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header6.xml" ContentType="application/vnd.openxmlformats-officedocument.wordprocessingml.header+xml"/>
  <Override PartName="/word/footer5.xml" ContentType="application/vnd.openxmlformats-officedocument.wordprocessingml.footer+xml"/>
  <Override PartName="/word/header7.xml" ContentType="application/vnd.openxmlformats-officedocument.wordprocessingml.header+xml"/>
  <Override PartName="/word/footer6.xml" ContentType="application/vnd.openxmlformats-officedocument.wordprocessingml.foot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header9.xml" ContentType="application/vnd.openxmlformats-officedocument.wordprocessingml.header+xml"/>
  <Override PartName="/word/footer8.xml" ContentType="application/vnd.openxmlformats-officedocument.wordprocessingml.footer+xml"/>
  <Override PartName="/word/header10.xml" ContentType="application/vnd.openxmlformats-officedocument.wordprocessingml.header+xml"/>
  <Override PartName="/word/footer9.xml" ContentType="application/vnd.openxmlformats-officedocument.wordprocessingml.foot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header12.xml" ContentType="application/vnd.openxmlformats-officedocument.wordprocessingml.header+xml"/>
  <Override PartName="/word/footer11.xml" ContentType="application/vnd.openxmlformats-officedocument.wordprocessingml.footer+xml"/>
  <Override PartName="/word/header13.xml" ContentType="application/vnd.openxmlformats-officedocument.wordprocessingml.header+xml"/>
  <Override PartName="/word/footer1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5E5569D" w14:textId="77777777" w:rsidR="005F7585" w:rsidRDefault="005F7585">
      <w:pPr>
        <w:spacing w:after="0"/>
        <w:ind w:right="-111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A38A731" w14:textId="77777777" w:rsidR="005F7585" w:rsidRDefault="00E71F5F" w:rsidP="00CF2D62">
      <w:pPr>
        <w:spacing w:after="0" w:line="23" w:lineRule="atLeast"/>
        <w:ind w:right="-111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ТЕХНИЧЕСКИЕ ТРЕБОВАНИЯ</w:t>
      </w:r>
    </w:p>
    <w:p w14:paraId="4A72DAB1" w14:textId="77777777" w:rsidR="005F7585" w:rsidRDefault="005F7585" w:rsidP="00CF2D62">
      <w:pPr>
        <w:spacing w:after="0" w:line="23" w:lineRule="atLeast"/>
        <w:ind w:right="-111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33C949D" w14:textId="30C14BAB" w:rsidR="005F7585" w:rsidRDefault="00E71F5F" w:rsidP="00CF2D62">
      <w:pPr>
        <w:spacing w:after="0" w:line="23" w:lineRule="atLeast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на оказание </w:t>
      </w:r>
      <w:r w:rsidR="007922E9">
        <w:rPr>
          <w:rFonts w:ascii="Times New Roman" w:eastAsia="Calibri" w:hAnsi="Times New Roman" w:cs="Times New Roman"/>
          <w:b/>
          <w:sz w:val="24"/>
          <w:szCs w:val="24"/>
        </w:rPr>
        <w:t>услуг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по предоставлению видеоизображения для системы технологического обеспечения региональной общественной безопасности и оперативного управления «Безопасный регион» на территории Московской области для нужд </w:t>
      </w:r>
      <w:r w:rsidR="00027BFA">
        <w:rPr>
          <w:rFonts w:ascii="Times New Roman" w:eastAsia="Calibri" w:hAnsi="Times New Roman" w:cs="Times New Roman"/>
          <w:b/>
          <w:sz w:val="24"/>
          <w:szCs w:val="24"/>
          <w:highlight w:val="yellow"/>
        </w:rPr>
        <w:t>____________________</w:t>
      </w:r>
      <w:r>
        <w:rPr>
          <w:rFonts w:ascii="Times New Roman" w:eastAsia="Calibri" w:hAnsi="Times New Roman" w:cs="Times New Roman"/>
          <w:b/>
          <w:sz w:val="24"/>
          <w:szCs w:val="24"/>
          <w:highlight w:val="yellow"/>
        </w:rPr>
        <w:t>.</w:t>
      </w:r>
    </w:p>
    <w:p w14:paraId="361E1C7C" w14:textId="77777777" w:rsidR="005F7585" w:rsidRDefault="005F7585" w:rsidP="00CF2D62">
      <w:pPr>
        <w:spacing w:after="0" w:line="23" w:lineRule="atLeast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C378588" w14:textId="77777777" w:rsidR="005F7585" w:rsidRDefault="00E71F5F" w:rsidP="00CF2D62">
      <w:pPr>
        <w:widowControl w:val="0"/>
        <w:spacing w:after="0" w:line="23" w:lineRule="atLeast"/>
        <w:ind w:firstLine="709"/>
        <w:jc w:val="center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0" w:name="_Toc348514664"/>
      <w:bookmarkStart w:id="1" w:name="_Toc275168015"/>
      <w:bookmarkEnd w:id="0"/>
      <w:bookmarkEnd w:id="1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Список определений и сокращений</w:t>
      </w:r>
    </w:p>
    <w:p w14:paraId="390A8CFF" w14:textId="77777777" w:rsidR="005F7585" w:rsidRDefault="005F7585" w:rsidP="00CF2D62">
      <w:pPr>
        <w:spacing w:after="0" w:line="23" w:lineRule="atLeas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9753" w:type="dxa"/>
        <w:tblInd w:w="-114" w:type="dxa"/>
        <w:tblLook w:val="0000" w:firstRow="0" w:lastRow="0" w:firstColumn="0" w:lastColumn="0" w:noHBand="0" w:noVBand="0"/>
      </w:tblPr>
      <w:tblGrid>
        <w:gridCol w:w="176"/>
        <w:gridCol w:w="2458"/>
        <w:gridCol w:w="599"/>
        <w:gridCol w:w="6520"/>
      </w:tblGrid>
      <w:tr w:rsidR="005F7585" w14:paraId="10EEAC65" w14:textId="77777777" w:rsidTr="0034005C"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64CFDD43" w14:textId="77777777" w:rsidR="005F7585" w:rsidRDefault="005F7585" w:rsidP="00CF2D62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15685040" w14:textId="77777777" w:rsidR="005F7585" w:rsidRDefault="00E71F5F" w:rsidP="00CF2D62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API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5DDB52DB" w14:textId="77777777" w:rsidR="005F7585" w:rsidRDefault="00E71F5F" w:rsidP="00CF2D62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-</w:t>
            </w: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420690D2" w14:textId="77777777" w:rsidR="005F7585" w:rsidRDefault="00E71F5F" w:rsidP="00CF2D62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Application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programming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interface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(Интерфейс программирования приложений) - программный механизм, обеспечивающий взаимодействие с внешней информационной системой</w:t>
            </w:r>
          </w:p>
        </w:tc>
      </w:tr>
      <w:tr w:rsidR="005F7585" w:rsidRPr="00867A50" w14:paraId="1B82F79C" w14:textId="77777777" w:rsidTr="0034005C"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2F586BF2" w14:textId="77777777" w:rsidR="005F7585" w:rsidRDefault="005F7585" w:rsidP="00CF2D62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6E31E0CD" w14:textId="77777777" w:rsidR="005F7585" w:rsidRDefault="00E71F5F" w:rsidP="00CF2D62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HTTP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0A8A1A07" w14:textId="77777777" w:rsidR="005F7585" w:rsidRDefault="00E71F5F" w:rsidP="00CF2D62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-</w:t>
            </w: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6F153444" w14:textId="77777777" w:rsidR="005F7585" w:rsidRDefault="00E71F5F" w:rsidP="00CF2D62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HyperText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Transfer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Pr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toc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 – «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протокол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передачи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гипертекста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»</w:t>
            </w:r>
          </w:p>
        </w:tc>
      </w:tr>
      <w:tr w:rsidR="005F7585" w:rsidRPr="00867A50" w14:paraId="22907F5F" w14:textId="77777777" w:rsidTr="0034005C"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0A61EC86" w14:textId="77777777" w:rsidR="005F7585" w:rsidRDefault="005F7585" w:rsidP="00CF2D62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69BB83C7" w14:textId="77777777" w:rsidR="005F7585" w:rsidRDefault="00E71F5F" w:rsidP="00CF2D62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ONVIF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59BB64D9" w14:textId="77777777" w:rsidR="005F7585" w:rsidRDefault="00E71F5F" w:rsidP="00CF2D62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-</w:t>
            </w: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0518C6D5" w14:textId="77777777" w:rsidR="005F7585" w:rsidRDefault="00E71F5F" w:rsidP="00CF2D62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Open Network Video Interface Forum – «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открытый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форум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протоколов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сетевого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вещания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»</w:t>
            </w:r>
          </w:p>
        </w:tc>
      </w:tr>
      <w:tr w:rsidR="005F7585" w14:paraId="749224AA" w14:textId="77777777" w:rsidTr="0034005C"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1C731683" w14:textId="77777777" w:rsidR="005F7585" w:rsidRDefault="005F7585" w:rsidP="00CF2D62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06335F82" w14:textId="77777777" w:rsidR="005F7585" w:rsidRDefault="00E71F5F" w:rsidP="00CF2D62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RTP/RTSP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7BE3AF60" w14:textId="77777777" w:rsidR="005F7585" w:rsidRDefault="00E71F5F" w:rsidP="00CF2D62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-</w:t>
            </w: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68CBFC12" w14:textId="77777777" w:rsidR="005F7585" w:rsidRDefault="00E71F5F" w:rsidP="00CF2D62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Real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Time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Transport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Protocol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/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Real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Time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Streaming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Protocol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– «транспортный протокол реального времени / потоковый протокол реального времени»</w:t>
            </w:r>
          </w:p>
        </w:tc>
      </w:tr>
      <w:tr w:rsidR="005F7585" w14:paraId="2D92FF9C" w14:textId="77777777" w:rsidTr="0034005C"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25957DB4" w14:textId="77777777" w:rsidR="005F7585" w:rsidRDefault="005F7585" w:rsidP="00CF2D62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73042440" w14:textId="77777777" w:rsidR="005F7585" w:rsidRDefault="00E71F5F" w:rsidP="00CF2D62">
            <w:pPr>
              <w:spacing w:after="0" w:line="23" w:lineRule="atLeast"/>
              <w:rPr>
                <w:rFonts w:ascii="Times New Roman" w:eastAsia="Calibri" w:hAnsi="Times New Roman" w:cs="Times New Roman"/>
                <w:sz w:val="24"/>
                <w:szCs w:val="24"/>
                <w:highlight w:val="white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VPN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00EF9E7E" w14:textId="77777777" w:rsidR="005F7585" w:rsidRDefault="00E71F5F" w:rsidP="00CF2D62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-</w:t>
            </w: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03A00957" w14:textId="77777777" w:rsidR="005F7585" w:rsidRDefault="00E71F5F" w:rsidP="00CF2D62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Virtual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Private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Network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– «виртуальная частная сеть»</w:t>
            </w:r>
          </w:p>
        </w:tc>
      </w:tr>
      <w:tr w:rsidR="005F7585" w14:paraId="359FAA46" w14:textId="77777777" w:rsidTr="0034005C"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7B64E110" w14:textId="77777777" w:rsidR="005F7585" w:rsidRDefault="005F7585" w:rsidP="00CF2D62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681B181C" w14:textId="77777777" w:rsidR="005F7585" w:rsidRDefault="00E71F5F" w:rsidP="00CF2D62">
            <w:pPr>
              <w:spacing w:after="0" w:line="23" w:lineRule="atLeast"/>
              <w:rPr>
                <w:rFonts w:ascii="Times New Roman" w:eastAsia="Calibri" w:hAnsi="Times New Roman" w:cs="Times New Roman"/>
                <w:sz w:val="24"/>
                <w:szCs w:val="24"/>
                <w:highlight w:val="white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white"/>
              </w:rPr>
              <w:t>Администратор СПО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7278E4FA" w14:textId="77777777" w:rsidR="005F7585" w:rsidRDefault="00E71F5F" w:rsidP="00CF2D62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22F53FDC" w14:textId="77777777" w:rsidR="005F7585" w:rsidRDefault="00E71F5F" w:rsidP="00CF2D62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Администратором специального программного обеспечения является Министерство государственного управления, информационных технологий и связи Московской области</w:t>
            </w:r>
          </w:p>
        </w:tc>
      </w:tr>
      <w:tr w:rsidR="005F7585" w14:paraId="1292EAB5" w14:textId="77777777" w:rsidTr="0034005C">
        <w:trPr>
          <w:trHeight w:hRule="exact" w:val="340"/>
        </w:trPr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4954009E" w14:textId="77777777" w:rsidR="005F7585" w:rsidRDefault="005F7585" w:rsidP="00CF2D62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36A8884A" w14:textId="77777777" w:rsidR="005F7585" w:rsidRDefault="00E71F5F" w:rsidP="00CF2D62">
            <w:pPr>
              <w:tabs>
                <w:tab w:val="center" w:pos="1485"/>
              </w:tabs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7A813F05" w14:textId="77777777" w:rsidR="005F7585" w:rsidRDefault="00E71F5F" w:rsidP="00CF2D62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4B5B8F3D" w14:textId="77777777" w:rsidR="005F7585" w:rsidRDefault="00E71F5F" w:rsidP="00CF2D62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Автоматизированное рабочее место</w:t>
            </w:r>
          </w:p>
        </w:tc>
      </w:tr>
      <w:tr w:rsidR="00517F30" w14:paraId="04D31DDE" w14:textId="77777777" w:rsidTr="0034005C">
        <w:trPr>
          <w:trHeight w:hRule="exact" w:val="340"/>
        </w:trPr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2942E989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07060710" w14:textId="77777777" w:rsidR="00517F30" w:rsidRDefault="00517F30" w:rsidP="00517F30">
            <w:pPr>
              <w:tabs>
                <w:tab w:val="center" w:pos="1485"/>
              </w:tabs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ВВН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0D499F92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5C7B64B3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6"/>
                <w:szCs w:val="26"/>
              </w:rPr>
              <w:t>ВК Тип № 4 (внутреннее видеонаблюдение)</w:t>
            </w:r>
          </w:p>
        </w:tc>
      </w:tr>
      <w:tr w:rsidR="00517F30" w14:paraId="30D1EF52" w14:textId="77777777" w:rsidTr="0034005C"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322D8446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173834DE" w14:textId="77777777" w:rsidR="00517F30" w:rsidRDefault="00517F30" w:rsidP="00517F30">
            <w:pPr>
              <w:tabs>
                <w:tab w:val="center" w:pos="1485"/>
              </w:tabs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Видеоизображение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6250EE68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55D6E9BE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Последовательность видеокадров, полученная путем декодирования видеопотока</w:t>
            </w:r>
          </w:p>
        </w:tc>
      </w:tr>
      <w:tr w:rsidR="00517F30" w14:paraId="1B28B97C" w14:textId="77777777" w:rsidTr="0034005C">
        <w:trPr>
          <w:trHeight w:hRule="exact" w:val="340"/>
        </w:trPr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00D6F9B4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52362ADB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ВК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031703CE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24F9B886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Видеокамера</w:t>
            </w:r>
          </w:p>
        </w:tc>
      </w:tr>
      <w:tr w:rsidR="00517F30" w14:paraId="64AC36B1" w14:textId="77777777" w:rsidTr="0034005C">
        <w:trPr>
          <w:trHeight w:hRule="exact" w:val="340"/>
        </w:trPr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04609B7F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093A1BA0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ВСВН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15427D5A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32CFB053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Внешняя система видеонаблюдения</w:t>
            </w:r>
          </w:p>
        </w:tc>
      </w:tr>
      <w:tr w:rsidR="00517F30" w14:paraId="0274AD59" w14:textId="77777777" w:rsidTr="0034005C">
        <w:trPr>
          <w:trHeight w:val="440"/>
        </w:trPr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3DBB1CA3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4E46681D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Видеопоток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7E1504A3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075FD4D5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Цифровой поток данных, получаемый от источника видеосигнала</w:t>
            </w:r>
          </w:p>
        </w:tc>
      </w:tr>
      <w:tr w:rsidR="00517F30" w14:paraId="6D2A00F4" w14:textId="77777777" w:rsidTr="0034005C">
        <w:trPr>
          <w:trHeight w:val="440"/>
        </w:trPr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512AEB20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768B0284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ВВН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4DEC7544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035BA087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ВК Тип № 4 (внутреннее видеонаблюдение)</w:t>
            </w:r>
          </w:p>
        </w:tc>
      </w:tr>
      <w:tr w:rsidR="00517F30" w14:paraId="34A07E2A" w14:textId="77777777" w:rsidTr="0034005C"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7F738D65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0F04462B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7A50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  <w:t>ГРЗ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32049772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7532B040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ВК Тип № 2 (фиксация государственных регистрационных знаков)</w:t>
            </w:r>
          </w:p>
        </w:tc>
      </w:tr>
      <w:tr w:rsidR="00517F30" w14:paraId="7362FA5D" w14:textId="77777777" w:rsidTr="0034005C"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0C14CEED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15532062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ГРНЗ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310E119D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03C68EDA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Государственный регистрационный номерной знак транспортного средства</w:t>
            </w:r>
          </w:p>
        </w:tc>
      </w:tr>
      <w:tr w:rsidR="00517F30" w14:paraId="59834588" w14:textId="77777777" w:rsidTr="0034005C">
        <w:trPr>
          <w:trHeight w:hRule="exact" w:val="634"/>
        </w:trPr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372BB254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226513C3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Единица Услуги, (час)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1AB3F21D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045C06F3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один час предоставленного видеоизображения с одной видеокамеры в штатном режиме (Приложение № 7 к ТТ)</w:t>
            </w:r>
          </w:p>
        </w:tc>
      </w:tr>
      <w:tr w:rsidR="00517F30" w14:paraId="2C912173" w14:textId="77777777" w:rsidTr="0034005C"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1C0F6786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16032F7D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ЕРИС-ВН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13417D8B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5279FAA3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Единая региональная информационная система сбора, обработки и хранения видеоданных в электронном виде; включает в себя совокупность компонентов: МЦВД, РЦВД, СПО Системы, СПД</w:t>
            </w:r>
          </w:p>
        </w:tc>
      </w:tr>
      <w:tr w:rsidR="00517F30" w14:paraId="7057B47C" w14:textId="77777777" w:rsidTr="0034005C">
        <w:trPr>
          <w:trHeight w:hRule="exact" w:val="340"/>
        </w:trPr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56BCF146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2980E29F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white"/>
              </w:rPr>
              <w:t>Заказчик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5082BF95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-</w:t>
            </w: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42FC9E75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  <w:t>Наименование заказчика</w:t>
            </w:r>
          </w:p>
        </w:tc>
      </w:tr>
      <w:tr w:rsidR="00517F30" w14:paraId="5948865C" w14:textId="77777777" w:rsidTr="0034005C"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6FB3EBE9" w14:textId="77777777" w:rsidR="00517F30" w:rsidRPr="00CC691B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646E3504" w14:textId="77777777" w:rsidR="00517F30" w:rsidRPr="00955FEC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955FEC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Заявка на начало оказание Услуг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72F4BF87" w14:textId="77777777" w:rsidR="00517F30" w:rsidRPr="00CC691B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32649F85" w14:textId="77777777" w:rsidR="00517F30" w:rsidRPr="00955FEC" w:rsidRDefault="00517F30" w:rsidP="00517F30">
            <w:pPr>
              <w:widowControl w:val="0"/>
              <w:spacing w:after="0" w:line="23" w:lineRule="atLeast"/>
              <w:outlineLvl w:val="0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955FEC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Перечень Услуг, которые Исполнитель обязан начать оказывать с даты начала оказания Услуг (Приложение № 1 к ТТ)</w:t>
            </w:r>
          </w:p>
        </w:tc>
      </w:tr>
      <w:tr w:rsidR="00517F30" w14:paraId="6F556F06" w14:textId="77777777" w:rsidTr="0034005C"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4E57577B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07C3DE48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highlight w:val="cy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Канал СПД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00332669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45552ABD" w14:textId="77777777" w:rsidR="00517F30" w:rsidRDefault="00517F30" w:rsidP="00517F30">
            <w:pPr>
              <w:widowControl w:val="0"/>
              <w:spacing w:after="0" w:line="23" w:lineRule="atLeast"/>
              <w:outlineLvl w:val="0"/>
              <w:rPr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highlight w:val="cy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Канал системы передачи данных, обеспечивающий передачу видеопотока от средств видеонаблюдения к видеосерверу СВН</w:t>
            </w:r>
          </w:p>
        </w:tc>
      </w:tr>
      <w:tr w:rsidR="00517F30" w14:paraId="3E52ECE6" w14:textId="77777777" w:rsidTr="0034005C"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3B9123A7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4A119BDA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Координатор Системы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2094E066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0A71799B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Главное управление региональной безопасности Московской области</w:t>
            </w:r>
          </w:p>
        </w:tc>
      </w:tr>
      <w:tr w:rsidR="00517F30" w14:paraId="4A2ECD75" w14:textId="77777777" w:rsidTr="0034005C"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0E57193C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3E6FD8EE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Контракт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63E1FCE6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6FAFE69B" w14:textId="30B1E074" w:rsidR="00517F30" w:rsidRDefault="00517F30" w:rsidP="00442D4F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Муниципальный контракт на оказание Услуг по предоставлению видеоизображения для системы технологического обеспечения региональной общественной безопасности и оперативного управления «Безопасный регион» на территории Московской области для нужд </w:t>
            </w:r>
            <w:r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 xml:space="preserve"> </w:t>
            </w:r>
            <w:r w:rsidR="00442D4F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____________________________</w:t>
            </w:r>
          </w:p>
        </w:tc>
      </w:tr>
      <w:tr w:rsidR="00517F30" w14:paraId="24ABADB1" w14:textId="77777777" w:rsidTr="0034005C">
        <w:trPr>
          <w:trHeight w:hRule="exact" w:val="340"/>
        </w:trPr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008CD2CE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357FDF62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МКД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05A99570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55D698AB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Многоквартирный жилой дом</w:t>
            </w:r>
          </w:p>
        </w:tc>
      </w:tr>
      <w:tr w:rsidR="00517F30" w14:paraId="336F7815" w14:textId="77777777" w:rsidTr="0034005C"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69332369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69E25141" w14:textId="77777777" w:rsidR="00517F30" w:rsidRPr="00955FEC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955FEC">
              <w:rPr>
                <w:rFonts w:ascii="Times New Roman" w:hAnsi="Times New Roman" w:cs="Times New Roman"/>
                <w:sz w:val="24"/>
                <w:szCs w:val="24"/>
              </w:rPr>
              <w:t>МКДН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2A5409D9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750A9E80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ВК Тип № 5 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многоабонентский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домофон со встроенной видеокамерой)</w:t>
            </w:r>
          </w:p>
        </w:tc>
      </w:tr>
      <w:tr w:rsidR="00517F30" w14:paraId="313DE7C0" w14:textId="77777777" w:rsidTr="0034005C">
        <w:trPr>
          <w:trHeight w:hRule="exact" w:val="340"/>
        </w:trPr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565E808A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02760FD8" w14:textId="77777777" w:rsidR="00517F30" w:rsidRPr="00955FEC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7A50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ММС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064A7F8E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730C12E6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ВК Тип № 1 (основное уличное видеонаблюдение)</w:t>
            </w:r>
          </w:p>
        </w:tc>
      </w:tr>
      <w:tr w:rsidR="00517F30" w14:paraId="1005F2B0" w14:textId="77777777" w:rsidTr="0034005C">
        <w:trPr>
          <w:trHeight w:hRule="exact" w:val="340"/>
        </w:trPr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2EF0722A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59587EB0" w14:textId="77777777" w:rsidR="00517F30" w:rsidRPr="00CC691B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691B">
              <w:rPr>
                <w:rFonts w:ascii="Times New Roman" w:eastAsia="Times New Roman" w:hAnsi="Times New Roman" w:cs="Times New Roman"/>
                <w:sz w:val="24"/>
                <w:szCs w:val="24"/>
              </w:rPr>
              <w:t>МЦВД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33010014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486CC673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Муниципальный центр обработки и хранения видеоданных</w:t>
            </w:r>
          </w:p>
        </w:tc>
      </w:tr>
      <w:tr w:rsidR="00517F30" w14:paraId="46B2456C" w14:textId="77777777" w:rsidTr="0034005C">
        <w:trPr>
          <w:trHeight w:hRule="exact" w:val="340"/>
        </w:trPr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4F3BF34C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49F18EA3" w14:textId="77777777" w:rsidR="00517F30" w:rsidRPr="00CC691B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691B">
              <w:rPr>
                <w:rFonts w:ascii="Times New Roman" w:eastAsia="Times New Roman" w:hAnsi="Times New Roman" w:cs="Times New Roman"/>
                <w:sz w:val="24"/>
                <w:szCs w:val="24"/>
              </w:rPr>
              <w:t>МУС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52F9EFDC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5973B34C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Муниципальный узел связи</w:t>
            </w:r>
          </w:p>
        </w:tc>
      </w:tr>
      <w:tr w:rsidR="00517F30" w14:paraId="21052D41" w14:textId="77777777" w:rsidTr="0034005C">
        <w:trPr>
          <w:trHeight w:hRule="exact" w:val="340"/>
        </w:trPr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401E1FC5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5EB592BE" w14:textId="77777777" w:rsidR="00517F30" w:rsidRPr="00CC691B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C691B">
              <w:rPr>
                <w:rFonts w:ascii="Times New Roman" w:eastAsia="Calibri" w:hAnsi="Times New Roman" w:cs="Times New Roman"/>
                <w:sz w:val="24"/>
                <w:szCs w:val="24"/>
              </w:rPr>
              <w:t>НМЦК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76CB7C7B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77736561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Начальная максимальная цена контракта</w:t>
            </w:r>
          </w:p>
        </w:tc>
      </w:tr>
      <w:tr w:rsidR="00517F30" w14:paraId="703EE373" w14:textId="77777777" w:rsidTr="0034005C">
        <w:trPr>
          <w:trHeight w:val="1046"/>
        </w:trPr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5EA5E98F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1DFDEFB6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Оператор ЕРИС-ВН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31E1EE03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4374BB36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Министерство государственного управления, информационных технологий и связи Московской области осуществляющее полномочия по эксплуатации, администрированию Системы и обеспечению технической поддержки ее пользователей</w:t>
            </w:r>
          </w:p>
        </w:tc>
      </w:tr>
      <w:tr w:rsidR="00517F30" w14:paraId="0F80C1FD" w14:textId="77777777" w:rsidTr="0034005C">
        <w:trPr>
          <w:trHeight w:hRule="exact" w:val="340"/>
        </w:trPr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37A8B501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5E34B583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ОПО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27244DBD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36C71BC2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Общесистемное программное обеспечение</w:t>
            </w:r>
          </w:p>
        </w:tc>
      </w:tr>
      <w:tr w:rsidR="00517F30" w14:paraId="4EB41DAA" w14:textId="77777777" w:rsidTr="0034005C">
        <w:trPr>
          <w:trHeight w:val="305"/>
        </w:trPr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599EB896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391C3CBE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0B530E3B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0C55B2AC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Операционная система, установленная на серверах ЦХД</w:t>
            </w:r>
          </w:p>
        </w:tc>
      </w:tr>
      <w:tr w:rsidR="00517F30" w14:paraId="18765D80" w14:textId="77777777" w:rsidTr="0034005C">
        <w:trPr>
          <w:trHeight w:val="554"/>
        </w:trPr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6EE2F0E6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1340A836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ОТТ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3281CE73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38D9D969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Общие технические требования к программно-техническим комплексам видеонаблюдения системы технологического обеспечения региональной общественной безопасности и оперативного управления «Безопасный регион», распоряжение Министерства государственного управления Московской области от </w:t>
            </w:r>
            <w:r w:rsidRPr="00364B1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364B1B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364B1B">
              <w:rPr>
                <w:rFonts w:ascii="Times New Roman" w:hAnsi="Times New Roman" w:cs="Times New Roman"/>
                <w:sz w:val="24"/>
                <w:szCs w:val="24"/>
              </w:rPr>
              <w:t>.202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364B1B">
              <w:rPr>
                <w:rFonts w:ascii="Times New Roman" w:hAnsi="Times New Roman" w:cs="Times New Roman"/>
                <w:sz w:val="24"/>
                <w:szCs w:val="24"/>
              </w:rPr>
              <w:t xml:space="preserve"> № 11-1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364B1B">
              <w:rPr>
                <w:rFonts w:ascii="Times New Roman" w:hAnsi="Times New Roman" w:cs="Times New Roman"/>
                <w:sz w:val="24"/>
                <w:szCs w:val="24"/>
              </w:rPr>
              <w:t>/РВ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-07</w:t>
            </w:r>
          </w:p>
        </w:tc>
      </w:tr>
      <w:tr w:rsidR="00517F30" w14:paraId="1EB91981" w14:textId="77777777" w:rsidTr="0034005C">
        <w:trPr>
          <w:trHeight w:val="554"/>
        </w:trPr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0FEDAE80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2C4C246A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Отчетные документы, подтверждающие исполнение регулярных Услуг:</w:t>
            </w:r>
          </w:p>
          <w:p w14:paraId="001DCE07" w14:textId="77777777" w:rsidR="00517F30" w:rsidRDefault="00517F30" w:rsidP="00517F30">
            <w:pPr>
              <w:spacing w:after="0" w:line="23" w:lineRule="atLeast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14:paraId="12759C04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44EF0525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20A52D6C" w14:textId="77777777" w:rsidR="00517F30" w:rsidRDefault="00517F30" w:rsidP="00517F30">
            <w:pPr>
              <w:widowControl w:val="0"/>
              <w:spacing w:after="0" w:line="23" w:lineRule="atLeast"/>
              <w:ind w:left="-1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Акт сдачи-приемки Услуг за соответствующий Этап, составленный по данным СКОУ в соответствии с Приложением № 7 к ТТ, </w:t>
            </w:r>
          </w:p>
          <w:p w14:paraId="7BCC5123" w14:textId="77777777" w:rsidR="00517F30" w:rsidRDefault="00517F30" w:rsidP="00517F30">
            <w:pPr>
              <w:widowControl w:val="0"/>
              <w:spacing w:after="0" w:line="23" w:lineRule="atLeast"/>
              <w:ind w:left="-1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Акты приемки видеокамер в эксплуатацию (принятых на соответствующем Этапе),  </w:t>
            </w:r>
          </w:p>
          <w:p w14:paraId="6851A1CD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</w:p>
        </w:tc>
      </w:tr>
      <w:tr w:rsidR="00517F30" w14:paraId="5982FA3E" w14:textId="77777777" w:rsidTr="0034005C">
        <w:trPr>
          <w:trHeight w:val="554"/>
        </w:trPr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3E143025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2787E3D1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Отчетные документы, подтверждающие исполнение разовых Услуг:</w:t>
            </w:r>
          </w:p>
          <w:p w14:paraId="233BA3BE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42056932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64A16D57" w14:textId="77777777" w:rsidR="00517F30" w:rsidRDefault="00517F30" w:rsidP="00517F30">
            <w:pPr>
              <w:pStyle w:val="ab"/>
              <w:spacing w:after="0" w:line="23" w:lineRule="atLeast"/>
              <w:ind w:left="-1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документы, содержащие информацию об используемых видеокамерах,</w:t>
            </w:r>
          </w:p>
          <w:p w14:paraId="1FEC9C11" w14:textId="77777777" w:rsidR="00517F30" w:rsidRDefault="00517F30" w:rsidP="00517F30">
            <w:pPr>
              <w:pStyle w:val="ab"/>
              <w:spacing w:after="0" w:line="23" w:lineRule="atLeast"/>
              <w:ind w:left="-1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документы, содержащие сведения о техподдержке (телефонные номера горячей линии, адрес электронной почты, соисполнителях),</w:t>
            </w:r>
          </w:p>
          <w:p w14:paraId="532BFC82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документы, содержащие запрос идентификаторов доступа на портал Системы.</w:t>
            </w:r>
          </w:p>
        </w:tc>
      </w:tr>
      <w:tr w:rsidR="00517F30" w14:paraId="29949E62" w14:textId="77777777" w:rsidTr="0034005C">
        <w:trPr>
          <w:trHeight w:hRule="exact" w:val="340"/>
        </w:trPr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10C6EF66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3ADACB7C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67A50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ПВН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76BD2D0F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5276908F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ВК Тип № 3 (подъездное видеонаблюдение)</w:t>
            </w:r>
          </w:p>
        </w:tc>
      </w:tr>
      <w:tr w:rsidR="00517F30" w14:paraId="53D7D2DA" w14:textId="77777777" w:rsidTr="0034005C">
        <w:trPr>
          <w:trHeight w:val="347"/>
        </w:trPr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458CE6AD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497A42DA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Планируемая стоимость Услуг, (руб.)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72639463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71408915" w14:textId="77777777" w:rsidR="00517F30" w:rsidRDefault="00517F30" w:rsidP="00517F30">
            <w:pPr>
              <w:widowControl w:val="0"/>
              <w:spacing w:after="0" w:line="23" w:lineRule="atLeast"/>
              <w:outlineLvl w:val="0"/>
              <w:rPr>
                <w:rFonts w:ascii="Times New Roman" w:eastAsia="Times New Roman" w:hAnsi="Times New Roman" w:cs="Times New Roman"/>
                <w:bCs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sz w:val="24"/>
                <w:szCs w:val="24"/>
              </w:rPr>
              <w:t>равна произведению Планируемого Объема Услуг (</w:t>
            </w: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час)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Цену</w:t>
            </w: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 единицы Услуги (руб.\час)</w:t>
            </w:r>
          </w:p>
        </w:tc>
      </w:tr>
      <w:tr w:rsidR="00517F30" w14:paraId="4547FD81" w14:textId="77777777" w:rsidTr="0034005C">
        <w:trPr>
          <w:trHeight w:val="567"/>
        </w:trPr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19C0E883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18A4B1F9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Планируемый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бъем Услуг, (час)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014C62C5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6A75D3B7" w14:textId="77777777" w:rsidR="00517F30" w:rsidRPr="00867A50" w:rsidRDefault="00517F30" w:rsidP="00517F30">
            <w:pPr>
              <w:widowControl w:val="0"/>
              <w:spacing w:after="0" w:line="23" w:lineRule="atLeast"/>
              <w:outlineLvl w:val="0"/>
              <w:rPr>
                <w:rFonts w:ascii="Times New Roman" w:eastAsia="Times New Roman" w:hAnsi="Times New Roman" w:cs="Times New Roman"/>
                <w:bCs/>
                <w:color w:val="auto"/>
                <w:sz w:val="24"/>
                <w:szCs w:val="24"/>
              </w:rPr>
            </w:pPr>
            <w:r w:rsidRPr="00867A50">
              <w:rPr>
                <w:rFonts w:ascii="Times New Roman" w:eastAsia="Times New Roman" w:hAnsi="Times New Roman" w:cs="Times New Roman"/>
                <w:bCs/>
                <w:color w:val="auto"/>
                <w:sz w:val="24"/>
                <w:szCs w:val="24"/>
              </w:rPr>
              <w:t>планируемое суммарное время работы всех ВК в штатном режиме, численно равное произведению количества ВК, подлежащих установке (</w:t>
            </w:r>
            <w:r w:rsidRPr="00867A5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Приложение №6 к Контракту, </w:t>
            </w:r>
            <w:r w:rsidRPr="00867A50">
              <w:rPr>
                <w:rFonts w:ascii="Times New Roman" w:eastAsia="Times New Roman" w:hAnsi="Times New Roman" w:cs="Times New Roman"/>
                <w:bCs/>
                <w:color w:val="auto"/>
                <w:sz w:val="24"/>
                <w:szCs w:val="24"/>
              </w:rPr>
              <w:t>столбец 5 Таблицы) на планируемое время работы одной ВК в штатном режиме, численно равное продолжительности</w:t>
            </w:r>
            <w:r w:rsidRPr="00867A5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Э</w:t>
            </w:r>
            <w:r w:rsidRPr="00867A50">
              <w:rPr>
                <w:rFonts w:ascii="Times New Roman" w:eastAsia="Times New Roman" w:hAnsi="Times New Roman" w:cs="Times New Roman"/>
                <w:bCs/>
                <w:color w:val="auto"/>
                <w:sz w:val="24"/>
                <w:szCs w:val="24"/>
              </w:rPr>
              <w:t>тапа (</w:t>
            </w:r>
            <w:r w:rsidRPr="00867A5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Приложение №6 к Контракту, </w:t>
            </w:r>
            <w:r w:rsidRPr="00867A50">
              <w:rPr>
                <w:rFonts w:ascii="Times New Roman" w:eastAsia="Times New Roman" w:hAnsi="Times New Roman" w:cs="Times New Roman"/>
                <w:bCs/>
                <w:color w:val="auto"/>
                <w:sz w:val="24"/>
                <w:szCs w:val="24"/>
              </w:rPr>
              <w:t>столбец 6 Таблицы)</w:t>
            </w:r>
          </w:p>
        </w:tc>
      </w:tr>
      <w:tr w:rsidR="00517F30" w14:paraId="5BECE0F2" w14:textId="77777777" w:rsidTr="0034005C">
        <w:trPr>
          <w:trHeight w:hRule="exact" w:val="346"/>
        </w:trPr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75D523FD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0CD290DB" w14:textId="77777777" w:rsidR="00517F30" w:rsidRDefault="00517F30" w:rsidP="00517F30">
            <w:pPr>
              <w:spacing w:after="0" w:line="23" w:lineRule="atLeast"/>
              <w:ind w:left="-150" w:firstLine="15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Портал Системы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050BE36D" w14:textId="77777777" w:rsidR="00517F30" w:rsidRDefault="00517F30" w:rsidP="00517F30">
            <w:pPr>
              <w:spacing w:after="0" w:line="23" w:lineRule="atLeast"/>
              <w:ind w:left="-150" w:firstLine="15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3420731D" w14:textId="77777777" w:rsidR="00517F30" w:rsidRPr="00867A50" w:rsidRDefault="00867A50" w:rsidP="00517F30">
            <w:pPr>
              <w:widowControl w:val="0"/>
              <w:spacing w:after="0" w:line="23" w:lineRule="atLeast"/>
              <w:ind w:left="-150" w:firstLine="150"/>
              <w:jc w:val="both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8" w:history="1">
              <w:r w:rsidR="00517F30" w:rsidRPr="00867A50">
                <w:rPr>
                  <w:rStyle w:val="aff1"/>
                  <w:rFonts w:ascii="Times New Roman" w:hAnsi="Times New Roman" w:cs="Times New Roman"/>
                  <w:sz w:val="24"/>
                  <w:szCs w:val="24"/>
                  <w:lang w:val="en-US"/>
                </w:rPr>
                <w:t>br.mosreg.ru</w:t>
              </w:r>
            </w:hyperlink>
          </w:p>
        </w:tc>
      </w:tr>
      <w:tr w:rsidR="00517F30" w14:paraId="2BEDDF1F" w14:textId="77777777" w:rsidTr="0034005C">
        <w:trPr>
          <w:trHeight w:val="347"/>
        </w:trPr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297E93B5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77F560E4" w14:textId="77777777" w:rsidR="00517F30" w:rsidRPr="00955FEC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55FEC">
              <w:rPr>
                <w:rFonts w:ascii="Times New Roman" w:eastAsia="Times New Roman" w:hAnsi="Times New Roman" w:cs="Times New Roman"/>
                <w:sz w:val="24"/>
                <w:szCs w:val="24"/>
              </w:rPr>
              <w:t>Последующая Заявка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1B92F860" w14:textId="77777777" w:rsidR="00517F30" w:rsidRPr="00955FEC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55FEC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704F43ED" w14:textId="77777777" w:rsidR="00517F30" w:rsidRPr="00955FEC" w:rsidRDefault="00517F30" w:rsidP="00517F30">
            <w:pPr>
              <w:widowControl w:val="0"/>
              <w:spacing w:after="0" w:line="23" w:lineRule="atLeast"/>
              <w:jc w:val="both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55FEC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Заявка на начало/прекращение оказания Услуг по форме, установленной Приложением № </w:t>
            </w: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14 к ТТ</w:t>
            </w:r>
          </w:p>
        </w:tc>
      </w:tr>
      <w:tr w:rsidR="00517F30" w14:paraId="4A938A42" w14:textId="77777777" w:rsidTr="0034005C">
        <w:trPr>
          <w:trHeight w:val="347"/>
        </w:trPr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5F958432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05FD6D80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Продолжительность этапа исполнения Контракта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665E7A39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5183DBC9" w14:textId="77777777" w:rsidR="00517F30" w:rsidRDefault="00517F30" w:rsidP="00517F30">
            <w:pPr>
              <w:widowControl w:val="0"/>
              <w:spacing w:after="0" w:line="23" w:lineRule="atLeast"/>
              <w:jc w:val="both"/>
              <w:outlineLvl w:val="0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длительность Этапа исполнения Контракта, выраженная в часах (</w:t>
            </w: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Приложении №6 к Контракту, столбец 4 Таблицы)</w:t>
            </w:r>
          </w:p>
        </w:tc>
      </w:tr>
      <w:tr w:rsidR="00517F30" w14:paraId="0006A8B0" w14:textId="77777777" w:rsidTr="0034005C">
        <w:trPr>
          <w:trHeight w:val="347"/>
        </w:trPr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192BD075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40E8E11C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Рабочая группа 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4110C963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3C0AA91E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Рабочая группа муниципального образования по развитию системы «Безопасный регион»; включает в себя представителей правоохранительных органов (ГУ МВД России по Московской области, ФСБ, МЧС) и сотрудников администрации, отвечающих за безопасность на территории муниципального образования Московской области</w:t>
            </w:r>
          </w:p>
        </w:tc>
      </w:tr>
      <w:tr w:rsidR="00517F30" w14:paraId="53C7DAD2" w14:textId="77777777" w:rsidTr="0034005C">
        <w:trPr>
          <w:trHeight w:hRule="exact" w:val="340"/>
        </w:trPr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1A8211AD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0AECD3FF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РЦВД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3A8D9CF8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65CBBABD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Региональный центр доступа к видеоданным (ЦОД + РЦОД)</w:t>
            </w:r>
          </w:p>
        </w:tc>
      </w:tr>
      <w:tr w:rsidR="00517F30" w14:paraId="7F2C1C23" w14:textId="77777777" w:rsidTr="0034005C"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3522954A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0AC5FA0C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РЦОД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681660BE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3D8A56AE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Резервный центр обработки данных (г. Москва,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Коровинское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шоссе, д. 41)</w:t>
            </w:r>
          </w:p>
        </w:tc>
      </w:tr>
      <w:tr w:rsidR="00517F30" w14:paraId="5487699A" w14:textId="77777777" w:rsidTr="0034005C">
        <w:trPr>
          <w:trHeight w:val="712"/>
        </w:trPr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5A405D21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7241A2E9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СВН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5B13C25F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2014AEEC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2" w:name="OLE_LINK36"/>
            <w:r>
              <w:rPr>
                <w:rFonts w:ascii="Times New Roman" w:hAnsi="Times New Roman" w:cs="Times New Roman"/>
                <w:sz w:val="24"/>
                <w:szCs w:val="24"/>
              </w:rPr>
              <w:t>Система видеонаблюдения</w:t>
            </w:r>
            <w:bookmarkEnd w:id="2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– совокупность ВК или источников видеосигнала и источников(а) видеоизображений(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ия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), объединенных в логическую единицу</w:t>
            </w:r>
          </w:p>
        </w:tc>
      </w:tr>
      <w:tr w:rsidR="00517F30" w14:paraId="62F55FEC" w14:textId="77777777" w:rsidTr="0034005C">
        <w:trPr>
          <w:trHeight w:hRule="exact" w:val="66"/>
        </w:trPr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69EB18ED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7B283015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4FC99CB9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048E523B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</w:tr>
      <w:tr w:rsidR="00517F30" w14:paraId="16ED17F6" w14:textId="77777777" w:rsidTr="0034005C">
        <w:trPr>
          <w:trHeight w:hRule="exact" w:val="2266"/>
        </w:trPr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7A6DCD4D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616A0ABE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Система «Безопасный регион» (Система)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3C2AF9F5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6520" w:type="dxa"/>
            <w:tcMar>
              <w:left w:w="28" w:type="dxa"/>
              <w:right w:w="28" w:type="dxa"/>
            </w:tcMar>
          </w:tcPr>
          <w:p w14:paraId="57C40B29" w14:textId="77777777" w:rsidR="00517F30" w:rsidRDefault="00517F30" w:rsidP="00517F30">
            <w:pPr>
              <w:spacing w:after="0" w:line="23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Система технологического обеспечения региональной общественной безопасности и оперативного управления «Безопасный регион», создана в соответствии с постановлением Правительства Московской области от 27.01.2015 № 23/3 «О создании в Московской области системы технологического обеспечения региональной общественной безопасности и оперативного управления Безопасный регион» (в действующей редакции)</w:t>
            </w:r>
          </w:p>
        </w:tc>
      </w:tr>
      <w:tr w:rsidR="00517F30" w14:paraId="4EB0654E" w14:textId="77777777" w:rsidTr="0034005C">
        <w:trPr>
          <w:trHeight w:hRule="exact" w:val="340"/>
        </w:trPr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20BCF9B5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0CC45738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СКОУ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6352B73D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774C8C54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Система контроля оказания Услуг</w:t>
            </w:r>
          </w:p>
        </w:tc>
      </w:tr>
      <w:tr w:rsidR="00517F30" w14:paraId="5C8760F7" w14:textId="77777777" w:rsidTr="0034005C">
        <w:trPr>
          <w:trHeight w:hRule="exact" w:val="340"/>
        </w:trPr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602B45AA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771C6CE9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СПД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188B24E7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2D1367F1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Сеть передачи данных</w:t>
            </w:r>
          </w:p>
        </w:tc>
      </w:tr>
      <w:tr w:rsidR="00517F30" w14:paraId="5754845C" w14:textId="77777777" w:rsidTr="0034005C"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509FCA75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1D26C578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737253B3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0401E255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Специальное программное обеспечение, предназначенное для обработки видеопотоков, их отображения, хранения и организации доступа к ним пользователей Системы</w:t>
            </w:r>
          </w:p>
        </w:tc>
      </w:tr>
      <w:tr w:rsidR="00517F30" w14:paraId="511FF6BC" w14:textId="77777777" w:rsidTr="0034005C">
        <w:trPr>
          <w:trHeight w:hRule="exact" w:val="340"/>
        </w:trPr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6066A113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5C3E4612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СХД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5C12F728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5EA09278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Система хранения данных</w:t>
            </w:r>
          </w:p>
        </w:tc>
      </w:tr>
      <w:tr w:rsidR="00517F30" w14:paraId="60A09AAB" w14:textId="77777777" w:rsidTr="0034005C">
        <w:trPr>
          <w:trHeight w:hRule="exact" w:val="340"/>
        </w:trPr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52496EC6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662B9205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ТТ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308DBFD4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49050514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Настоящие технические требования</w:t>
            </w:r>
          </w:p>
        </w:tc>
      </w:tr>
      <w:tr w:rsidR="00517F30" w14:paraId="06156D47" w14:textId="77777777" w:rsidTr="0034005C">
        <w:trPr>
          <w:trHeight w:val="645"/>
        </w:trPr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0C5A7A20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060BD59A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Фактическая стоимость Услуг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 (руб.) 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0F0E1C5C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2B62BDBB" w14:textId="77777777" w:rsidR="00517F30" w:rsidRDefault="00517F30" w:rsidP="00517F30">
            <w:pPr>
              <w:widowControl w:val="0"/>
              <w:spacing w:after="0" w:line="23" w:lineRule="atLeast"/>
              <w:outlineLvl w:val="0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равна произведению Фактического Объема Услуг (час)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Цену</w:t>
            </w: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 единицы Услуги (руб.\час)</w:t>
            </w:r>
          </w:p>
        </w:tc>
      </w:tr>
      <w:tr w:rsidR="00517F30" w14:paraId="2DC56B4D" w14:textId="77777777" w:rsidTr="0034005C"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7F0DF510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557F5076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</w:rPr>
              <w:t xml:space="preserve">Фактический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</w:t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</w:rPr>
              <w:t>бъем Услуг, (</w:t>
            </w: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час)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103E9D35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4D21A1AA" w14:textId="77777777" w:rsidR="00517F30" w:rsidRDefault="00517F30" w:rsidP="00517F30">
            <w:pPr>
              <w:spacing w:after="0" w:line="23" w:lineRule="atLeast"/>
              <w:jc w:val="both"/>
              <w:rPr>
                <w:rFonts w:ascii="Times New Roman" w:eastAsia="Times New Roman" w:hAnsi="Times New Roman" w:cs="Times New Roman"/>
                <w:bCs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sz w:val="24"/>
                <w:szCs w:val="24"/>
              </w:rPr>
              <w:t xml:space="preserve">Планируемый объем Услуг на этапе, уменьшенный на суммарное время нахождения технологического процесса в статусе «Неисправность». </w:t>
            </w:r>
          </w:p>
          <w:p w14:paraId="1E43E56E" w14:textId="77777777" w:rsidR="00517F30" w:rsidRDefault="00517F30" w:rsidP="00517F30">
            <w:pPr>
              <w:widowControl w:val="0"/>
              <w:spacing w:after="0" w:line="23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sz w:val="24"/>
                <w:szCs w:val="24"/>
              </w:rPr>
              <w:t>Фактический Объем Услуг определяется по данным СКОУ</w:t>
            </w:r>
          </w:p>
        </w:tc>
      </w:tr>
      <w:tr w:rsidR="00517F30" w14:paraId="2DF46221" w14:textId="77777777" w:rsidTr="0034005C"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09B2479C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1771EEF6" w14:textId="77777777" w:rsidR="00517F30" w:rsidRDefault="00517F30" w:rsidP="00517F30">
            <w:pPr>
              <w:spacing w:after="0" w:line="23" w:lineRule="atLeast"/>
              <w:rPr>
                <w:rFonts w:ascii="Times New Roman" w:eastAsia="Calibri" w:hAnsi="Times New Roman" w:cs="Times New Roman"/>
                <w:sz w:val="24"/>
                <w:szCs w:val="24"/>
                <w:highlight w:val="white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highlight w:val="white"/>
              </w:rPr>
              <w:t>Функциональные заказчики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08E90B31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6F5F16A3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  <w:t>Наименование функционального заказчика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517F30" w14:paraId="0A586A0A" w14:textId="77777777" w:rsidTr="0034005C"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136549A8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2FC77851" w14:textId="77777777" w:rsidR="00517F30" w:rsidRDefault="00517F30" w:rsidP="00517F30">
            <w:pPr>
              <w:spacing w:after="0" w:line="23" w:lineRule="atLeast"/>
              <w:rPr>
                <w:rFonts w:ascii="Times New Roman" w:eastAsia="Calibri" w:hAnsi="Times New Roman" w:cs="Times New Roman"/>
                <w:bCs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Цена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sz w:val="24"/>
                <w:szCs w:val="24"/>
              </w:rPr>
              <w:t xml:space="preserve"> единицы Услуги, (руб.\час)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125F7D71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745C0C7F" w14:textId="77777777" w:rsidR="00517F30" w:rsidRDefault="00517F30" w:rsidP="00517F30">
            <w:pPr>
              <w:widowControl w:val="0"/>
              <w:spacing w:after="0" w:line="23" w:lineRule="atLeast"/>
              <w:outlineLvl w:val="0"/>
              <w:rPr>
                <w:rFonts w:ascii="Times New Roman" w:eastAsia="Times New Roman" w:hAnsi="Times New Roman" w:cs="Times New Roman"/>
                <w:bCs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sz w:val="24"/>
                <w:szCs w:val="24"/>
              </w:rPr>
              <w:t>стоимость одного часа предоставленного видеоизображения с одной видеокамеры в штатном режиме (Приложение № 7 к ТТ)</w:t>
            </w:r>
          </w:p>
        </w:tc>
      </w:tr>
      <w:tr w:rsidR="00517F30" w14:paraId="068C4597" w14:textId="77777777" w:rsidTr="0034005C"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7CE8A585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0422DFBF" w14:textId="77777777" w:rsidR="00517F30" w:rsidRDefault="00517F30" w:rsidP="00517F30">
            <w:pPr>
              <w:spacing w:after="0" w:line="23" w:lineRule="atLeast"/>
              <w:rPr>
                <w:rFonts w:ascii="Times New Roman" w:eastAsia="Calibri" w:hAnsi="Times New Roman" w:cs="Times New Roman"/>
                <w:sz w:val="24"/>
                <w:szCs w:val="24"/>
                <w:highlight w:val="white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highlight w:val="white"/>
              </w:rPr>
              <w:t>ЦОД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48EE62C0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7C4F3AB6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Центр обработки данных (Московская область, г. Красногорск, бульвар Строителей, д.1)</w:t>
            </w:r>
          </w:p>
        </w:tc>
      </w:tr>
      <w:tr w:rsidR="00517F30" w14:paraId="2AA571D4" w14:textId="77777777" w:rsidTr="0034005C">
        <w:trPr>
          <w:trHeight w:hRule="exact" w:val="340"/>
        </w:trPr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4E5673DE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65A7E676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ЦХД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75411C66" w14:textId="77777777" w:rsidR="00517F30" w:rsidRDefault="00517F30" w:rsidP="00517F30">
            <w:pPr>
              <w:spacing w:after="0" w:line="23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5DEB6598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Центр обработки и хранения данных Исполнителя </w:t>
            </w:r>
          </w:p>
        </w:tc>
      </w:tr>
      <w:tr w:rsidR="00517F30" w14:paraId="3F3CC139" w14:textId="77777777" w:rsidTr="0034005C">
        <w:tc>
          <w:tcPr>
            <w:tcW w:w="176" w:type="dxa"/>
            <w:shd w:val="solid" w:color="FFFFFF" w:fill="auto"/>
            <w:tcMar>
              <w:left w:w="28" w:type="dxa"/>
              <w:right w:w="28" w:type="dxa"/>
            </w:tcMar>
          </w:tcPr>
          <w:p w14:paraId="280CA44A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8" w:type="dxa"/>
            <w:shd w:val="solid" w:color="FFFFFF" w:fill="auto"/>
            <w:tcMar>
              <w:left w:w="28" w:type="dxa"/>
              <w:right w:w="28" w:type="dxa"/>
            </w:tcMar>
          </w:tcPr>
          <w:p w14:paraId="08076F4C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Этап исполнения Контракта (далее везде по тексту Контракта – Этап) </w:t>
            </w:r>
          </w:p>
        </w:tc>
        <w:tc>
          <w:tcPr>
            <w:tcW w:w="599" w:type="dxa"/>
            <w:shd w:val="solid" w:color="FFFFFF" w:fill="auto"/>
            <w:tcMar>
              <w:left w:w="28" w:type="dxa"/>
              <w:right w:w="28" w:type="dxa"/>
            </w:tcMar>
          </w:tcPr>
          <w:p w14:paraId="204563DE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6520" w:type="dxa"/>
            <w:shd w:val="solid" w:color="FFFFFF" w:fill="auto"/>
            <w:tcMar>
              <w:left w:w="28" w:type="dxa"/>
              <w:right w:w="28" w:type="dxa"/>
            </w:tcMar>
          </w:tcPr>
          <w:p w14:paraId="21150A66" w14:textId="77777777" w:rsidR="00517F30" w:rsidRDefault="00517F30" w:rsidP="00517F30">
            <w:pPr>
              <w:spacing w:after="0" w:line="23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период времени, в течение которого Исполнитель обязан предоставлять Услугу, предусмотренную настоящим Контрактом. Количество этапов исполнения Контракта, дата начала и окончания каждого этапа приведены в </w:t>
            </w:r>
            <w:r w:rsidRPr="000C57F1">
              <w:rPr>
                <w:rFonts w:ascii="Times New Roman" w:eastAsia="Times New Roman" w:hAnsi="Times New Roman" w:cs="Times New Roman"/>
                <w:sz w:val="24"/>
                <w:szCs w:val="24"/>
                <w:highlight w:val="green"/>
              </w:rPr>
              <w:t>Приложении №6 к Контракту, Таблица 1, столбец 4</w:t>
            </w:r>
          </w:p>
        </w:tc>
      </w:tr>
    </w:tbl>
    <w:p w14:paraId="18CD7D34" w14:textId="77777777" w:rsidR="005F7585" w:rsidRDefault="005F7585" w:rsidP="00CF2D62">
      <w:pPr>
        <w:spacing w:after="0" w:line="23" w:lineRule="atLeast"/>
        <w:ind w:left="146"/>
        <w:contextualSpacing/>
        <w:rPr>
          <w:rFonts w:ascii="Times New Roman" w:eastAsia="Arimo" w:hAnsi="Times New Roman" w:cs="Times New Roman"/>
          <w:b/>
          <w:sz w:val="24"/>
          <w:szCs w:val="24"/>
        </w:rPr>
      </w:pPr>
    </w:p>
    <w:p w14:paraId="1E48F109" w14:textId="77777777" w:rsidR="005F7585" w:rsidRDefault="005F7585" w:rsidP="00CF2D62">
      <w:pPr>
        <w:spacing w:after="0" w:line="23" w:lineRule="atLeast"/>
        <w:rPr>
          <w:rFonts w:ascii="Times New Roman" w:eastAsia="Arimo" w:hAnsi="Times New Roman" w:cs="Times New Roman"/>
          <w:b/>
          <w:sz w:val="24"/>
          <w:szCs w:val="24"/>
        </w:rPr>
      </w:pPr>
    </w:p>
    <w:p w14:paraId="6F53A222" w14:textId="77777777" w:rsidR="005F7585" w:rsidRDefault="00E71F5F" w:rsidP="00CF2D62">
      <w:pPr>
        <w:pStyle w:val="21"/>
        <w:spacing w:line="23" w:lineRule="atLeast"/>
      </w:pPr>
      <w:r>
        <w:t>ОБЩИЕ СВЕДЕНИЯ</w:t>
      </w:r>
    </w:p>
    <w:p w14:paraId="767FF792" w14:textId="77777777" w:rsidR="005F7585" w:rsidRDefault="005F7585" w:rsidP="00CF2D62">
      <w:pPr>
        <w:spacing w:after="0" w:line="23" w:lineRule="atLeast"/>
        <w:ind w:left="709"/>
        <w:contextualSpacing/>
        <w:jc w:val="both"/>
        <w:rPr>
          <w:rFonts w:ascii="Times New Roman" w:eastAsia="Arimo" w:hAnsi="Times New Roman" w:cs="Times New Roman"/>
          <w:b/>
          <w:sz w:val="24"/>
          <w:szCs w:val="24"/>
        </w:rPr>
      </w:pPr>
    </w:p>
    <w:p w14:paraId="26499ABF" w14:textId="77777777" w:rsidR="005F7585" w:rsidRDefault="00E71F5F" w:rsidP="00CF2D62">
      <w:pPr>
        <w:pStyle w:val="5"/>
        <w:spacing w:after="0" w:line="23" w:lineRule="atLeast"/>
        <w:ind w:left="1418" w:hanging="708"/>
      </w:pPr>
      <w:r>
        <w:lastRenderedPageBreak/>
        <w:t xml:space="preserve">Наименование </w:t>
      </w:r>
      <w:r w:rsidR="007922E9">
        <w:t>услуг</w:t>
      </w:r>
    </w:p>
    <w:p w14:paraId="70C24ADB" w14:textId="2B78ED6E" w:rsidR="005F7585" w:rsidRDefault="00E71F5F" w:rsidP="00CF2D62">
      <w:pPr>
        <w:spacing w:after="0" w:line="23" w:lineRule="atLeast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Полное наименование </w:t>
      </w:r>
      <w:r w:rsidR="007922E9">
        <w:rPr>
          <w:rFonts w:ascii="Times New Roman" w:eastAsia="Times New Roman" w:hAnsi="Times New Roman" w:cs="Times New Roman"/>
          <w:sz w:val="24"/>
          <w:szCs w:val="24"/>
        </w:rPr>
        <w:t>Услуг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: оказание </w:t>
      </w:r>
      <w:r w:rsidR="007922E9">
        <w:rPr>
          <w:rFonts w:ascii="Times New Roman" w:eastAsia="Times New Roman" w:hAnsi="Times New Roman" w:cs="Times New Roman"/>
          <w:sz w:val="24"/>
          <w:szCs w:val="24"/>
        </w:rPr>
        <w:t>услуг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по предоставлению видеоизображений для системы технологического обеспечения региональной общественной безопасности и оперативного управления «Безопасный регион» на территории Московской области для нужд </w:t>
      </w:r>
      <w:r w:rsidR="00442D4F">
        <w:rPr>
          <w:rFonts w:ascii="Times New Roman" w:eastAsia="Times New Roman" w:hAnsi="Times New Roman" w:cs="Times New Roman"/>
          <w:sz w:val="24"/>
          <w:szCs w:val="24"/>
          <w:highlight w:val="yellow"/>
        </w:rPr>
        <w:t>____________________________</w:t>
      </w:r>
      <w:r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(далее – </w:t>
      </w:r>
      <w:r w:rsidR="007922E9">
        <w:rPr>
          <w:rFonts w:ascii="Times New Roman" w:eastAsia="Times New Roman" w:hAnsi="Times New Roman" w:cs="Times New Roman"/>
          <w:sz w:val="24"/>
          <w:szCs w:val="24"/>
        </w:rPr>
        <w:t>Услуг</w:t>
      </w:r>
      <w:r>
        <w:rPr>
          <w:rFonts w:ascii="Times New Roman" w:eastAsia="Times New Roman" w:hAnsi="Times New Roman" w:cs="Times New Roman"/>
          <w:sz w:val="24"/>
          <w:szCs w:val="24"/>
        </w:rPr>
        <w:t>и)</w:t>
      </w:r>
    </w:p>
    <w:p w14:paraId="68BE999C" w14:textId="77777777" w:rsidR="005F7585" w:rsidRDefault="005F7585" w:rsidP="00CF2D62">
      <w:pPr>
        <w:spacing w:after="0" w:line="23" w:lineRule="atLeast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317DECB" w14:textId="77777777" w:rsidR="005F7585" w:rsidRDefault="00E71F5F" w:rsidP="00CF2D62">
      <w:pPr>
        <w:pStyle w:val="5"/>
        <w:spacing w:after="0" w:line="23" w:lineRule="atLeast"/>
        <w:ind w:left="1418" w:hanging="709"/>
      </w:pPr>
      <w:r>
        <w:t>Заказчик и Исполнитель</w:t>
      </w:r>
    </w:p>
    <w:p w14:paraId="75CB0BE0" w14:textId="77777777" w:rsidR="005F7585" w:rsidRDefault="00E71F5F" w:rsidP="00CF2D62">
      <w:pPr>
        <w:spacing w:after="0" w:line="23" w:lineRule="atLeast"/>
        <w:ind w:left="709"/>
        <w:jc w:val="both"/>
      </w:pPr>
      <w:r>
        <w:rPr>
          <w:rFonts w:ascii="Times New Roman" w:eastAsia="Arimo" w:hAnsi="Times New Roman" w:cs="Times New Roman"/>
          <w:b/>
          <w:sz w:val="24"/>
          <w:szCs w:val="24"/>
        </w:rPr>
        <w:t>Заказчик</w:t>
      </w:r>
      <w:r>
        <w:rPr>
          <w:rFonts w:ascii="Times New Roman" w:eastAsia="Arimo" w:hAnsi="Times New Roman" w:cs="Times New Roman"/>
          <w:sz w:val="24"/>
          <w:szCs w:val="24"/>
        </w:rPr>
        <w:t xml:space="preserve">: </w:t>
      </w:r>
    </w:p>
    <w:p w14:paraId="09939394" w14:textId="77777777" w:rsidR="005F7585" w:rsidRDefault="00E71F5F" w:rsidP="00CF2D62">
      <w:pPr>
        <w:spacing w:after="0" w:line="23" w:lineRule="atLeast"/>
        <w:ind w:left="1418"/>
        <w:contextualSpacing/>
        <w:jc w:val="both"/>
      </w:pPr>
      <w:r>
        <w:rPr>
          <w:rFonts w:ascii="Times New Roman" w:eastAsia="Arimo" w:hAnsi="Times New Roman" w:cs="Times New Roman"/>
          <w:sz w:val="24"/>
          <w:szCs w:val="24"/>
          <w:u w:val="single"/>
        </w:rPr>
        <w:t>Наименование</w:t>
      </w:r>
      <w:r>
        <w:rPr>
          <w:rFonts w:ascii="Times New Roman" w:eastAsia="Arimo" w:hAnsi="Times New Roman" w:cs="Times New Roman"/>
          <w:sz w:val="24"/>
          <w:szCs w:val="24"/>
        </w:rPr>
        <w:t xml:space="preserve">: </w:t>
      </w:r>
      <w:r>
        <w:rPr>
          <w:rFonts w:ascii="Times New Roman" w:eastAsia="Arimo" w:hAnsi="Times New Roman" w:cs="Times New Roman"/>
          <w:sz w:val="24"/>
          <w:szCs w:val="24"/>
          <w:highlight w:val="yellow"/>
        </w:rPr>
        <w:t>Наименование Заказчика</w:t>
      </w:r>
    </w:p>
    <w:p w14:paraId="7D914A56" w14:textId="77777777" w:rsidR="005F7585" w:rsidRDefault="00E71F5F" w:rsidP="00CF2D62">
      <w:pPr>
        <w:spacing w:after="0" w:line="23" w:lineRule="atLeast"/>
        <w:ind w:firstLine="709"/>
        <w:jc w:val="both"/>
      </w:pPr>
      <w:r>
        <w:rPr>
          <w:rFonts w:ascii="Times New Roman" w:eastAsia="Arimo" w:hAnsi="Times New Roman" w:cs="Times New Roman"/>
          <w:b/>
          <w:sz w:val="24"/>
          <w:szCs w:val="24"/>
        </w:rPr>
        <w:t>Исполнитель</w:t>
      </w:r>
      <w:r>
        <w:rPr>
          <w:rFonts w:ascii="Times New Roman" w:eastAsia="Arimo" w:hAnsi="Times New Roman" w:cs="Times New Roman"/>
          <w:sz w:val="24"/>
          <w:szCs w:val="24"/>
        </w:rPr>
        <w:t xml:space="preserve">: определяется по результатам проведения аукциона в электронной форме в соответствии с Федеральным Законом Российской Федерации от 5 апреля 2013 г. № 44-ФЗ «О контрактной системе в сфере закупок товаров, работ, </w:t>
      </w:r>
      <w:r w:rsidR="007922E9">
        <w:rPr>
          <w:rFonts w:ascii="Times New Roman" w:eastAsia="Arimo" w:hAnsi="Times New Roman" w:cs="Times New Roman"/>
          <w:sz w:val="24"/>
          <w:szCs w:val="24"/>
        </w:rPr>
        <w:t>Услуг</w:t>
      </w:r>
      <w:r>
        <w:rPr>
          <w:rFonts w:ascii="Times New Roman" w:eastAsia="Arimo" w:hAnsi="Times New Roman" w:cs="Times New Roman"/>
          <w:sz w:val="24"/>
          <w:szCs w:val="24"/>
        </w:rPr>
        <w:t xml:space="preserve"> для обеспечения государственных и муниципальных нужд».</w:t>
      </w:r>
    </w:p>
    <w:p w14:paraId="49DDC093" w14:textId="77777777" w:rsidR="005F7585" w:rsidRDefault="005F7585" w:rsidP="00CF2D62">
      <w:pPr>
        <w:spacing w:after="0" w:line="23" w:lineRule="atLeast"/>
        <w:jc w:val="both"/>
        <w:rPr>
          <w:rFonts w:ascii="Times New Roman" w:eastAsia="Arimo" w:hAnsi="Times New Roman" w:cs="Times New Roman"/>
          <w:sz w:val="24"/>
          <w:szCs w:val="24"/>
        </w:rPr>
      </w:pPr>
    </w:p>
    <w:p w14:paraId="5B31A0A4" w14:textId="77777777" w:rsidR="005F7585" w:rsidRDefault="00E71F5F" w:rsidP="00CF2D62">
      <w:pPr>
        <w:pStyle w:val="5"/>
        <w:spacing w:after="0" w:line="23" w:lineRule="atLeast"/>
        <w:ind w:left="1418" w:hanging="709"/>
      </w:pPr>
      <w:r>
        <w:t xml:space="preserve">Объем и сроки оказания </w:t>
      </w:r>
      <w:r w:rsidR="007922E9">
        <w:t>Услуг</w:t>
      </w:r>
    </w:p>
    <w:p w14:paraId="19EC9A3C" w14:textId="77777777" w:rsidR="005F7585" w:rsidRDefault="00E71F5F" w:rsidP="00CF2D62">
      <w:pPr>
        <w:spacing w:after="0" w:line="23" w:lineRule="atLeas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Дата начала оказания </w:t>
      </w:r>
      <w:r w:rsidR="007922E9">
        <w:rPr>
          <w:rFonts w:ascii="Times New Roman" w:eastAsia="Times New Roman" w:hAnsi="Times New Roman" w:cs="Times New Roman"/>
          <w:sz w:val="24"/>
          <w:szCs w:val="24"/>
        </w:rPr>
        <w:t>Услуг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>
        <w:rPr>
          <w:rFonts w:ascii="Times New Roman" w:eastAsia="Times New Roman" w:hAnsi="Times New Roman" w:cs="Times New Roman"/>
          <w:sz w:val="24"/>
          <w:szCs w:val="24"/>
          <w:highlight w:val="yellow"/>
        </w:rPr>
        <w:t>с ________ г.</w:t>
      </w:r>
    </w:p>
    <w:p w14:paraId="24E59D6E" w14:textId="77777777" w:rsidR="005F7585" w:rsidRDefault="00E71F5F" w:rsidP="00CF2D62">
      <w:pPr>
        <w:spacing w:after="0" w:line="23" w:lineRule="atLeast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Дата окончания оказания </w:t>
      </w:r>
      <w:r w:rsidR="007922E9">
        <w:rPr>
          <w:rFonts w:ascii="Times New Roman" w:eastAsia="Times New Roman" w:hAnsi="Times New Roman" w:cs="Times New Roman"/>
          <w:sz w:val="24"/>
          <w:szCs w:val="24"/>
        </w:rPr>
        <w:t>Услуг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>
        <w:rPr>
          <w:rFonts w:ascii="Times New Roman" w:eastAsia="Times New Roman" w:hAnsi="Times New Roman" w:cs="Times New Roman"/>
          <w:sz w:val="24"/>
          <w:szCs w:val="24"/>
          <w:highlight w:val="yellow"/>
        </w:rPr>
        <w:t>по ________ г. включительно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7D55031" w14:textId="77777777" w:rsidR="005F7585" w:rsidRDefault="007922E9" w:rsidP="00CF2D62">
      <w:pPr>
        <w:spacing w:after="0" w:line="23" w:lineRule="atLeast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highlight w:val="cyan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Услуг</w:t>
      </w:r>
      <w:r w:rsidR="00E71F5F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и оказываются поэтапно в соответствии с Планом-графиком (Приложение № 2 к ТТ) и в </w:t>
      </w:r>
      <w:r w:rsidR="00E71F5F" w:rsidRPr="00CC691B">
        <w:rPr>
          <w:rFonts w:ascii="Times New Roman" w:eastAsia="Times New Roman" w:hAnsi="Times New Roman" w:cs="Times New Roman"/>
          <w:bCs/>
          <w:iCs/>
          <w:sz w:val="24"/>
          <w:szCs w:val="24"/>
        </w:rPr>
        <w:t>о</w:t>
      </w:r>
      <w:r w:rsidR="00E71F5F" w:rsidRPr="00955FEC">
        <w:rPr>
          <w:rFonts w:ascii="Times New Roman" w:eastAsia="Times New Roman" w:hAnsi="Times New Roman" w:cs="Times New Roman"/>
          <w:bCs/>
          <w:iCs/>
          <w:sz w:val="24"/>
          <w:szCs w:val="24"/>
        </w:rPr>
        <w:t>бъеме, установленном Заказчиком в Заявке на начало оказани</w:t>
      </w:r>
      <w:r w:rsidR="0065262A" w:rsidRPr="00955FEC">
        <w:rPr>
          <w:rFonts w:ascii="Times New Roman" w:eastAsia="Times New Roman" w:hAnsi="Times New Roman" w:cs="Times New Roman"/>
          <w:bCs/>
          <w:iCs/>
          <w:sz w:val="24"/>
          <w:szCs w:val="24"/>
        </w:rPr>
        <w:t>я</w:t>
      </w:r>
      <w:r w:rsidR="00E71F5F" w:rsidRPr="00955FEC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 w:rsidRPr="00955FEC">
        <w:rPr>
          <w:rFonts w:ascii="Times New Roman" w:eastAsia="Times New Roman" w:hAnsi="Times New Roman" w:cs="Times New Roman"/>
          <w:bCs/>
          <w:iCs/>
          <w:sz w:val="24"/>
          <w:szCs w:val="24"/>
        </w:rPr>
        <w:t>Услуг</w:t>
      </w:r>
      <w:r w:rsidR="00E71F5F" w:rsidRPr="00955FEC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 w:rsidR="00E71F5F" w:rsidRPr="00955FEC">
        <w:rPr>
          <w:rFonts w:ascii="Times New Roman" w:eastAsia="Times New Roman" w:hAnsi="Times New Roman" w:cs="Times New Roman"/>
          <w:sz w:val="24"/>
          <w:szCs w:val="24"/>
        </w:rPr>
        <w:t>(</w:t>
      </w:r>
      <w:r w:rsidR="00E71F5F" w:rsidRPr="00955FEC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Приложении № 1 к ТТ) и Последующих Заявках, </w:t>
      </w:r>
      <w:r w:rsidR="00E71F5F" w:rsidRPr="00955FEC">
        <w:rPr>
          <w:rFonts w:ascii="Times New Roman" w:eastAsia="Calibri" w:hAnsi="Times New Roman" w:cs="Times New Roman"/>
          <w:color w:val="auto"/>
          <w:sz w:val="24"/>
          <w:szCs w:val="24"/>
        </w:rPr>
        <w:t>сформированных и направленных Заказчиком Исполнителю.</w:t>
      </w:r>
    </w:p>
    <w:p w14:paraId="6D72295C" w14:textId="77777777" w:rsidR="005F7585" w:rsidRDefault="00E71F5F">
      <w:pPr>
        <w:keepNext/>
        <w:spacing w:after="0"/>
        <w:ind w:right="-4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Таблица 1</w:t>
      </w:r>
    </w:p>
    <w:tbl>
      <w:tblPr>
        <w:tblW w:w="10040" w:type="dxa"/>
        <w:tblInd w:w="93" w:type="dxa"/>
        <w:tblLook w:val="04A0" w:firstRow="1" w:lastRow="0" w:firstColumn="1" w:lastColumn="0" w:noHBand="0" w:noVBand="1"/>
      </w:tblPr>
      <w:tblGrid>
        <w:gridCol w:w="380"/>
        <w:gridCol w:w="1790"/>
        <w:gridCol w:w="2268"/>
        <w:gridCol w:w="1934"/>
        <w:gridCol w:w="1995"/>
        <w:gridCol w:w="1673"/>
      </w:tblGrid>
      <w:tr w:rsidR="005F7585" w:rsidRPr="00867A50" w14:paraId="3D86D696" w14:textId="77777777" w:rsidTr="00455C3B">
        <w:trPr>
          <w:trHeight w:val="20"/>
        </w:trPr>
        <w:tc>
          <w:tcPr>
            <w:tcW w:w="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14:paraId="4FA9AC27" w14:textId="77777777" w:rsidR="005F7585" w:rsidRPr="00867A50" w:rsidRDefault="00E71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67A5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п/п</w:t>
            </w:r>
          </w:p>
        </w:tc>
        <w:tc>
          <w:tcPr>
            <w:tcW w:w="17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14:paraId="3B3E2637" w14:textId="77777777" w:rsidR="005F7585" w:rsidRPr="00867A50" w:rsidRDefault="00E71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67A5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Количество ВК</w:t>
            </w:r>
          </w:p>
        </w:tc>
        <w:tc>
          <w:tcPr>
            <w:tcW w:w="226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14:paraId="5A4CE1D9" w14:textId="77777777" w:rsidR="005F7585" w:rsidRPr="00867A50" w:rsidRDefault="00E71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67A5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Отчетный период</w:t>
            </w:r>
          </w:p>
        </w:tc>
        <w:tc>
          <w:tcPr>
            <w:tcW w:w="19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14:paraId="528121D0" w14:textId="77777777" w:rsidR="005F7585" w:rsidRPr="00867A50" w:rsidRDefault="00E71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67A5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Количество часов в отчетном периоде</w:t>
            </w:r>
          </w:p>
        </w:tc>
        <w:tc>
          <w:tcPr>
            <w:tcW w:w="199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14:paraId="3EFB1C8D" w14:textId="77777777" w:rsidR="005F7585" w:rsidRPr="00867A50" w:rsidRDefault="00E71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67A5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Объем </w:t>
            </w:r>
            <w:r w:rsidR="007922E9" w:rsidRPr="00867A5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Услуг</w:t>
            </w:r>
            <w:r w:rsidRPr="00867A5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за отчетный период (час)</w:t>
            </w:r>
          </w:p>
        </w:tc>
        <w:tc>
          <w:tcPr>
            <w:tcW w:w="167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14:paraId="42832DF5" w14:textId="77777777" w:rsidR="005F7585" w:rsidRPr="00867A50" w:rsidRDefault="00E71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67A5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Дата начала оказания </w:t>
            </w:r>
            <w:r w:rsidR="007922E9" w:rsidRPr="00867A5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Услуг</w:t>
            </w:r>
          </w:p>
        </w:tc>
      </w:tr>
      <w:tr w:rsidR="005F7585" w:rsidRPr="00867A50" w14:paraId="0DFB3EAC" w14:textId="77777777" w:rsidTr="00455C3B">
        <w:trPr>
          <w:trHeight w:val="20"/>
        </w:trPr>
        <w:tc>
          <w:tcPr>
            <w:tcW w:w="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14:paraId="78E31660" w14:textId="77777777" w:rsidR="005F7585" w:rsidRPr="00867A50" w:rsidRDefault="00E71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67A5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7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14:paraId="3ADE5191" w14:textId="77777777" w:rsidR="005F7585" w:rsidRPr="00867A50" w:rsidRDefault="00E71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67A5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226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14:paraId="7DEC08B4" w14:textId="77777777" w:rsidR="005F7585" w:rsidRPr="00867A50" w:rsidRDefault="00E71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67A5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93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14:paraId="6316EA35" w14:textId="77777777" w:rsidR="005F7585" w:rsidRPr="00867A50" w:rsidRDefault="00E71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67A5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99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14:paraId="0123E72C" w14:textId="77777777" w:rsidR="005F7585" w:rsidRPr="00867A50" w:rsidRDefault="00E71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67A5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67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14:paraId="59683662" w14:textId="77777777" w:rsidR="005F7585" w:rsidRPr="00867A50" w:rsidRDefault="00E71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67A5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</w:tr>
      <w:tr w:rsidR="005F7585" w:rsidRPr="00867A50" w14:paraId="46988678" w14:textId="77777777" w:rsidTr="00455C3B">
        <w:trPr>
          <w:trHeight w:val="20"/>
        </w:trPr>
        <w:tc>
          <w:tcPr>
            <w:tcW w:w="3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14:paraId="7AA00F18" w14:textId="77777777" w:rsidR="005F7585" w:rsidRPr="00867A50" w:rsidRDefault="00E71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67A5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1.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14:paraId="696FF7EA" w14:textId="77777777" w:rsidR="005F7585" w:rsidRPr="00867A50" w:rsidRDefault="00E71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  <w:r w:rsidRPr="00867A50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highlight w:val="yellow"/>
              </w:rPr>
              <w:t xml:space="preserve">100 (указать кол-во ВК, планируемое к установке в рамках Заявки на начало оказания </w:t>
            </w:r>
            <w:r w:rsidR="007922E9" w:rsidRPr="00867A50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highlight w:val="yellow"/>
              </w:rPr>
              <w:t>Услуг</w:t>
            </w:r>
            <w:r w:rsidRPr="00867A50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highlight w:val="yellow"/>
              </w:rPr>
              <w:t>)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14:paraId="0786B0F1" w14:textId="77777777" w:rsidR="005F7585" w:rsidRPr="00867A50" w:rsidRDefault="00E71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67A50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highlight w:val="yellow"/>
              </w:rPr>
              <w:t xml:space="preserve">указать промежуток с даты начала до даты окончания оказания </w:t>
            </w:r>
            <w:r w:rsidR="007922E9" w:rsidRPr="00867A50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highlight w:val="yellow"/>
              </w:rPr>
              <w:t>Услуг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14:paraId="553EB45D" w14:textId="77777777" w:rsidR="005F7585" w:rsidRPr="00867A50" w:rsidRDefault="005F75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9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14:paraId="619A3112" w14:textId="77777777" w:rsidR="005F7585" w:rsidRPr="00867A50" w:rsidRDefault="005F75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14:paraId="73595ED8" w14:textId="77777777" w:rsidR="005F7585" w:rsidRPr="00867A50" w:rsidRDefault="005F75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F7585" w:rsidRPr="00867A50" w14:paraId="1BF119D4" w14:textId="77777777" w:rsidTr="00455C3B">
        <w:trPr>
          <w:trHeight w:val="20"/>
        </w:trPr>
        <w:tc>
          <w:tcPr>
            <w:tcW w:w="3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14:paraId="646B8920" w14:textId="77777777" w:rsidR="005F7585" w:rsidRPr="00867A50" w:rsidRDefault="00E71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67A5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2.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14:paraId="0C78812C" w14:textId="77777777" w:rsidR="005F7585" w:rsidRPr="00867A50" w:rsidRDefault="00E71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highlight w:val="yellow"/>
              </w:rPr>
            </w:pPr>
            <w:r w:rsidRPr="00867A50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highlight w:val="yellow"/>
              </w:rPr>
              <w:t>указать конкретное количество ВК (не более 5</w:t>
            </w:r>
            <w:r w:rsidRPr="00867A50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highlight w:val="yellow"/>
              </w:rPr>
              <w:t xml:space="preserve">% от количества ВК в Заявке на начало оказания </w:t>
            </w:r>
            <w:r w:rsidR="007922E9" w:rsidRPr="00867A50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highlight w:val="yellow"/>
              </w:rPr>
              <w:t>Услуг</w:t>
            </w:r>
            <w:r w:rsidRPr="00867A50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highlight w:val="yellow"/>
              </w:rPr>
              <w:t>)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14:paraId="060021B8" w14:textId="77777777" w:rsidR="005F7585" w:rsidRPr="00867A50" w:rsidRDefault="00E71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67A5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 Заявкам (указать с начала какого этапа будут подаваться Последующие заявки, но не ранее начала 2 этапа)</w:t>
            </w:r>
          </w:p>
        </w:tc>
        <w:tc>
          <w:tcPr>
            <w:tcW w:w="193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14:paraId="4E1A542E" w14:textId="77777777" w:rsidR="005F7585" w:rsidRPr="00867A50" w:rsidRDefault="005F75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99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14:paraId="631C355C" w14:textId="77777777" w:rsidR="005F7585" w:rsidRPr="00867A50" w:rsidRDefault="005F75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7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14:paraId="4C3803A8" w14:textId="77777777" w:rsidR="005F7585" w:rsidRPr="00867A50" w:rsidRDefault="005F75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14:paraId="0B788CAC" w14:textId="77777777" w:rsidR="005F7585" w:rsidRPr="00867A50" w:rsidRDefault="005F7585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AB94DDF" w14:textId="77777777" w:rsidR="005F7585" w:rsidRPr="00867A50" w:rsidRDefault="00E71F5F" w:rsidP="00CF2D62">
      <w:pPr>
        <w:spacing w:after="0" w:line="23" w:lineRule="atLeast"/>
        <w:ind w:firstLine="709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867A50">
        <w:rPr>
          <w:rFonts w:ascii="Times New Roman" w:eastAsia="Calibri" w:hAnsi="Times New Roman" w:cs="Times New Roman"/>
          <w:color w:val="auto"/>
          <w:sz w:val="24"/>
          <w:szCs w:val="24"/>
        </w:rPr>
        <w:t xml:space="preserve">После заключения Контракта и до начала оказания </w:t>
      </w:r>
      <w:r w:rsidR="007922E9" w:rsidRPr="00867A50">
        <w:rPr>
          <w:rFonts w:ascii="Times New Roman" w:eastAsia="Calibri" w:hAnsi="Times New Roman" w:cs="Times New Roman"/>
          <w:color w:val="auto"/>
          <w:sz w:val="24"/>
          <w:szCs w:val="24"/>
        </w:rPr>
        <w:t>Услуг</w:t>
      </w:r>
      <w:r w:rsidRPr="00867A50">
        <w:rPr>
          <w:rFonts w:ascii="Times New Roman" w:eastAsia="Calibri" w:hAnsi="Times New Roman" w:cs="Times New Roman"/>
          <w:color w:val="auto"/>
          <w:sz w:val="24"/>
          <w:szCs w:val="24"/>
        </w:rPr>
        <w:t xml:space="preserve"> в соответствии </w:t>
      </w:r>
      <w:r w:rsidRPr="00867A50">
        <w:rPr>
          <w:rFonts w:ascii="Times New Roman" w:eastAsia="Calibri" w:hAnsi="Times New Roman" w:cs="Times New Roman"/>
          <w:color w:val="auto"/>
          <w:sz w:val="24"/>
          <w:szCs w:val="24"/>
        </w:rPr>
        <w:br/>
        <w:t xml:space="preserve">с </w:t>
      </w:r>
      <w:r w:rsidRPr="00867A50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Планом-графиком </w:t>
      </w:r>
      <w:r w:rsidR="005F756F" w:rsidRPr="00867A50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на начало </w:t>
      </w:r>
      <w:r w:rsidRPr="00867A50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оказания </w:t>
      </w:r>
      <w:r w:rsidR="007922E9" w:rsidRPr="00867A50">
        <w:rPr>
          <w:rFonts w:ascii="Times New Roman" w:eastAsia="Times New Roman" w:hAnsi="Times New Roman" w:cs="Times New Roman"/>
          <w:color w:val="auto"/>
          <w:sz w:val="24"/>
          <w:szCs w:val="24"/>
        </w:rPr>
        <w:t>Услуг</w:t>
      </w:r>
      <w:r w:rsidRPr="00867A50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(Приложение № </w:t>
      </w:r>
      <w:r w:rsidR="005F756F" w:rsidRPr="00867A50">
        <w:rPr>
          <w:rFonts w:ascii="Times New Roman" w:eastAsia="Times New Roman" w:hAnsi="Times New Roman" w:cs="Times New Roman"/>
          <w:color w:val="auto"/>
          <w:sz w:val="24"/>
          <w:szCs w:val="24"/>
        </w:rPr>
        <w:t>2</w:t>
      </w:r>
      <w:r w:rsidRPr="00867A50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к </w:t>
      </w:r>
      <w:r w:rsidR="005F756F" w:rsidRPr="00867A50">
        <w:rPr>
          <w:rFonts w:ascii="Times New Roman" w:eastAsia="Times New Roman" w:hAnsi="Times New Roman" w:cs="Times New Roman"/>
          <w:color w:val="auto"/>
          <w:sz w:val="24"/>
          <w:szCs w:val="24"/>
        </w:rPr>
        <w:t>ТТ</w:t>
      </w:r>
      <w:r w:rsidRPr="00867A50">
        <w:rPr>
          <w:rFonts w:ascii="Times New Roman" w:eastAsia="Times New Roman" w:hAnsi="Times New Roman" w:cs="Times New Roman"/>
          <w:color w:val="auto"/>
          <w:sz w:val="24"/>
          <w:szCs w:val="24"/>
        </w:rPr>
        <w:t>)</w:t>
      </w:r>
      <w:r w:rsidRPr="00867A50">
        <w:rPr>
          <w:rFonts w:ascii="Times New Roman" w:hAnsi="Times New Roman" w:cs="Times New Roman"/>
          <w:color w:val="auto"/>
          <w:sz w:val="24"/>
          <w:szCs w:val="24"/>
        </w:rPr>
        <w:t xml:space="preserve"> Исполнитель </w:t>
      </w:r>
      <w:r w:rsidRPr="00867A50">
        <w:rPr>
          <w:rFonts w:ascii="Times New Roman" w:hAnsi="Times New Roman" w:cs="Times New Roman"/>
          <w:color w:val="auto"/>
          <w:sz w:val="24"/>
          <w:szCs w:val="24"/>
        </w:rPr>
        <w:br/>
        <w:t>в порядке, указанном в Приложении № 9 к Т</w:t>
      </w:r>
      <w:r w:rsidR="00CF2D62" w:rsidRPr="00867A50">
        <w:rPr>
          <w:rFonts w:ascii="Times New Roman" w:hAnsi="Times New Roman" w:cs="Times New Roman"/>
          <w:color w:val="auto"/>
          <w:sz w:val="24"/>
          <w:szCs w:val="24"/>
        </w:rPr>
        <w:t>Т</w:t>
      </w:r>
      <w:r w:rsidRPr="00867A50">
        <w:rPr>
          <w:rFonts w:ascii="Times New Roman" w:hAnsi="Times New Roman" w:cs="Times New Roman"/>
          <w:color w:val="auto"/>
          <w:sz w:val="24"/>
          <w:szCs w:val="24"/>
        </w:rPr>
        <w:t xml:space="preserve">, </w:t>
      </w:r>
      <w:r w:rsidRPr="00867A50">
        <w:rPr>
          <w:rFonts w:ascii="Times New Roman" w:eastAsia="Times New Roman" w:hAnsi="Times New Roman" w:cs="Times New Roman"/>
          <w:color w:val="auto"/>
          <w:sz w:val="24"/>
          <w:szCs w:val="24"/>
        </w:rPr>
        <w:t>приступает к исполнению З</w:t>
      </w:r>
      <w:r w:rsidRPr="00867A50">
        <w:rPr>
          <w:rFonts w:ascii="Times New Roman" w:hAnsi="Times New Roman" w:cs="Times New Roman"/>
          <w:color w:val="auto"/>
          <w:sz w:val="24"/>
          <w:szCs w:val="24"/>
        </w:rPr>
        <w:t xml:space="preserve">аявки </w:t>
      </w:r>
      <w:r w:rsidRPr="00867A50">
        <w:rPr>
          <w:rFonts w:ascii="Times New Roman" w:hAnsi="Times New Roman" w:cs="Times New Roman"/>
          <w:color w:val="auto"/>
          <w:sz w:val="24"/>
          <w:szCs w:val="24"/>
        </w:rPr>
        <w:br/>
        <w:t xml:space="preserve">на начало оказания </w:t>
      </w:r>
      <w:r w:rsidR="007922E9" w:rsidRPr="00867A50">
        <w:rPr>
          <w:rFonts w:ascii="Times New Roman" w:hAnsi="Times New Roman" w:cs="Times New Roman"/>
          <w:color w:val="auto"/>
          <w:sz w:val="24"/>
          <w:szCs w:val="24"/>
        </w:rPr>
        <w:t>Услуг</w:t>
      </w:r>
      <w:r w:rsidRPr="00867A50">
        <w:rPr>
          <w:rFonts w:ascii="Times New Roman" w:hAnsi="Times New Roman" w:cs="Times New Roman"/>
          <w:color w:val="auto"/>
          <w:sz w:val="24"/>
          <w:szCs w:val="24"/>
        </w:rPr>
        <w:t xml:space="preserve"> (</w:t>
      </w:r>
      <w:r w:rsidRPr="00867A50">
        <w:rPr>
          <w:rFonts w:ascii="Times New Roman" w:eastAsia="Times New Roman" w:hAnsi="Times New Roman" w:cs="Times New Roman"/>
          <w:color w:val="auto"/>
          <w:sz w:val="24"/>
          <w:szCs w:val="24"/>
        </w:rPr>
        <w:t>Приложение № 1 к Т</w:t>
      </w:r>
      <w:r w:rsidR="005F756F" w:rsidRPr="00867A50">
        <w:rPr>
          <w:rFonts w:ascii="Times New Roman" w:eastAsia="Times New Roman" w:hAnsi="Times New Roman" w:cs="Times New Roman"/>
          <w:color w:val="auto"/>
          <w:sz w:val="24"/>
          <w:szCs w:val="24"/>
        </w:rPr>
        <w:t>Т</w:t>
      </w:r>
      <w:r w:rsidRPr="00867A50">
        <w:rPr>
          <w:rFonts w:ascii="Times New Roman" w:eastAsia="Times New Roman" w:hAnsi="Times New Roman" w:cs="Times New Roman"/>
          <w:color w:val="auto"/>
          <w:sz w:val="24"/>
          <w:szCs w:val="24"/>
        </w:rPr>
        <w:t>).</w:t>
      </w:r>
    </w:p>
    <w:p w14:paraId="21ED1E02" w14:textId="77777777" w:rsidR="005F7585" w:rsidRPr="00867A50" w:rsidRDefault="00E71F5F" w:rsidP="00CF2D62">
      <w:pPr>
        <w:spacing w:after="0"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67A50">
        <w:rPr>
          <w:rFonts w:ascii="Times New Roman" w:hAnsi="Times New Roman" w:cs="Times New Roman"/>
          <w:bCs/>
          <w:iCs/>
          <w:sz w:val="24"/>
          <w:szCs w:val="24"/>
        </w:rPr>
        <w:t xml:space="preserve">Порядок </w:t>
      </w:r>
      <w:r w:rsidRPr="00867A50">
        <w:rPr>
          <w:rFonts w:ascii="Times New Roman" w:hAnsi="Times New Roman" w:cs="Times New Roman"/>
          <w:sz w:val="24"/>
          <w:szCs w:val="24"/>
        </w:rPr>
        <w:t xml:space="preserve">формирования Заказчиком Последующих Заявок и порядок их отработки Исполнителем изложены в п.1.6 Регламента взаимодействия сторон </w:t>
      </w:r>
      <w:r w:rsidRPr="00867A50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при оказании </w:t>
      </w:r>
      <w:r w:rsidR="007922E9" w:rsidRPr="00867A50">
        <w:rPr>
          <w:rFonts w:ascii="Times New Roman" w:eastAsia="Times New Roman" w:hAnsi="Times New Roman" w:cs="Times New Roman"/>
          <w:bCs/>
          <w:iCs/>
          <w:sz w:val="24"/>
          <w:szCs w:val="24"/>
        </w:rPr>
        <w:t>Услуг</w:t>
      </w:r>
      <w:r w:rsidRPr="00867A50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 w:rsidRPr="00867A50">
        <w:rPr>
          <w:rFonts w:ascii="Times New Roman" w:hAnsi="Times New Roman" w:cs="Times New Roman"/>
          <w:sz w:val="24"/>
          <w:szCs w:val="24"/>
        </w:rPr>
        <w:t>(Приложение № 9 к ТТ).</w:t>
      </w:r>
    </w:p>
    <w:p w14:paraId="20A4FCD5" w14:textId="77777777" w:rsidR="005F7585" w:rsidRDefault="00E71F5F" w:rsidP="00CF2D62">
      <w:pPr>
        <w:widowControl w:val="0"/>
        <w:spacing w:after="0"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67A50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В течение срока оказания </w:t>
      </w:r>
      <w:r w:rsidR="007922E9" w:rsidRPr="00867A50">
        <w:rPr>
          <w:rFonts w:ascii="Times New Roman" w:eastAsia="Times New Roman" w:hAnsi="Times New Roman" w:cs="Times New Roman"/>
          <w:color w:val="auto"/>
          <w:sz w:val="24"/>
          <w:szCs w:val="24"/>
        </w:rPr>
        <w:t>Услуг</w:t>
      </w:r>
      <w:r w:rsidRPr="00867A50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по Контракту Заказчик, путем направления Заявок в адрес Исполнителя, имеет право принимать решение об изменении мест установки ВК в объеме не более 5% от их общего количества</w:t>
      </w:r>
      <w:r w:rsidR="005F756F" w:rsidRPr="00867A50">
        <w:rPr>
          <w:rFonts w:ascii="Times New Roman" w:eastAsia="Times New Roman" w:hAnsi="Times New Roman" w:cs="Times New Roman"/>
          <w:color w:val="auto"/>
          <w:sz w:val="24"/>
          <w:szCs w:val="24"/>
        </w:rPr>
        <w:t xml:space="preserve"> (п. 1.3 Приложения №9 к ТТ)</w:t>
      </w:r>
      <w:r w:rsidRPr="00867A50">
        <w:rPr>
          <w:rFonts w:ascii="Times New Roman" w:eastAsia="Times New Roman" w:hAnsi="Times New Roman" w:cs="Times New Roman"/>
          <w:color w:val="auto"/>
          <w:sz w:val="24"/>
          <w:szCs w:val="24"/>
        </w:rPr>
        <w:t>.</w:t>
      </w:r>
    </w:p>
    <w:p w14:paraId="74844381" w14:textId="77777777" w:rsidR="005F7585" w:rsidRDefault="005F7585" w:rsidP="00CF2D62">
      <w:pPr>
        <w:spacing w:after="0" w:line="23" w:lineRule="atLeast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111E9AAF" w14:textId="77777777" w:rsidR="005F7585" w:rsidRDefault="00E71F5F" w:rsidP="00CF2D62">
      <w:pPr>
        <w:pStyle w:val="5"/>
        <w:spacing w:after="0" w:line="23" w:lineRule="atLeast"/>
        <w:ind w:left="1418" w:hanging="709"/>
      </w:pPr>
      <w:r>
        <w:t xml:space="preserve">Источники и порядок финансирования </w:t>
      </w:r>
      <w:r w:rsidR="007922E9">
        <w:t>Услуг</w:t>
      </w:r>
    </w:p>
    <w:p w14:paraId="5E20F7ED" w14:textId="6B17E694" w:rsidR="005F7585" w:rsidRDefault="00E71F5F" w:rsidP="00CF2D62">
      <w:pPr>
        <w:keepNext/>
        <w:spacing w:after="0" w:line="23" w:lineRule="atLeast"/>
        <w:ind w:right="-111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Порядок финансирования </w:t>
      </w:r>
      <w:r w:rsidR="007922E9">
        <w:rPr>
          <w:rFonts w:ascii="Times New Roman" w:eastAsia="Calibri" w:hAnsi="Times New Roman" w:cs="Times New Roman"/>
          <w:sz w:val="24"/>
          <w:szCs w:val="24"/>
        </w:rPr>
        <w:t>Услуг</w:t>
      </w:r>
      <w:r>
        <w:rPr>
          <w:rFonts w:ascii="Times New Roman" w:eastAsia="Calibri" w:hAnsi="Times New Roman" w:cs="Times New Roman"/>
          <w:sz w:val="24"/>
          <w:szCs w:val="24"/>
        </w:rPr>
        <w:t xml:space="preserve"> определен </w:t>
      </w:r>
      <w:r w:rsidR="007922E9">
        <w:rPr>
          <w:rFonts w:ascii="Times New Roman" w:eastAsia="Calibri" w:hAnsi="Times New Roman" w:cs="Times New Roman"/>
          <w:sz w:val="24"/>
          <w:szCs w:val="24"/>
        </w:rPr>
        <w:t>Контракт</w:t>
      </w:r>
      <w:r>
        <w:rPr>
          <w:rFonts w:ascii="Times New Roman" w:eastAsia="Calibri" w:hAnsi="Times New Roman" w:cs="Times New Roman"/>
          <w:sz w:val="24"/>
          <w:szCs w:val="24"/>
        </w:rPr>
        <w:t xml:space="preserve">ом на оказание </w:t>
      </w:r>
      <w:r w:rsidR="007922E9">
        <w:rPr>
          <w:rFonts w:ascii="Times New Roman" w:eastAsia="Calibri" w:hAnsi="Times New Roman" w:cs="Times New Roman"/>
          <w:sz w:val="24"/>
          <w:szCs w:val="24"/>
        </w:rPr>
        <w:t>Услуг</w:t>
      </w:r>
      <w:r>
        <w:rPr>
          <w:rFonts w:ascii="Times New Roman" w:eastAsia="Calibri" w:hAnsi="Times New Roman" w:cs="Times New Roman"/>
          <w:sz w:val="24"/>
          <w:szCs w:val="24"/>
        </w:rPr>
        <w:t xml:space="preserve"> по предоставлению видеоизображений для системы технологического обеспечения региональной </w:t>
      </w:r>
      <w:r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общественной безопасности и оперативного управления «Безопасный регион» </w:t>
      </w:r>
      <w:r>
        <w:rPr>
          <w:rFonts w:ascii="Times New Roman" w:hAnsi="Times New Roman" w:cs="Times New Roman"/>
          <w:sz w:val="24"/>
          <w:szCs w:val="24"/>
        </w:rPr>
        <w:t xml:space="preserve">на территории Московской области для нужд </w:t>
      </w:r>
      <w:r w:rsidR="00027BFA">
        <w:rPr>
          <w:rFonts w:ascii="Times New Roman" w:hAnsi="Times New Roman" w:cs="Times New Roman"/>
          <w:sz w:val="24"/>
          <w:szCs w:val="24"/>
          <w:highlight w:val="yellow"/>
        </w:rPr>
        <w:t>______________________________</w:t>
      </w:r>
      <w:r>
        <w:rPr>
          <w:rFonts w:ascii="Times New Roman" w:hAnsi="Times New Roman" w:cs="Times New Roman"/>
          <w:sz w:val="24"/>
          <w:szCs w:val="24"/>
          <w:highlight w:val="yellow"/>
        </w:rPr>
        <w:t>.</w:t>
      </w:r>
      <w:r>
        <w:rPr>
          <w:rFonts w:ascii="Times New Roman" w:eastAsia="Calibri" w:hAnsi="Times New Roman" w:cs="Times New Roman"/>
          <w:sz w:val="24"/>
          <w:szCs w:val="24"/>
        </w:rPr>
        <w:t xml:space="preserve"> (далее – Контракт).</w:t>
      </w:r>
    </w:p>
    <w:p w14:paraId="31D41C76" w14:textId="77777777" w:rsidR="005F7585" w:rsidRDefault="00E71F5F" w:rsidP="00CF2D62">
      <w:pPr>
        <w:spacing w:after="0" w:line="23" w:lineRule="atLeast"/>
        <w:ind w:firstLine="708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Наименование программы и подпрограммы: </w:t>
      </w:r>
    </w:p>
    <w:p w14:paraId="31549AC8" w14:textId="77777777" w:rsidR="005F7585" w:rsidRDefault="00E71F5F" w:rsidP="00CF2D62">
      <w:pPr>
        <w:spacing w:after="0" w:line="23" w:lineRule="atLeast"/>
        <w:ind w:firstLine="708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Код бюджетной классификации:</w:t>
      </w:r>
    </w:p>
    <w:p w14:paraId="15C2C22D" w14:textId="77777777" w:rsidR="005F7585" w:rsidRDefault="00E71F5F">
      <w:pPr>
        <w:keepNext/>
        <w:spacing w:after="0"/>
        <w:ind w:right="-4"/>
        <w:jc w:val="right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Таблица 2</w:t>
      </w:r>
    </w:p>
    <w:tbl>
      <w:tblPr>
        <w:tblW w:w="9977" w:type="dxa"/>
        <w:tblInd w:w="83" w:type="dxa"/>
        <w:tblLook w:val="0000" w:firstRow="0" w:lastRow="0" w:firstColumn="0" w:lastColumn="0" w:noHBand="0" w:noVBand="0"/>
      </w:tblPr>
      <w:tblGrid>
        <w:gridCol w:w="1697"/>
        <w:gridCol w:w="5101"/>
        <w:gridCol w:w="3179"/>
      </w:tblGrid>
      <w:tr w:rsidR="005F7585" w14:paraId="2B517EC3" w14:textId="77777777">
        <w:trPr>
          <w:cantSplit/>
          <w:trHeight w:val="755"/>
          <w:tblHeader/>
        </w:trPr>
        <w:tc>
          <w:tcPr>
            <w:tcW w:w="169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6B9FF1D1" w14:textId="77777777" w:rsidR="005F7585" w:rsidRDefault="00E71F5F">
            <w:pPr>
              <w:keepNext/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Бюджет</w:t>
            </w:r>
          </w:p>
        </w:tc>
        <w:tc>
          <w:tcPr>
            <w:tcW w:w="510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720CC4FA" w14:textId="77777777" w:rsidR="005F7585" w:rsidRDefault="00E71F5F">
            <w:pPr>
              <w:keepNext/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Наименование программы и подпрограммы</w:t>
            </w:r>
          </w:p>
        </w:tc>
        <w:tc>
          <w:tcPr>
            <w:tcW w:w="31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6EED93F1" w14:textId="77777777" w:rsidR="005F7585" w:rsidRDefault="00E71F5F">
            <w:pPr>
              <w:keepNext/>
              <w:spacing w:after="0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Код бюджетной классификации</w:t>
            </w:r>
          </w:p>
        </w:tc>
      </w:tr>
      <w:tr w:rsidR="005F7585" w14:paraId="4BFA19B0" w14:textId="77777777">
        <w:tc>
          <w:tcPr>
            <w:tcW w:w="169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</w:tcPr>
          <w:p w14:paraId="7078BC34" w14:textId="77777777" w:rsidR="005F7585" w:rsidRDefault="005F7585">
            <w:pPr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510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</w:tcPr>
          <w:p w14:paraId="62D90E06" w14:textId="77777777" w:rsidR="005F7585" w:rsidRDefault="005F7585">
            <w:pPr>
              <w:keepNext/>
              <w:spacing w:after="0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31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</w:tcPr>
          <w:p w14:paraId="3BFBF530" w14:textId="77777777" w:rsidR="005F7585" w:rsidRDefault="005F7585">
            <w:pPr>
              <w:keepNext/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</w:p>
        </w:tc>
      </w:tr>
    </w:tbl>
    <w:p w14:paraId="54B85A51" w14:textId="77777777" w:rsidR="005F7585" w:rsidRDefault="005F7585">
      <w:pPr>
        <w:spacing w:after="0"/>
        <w:ind w:left="709"/>
        <w:contextualSpacing/>
        <w:jc w:val="both"/>
        <w:rPr>
          <w:rFonts w:ascii="Times New Roman" w:eastAsia="Arimo" w:hAnsi="Times New Roman" w:cs="Times New Roman"/>
          <w:b/>
          <w:sz w:val="24"/>
          <w:szCs w:val="24"/>
        </w:rPr>
      </w:pPr>
    </w:p>
    <w:p w14:paraId="3F6DA60D" w14:textId="77777777" w:rsidR="005F7585" w:rsidRDefault="00E71F5F">
      <w:pPr>
        <w:pStyle w:val="5"/>
        <w:numPr>
          <w:ilvl w:val="0"/>
          <w:numId w:val="0"/>
        </w:numPr>
        <w:spacing w:after="0"/>
        <w:ind w:left="1418" w:hanging="708"/>
        <w:rPr>
          <w:bCs/>
        </w:rPr>
      </w:pPr>
      <w:r>
        <w:rPr>
          <w:bCs/>
        </w:rPr>
        <w:t>1.5</w:t>
      </w:r>
      <w:r>
        <w:rPr>
          <w:bCs/>
        </w:rPr>
        <w:tab/>
        <w:t xml:space="preserve">Основания для оказания </w:t>
      </w:r>
      <w:r w:rsidR="007922E9">
        <w:rPr>
          <w:bCs/>
        </w:rPr>
        <w:t>Услуг</w:t>
      </w:r>
    </w:p>
    <w:p w14:paraId="6C880548" w14:textId="77777777" w:rsidR="005F7585" w:rsidRDefault="007922E9" w:rsidP="00CF2D62">
      <w:pPr>
        <w:spacing w:after="0" w:line="23" w:lineRule="atLeast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Услуг</w:t>
      </w:r>
      <w:r w:rsidR="00E71F5F">
        <w:rPr>
          <w:rFonts w:ascii="Times New Roman" w:eastAsia="Times New Roman" w:hAnsi="Times New Roman" w:cs="Times New Roman"/>
          <w:sz w:val="24"/>
          <w:szCs w:val="24"/>
        </w:rPr>
        <w:t xml:space="preserve">и оказываются в рамках реализации мероприятий муниципальной программы Московской области </w:t>
      </w:r>
      <w:r w:rsidR="00E71F5F">
        <w:rPr>
          <w:rFonts w:ascii="Times New Roman" w:eastAsia="Times New Roman" w:hAnsi="Times New Roman" w:cs="Times New Roman"/>
          <w:sz w:val="24"/>
          <w:szCs w:val="24"/>
          <w:highlight w:val="yellow"/>
        </w:rPr>
        <w:t>«Безопасность Подмосковья», по подпрограмме 1 «Профилактика преступлений и иных правонарушений» по мероприятию 4.4 ____________ на _______ годы»</w:t>
      </w:r>
    </w:p>
    <w:p w14:paraId="393F7CB7" w14:textId="77777777" w:rsidR="005F7585" w:rsidRDefault="005F7585" w:rsidP="00CF2D62">
      <w:pPr>
        <w:spacing w:after="0" w:line="23" w:lineRule="atLeast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3A03F23" w14:textId="5DE99159" w:rsidR="005F7585" w:rsidRDefault="00E71F5F" w:rsidP="00C146C2">
      <w:pPr>
        <w:pStyle w:val="5"/>
        <w:numPr>
          <w:ilvl w:val="1"/>
          <w:numId w:val="45"/>
        </w:numPr>
        <w:ind w:left="1418" w:hanging="709"/>
      </w:pPr>
      <w:r>
        <w:t xml:space="preserve">Условия оказания </w:t>
      </w:r>
      <w:r w:rsidR="007922E9">
        <w:t>Услуг</w:t>
      </w:r>
    </w:p>
    <w:p w14:paraId="45A30691" w14:textId="05788CB4" w:rsidR="005F7585" w:rsidRDefault="00E71F5F" w:rsidP="00CF2D62">
      <w:pPr>
        <w:widowControl w:val="0"/>
        <w:spacing w:after="0" w:line="23" w:lineRule="atLeast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Место оказания </w:t>
      </w:r>
      <w:r w:rsidR="007922E9">
        <w:rPr>
          <w:rFonts w:ascii="Times New Roman" w:eastAsia="Times New Roman" w:hAnsi="Times New Roman" w:cs="Times New Roman"/>
          <w:sz w:val="24"/>
          <w:szCs w:val="24"/>
        </w:rPr>
        <w:t>Услуг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="007922E9">
        <w:rPr>
          <w:rFonts w:ascii="Times New Roman" w:eastAsia="Times New Roman" w:hAnsi="Times New Roman" w:cs="Times New Roman"/>
          <w:sz w:val="24"/>
          <w:szCs w:val="24"/>
        </w:rPr>
        <w:t>Услуг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и оказываются на территории </w:t>
      </w:r>
      <w:r w:rsidR="003361CB" w:rsidRPr="003361CB">
        <w:rPr>
          <w:rFonts w:ascii="Times New Roman" w:eastAsia="Times New Roman" w:hAnsi="Times New Roman" w:cs="Times New Roman"/>
          <w:sz w:val="24"/>
          <w:szCs w:val="24"/>
          <w:highlight w:val="yellow"/>
        </w:rPr>
        <w:t>____</w:t>
      </w:r>
      <w:r w:rsidR="003361C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Московской области. Места (адреса) нахождения ВК указаны в Приложении №1 к ТТ.</w:t>
      </w:r>
    </w:p>
    <w:p w14:paraId="1A3FD540" w14:textId="77777777" w:rsidR="005F7585" w:rsidRDefault="005F7585" w:rsidP="00CF2D62">
      <w:pPr>
        <w:widowControl w:val="0"/>
        <w:spacing w:after="0" w:line="23" w:lineRule="atLeast"/>
        <w:ind w:firstLine="709"/>
        <w:contextualSpacing/>
        <w:jc w:val="both"/>
        <w:rPr>
          <w:rFonts w:ascii="Times New Roman" w:eastAsia="Arimo" w:hAnsi="Times New Roman" w:cs="Times New Roman"/>
          <w:b/>
          <w:sz w:val="24"/>
          <w:szCs w:val="24"/>
        </w:rPr>
      </w:pPr>
    </w:p>
    <w:p w14:paraId="1DE4B34C" w14:textId="77777777" w:rsidR="005F7585" w:rsidRDefault="00E71F5F" w:rsidP="00C146C2">
      <w:pPr>
        <w:pStyle w:val="5"/>
        <w:spacing w:after="0" w:line="23" w:lineRule="atLeast"/>
        <w:ind w:left="1418" w:hanging="709"/>
      </w:pPr>
      <w:bookmarkStart w:id="3" w:name="_Toc222665590"/>
      <w:bookmarkStart w:id="4" w:name="_Toc219195501"/>
      <w:bookmarkEnd w:id="3"/>
      <w:bookmarkEnd w:id="4"/>
      <w:r>
        <w:t>Способ осуществления закупки</w:t>
      </w:r>
    </w:p>
    <w:p w14:paraId="69BF232E" w14:textId="77777777" w:rsidR="005F7585" w:rsidRDefault="00E71F5F" w:rsidP="00CF2D62">
      <w:pPr>
        <w:widowControl w:val="0"/>
        <w:spacing w:after="0" w:line="23" w:lineRule="atLeast"/>
        <w:ind w:firstLine="708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Аукцион в электронной форме в соответствии с ч. 3 ст. 59 Федерального закона от 5 апреля 2013 г. № 44-ФЗ «О контрактной системе в сфере закупок товаров, работ, </w:t>
      </w:r>
      <w:r w:rsidR="007922E9">
        <w:rPr>
          <w:rFonts w:ascii="Times New Roman" w:eastAsia="Times New Roman" w:hAnsi="Times New Roman" w:cs="Times New Roman"/>
          <w:sz w:val="24"/>
          <w:szCs w:val="24"/>
        </w:rPr>
        <w:t>Услуг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для обеспечения государственных и муниципальных нужд».</w:t>
      </w:r>
    </w:p>
    <w:p w14:paraId="7AEFEDBF" w14:textId="77777777" w:rsidR="005F7585" w:rsidRDefault="005F7585" w:rsidP="00CF2D62">
      <w:pPr>
        <w:spacing w:after="0" w:line="23" w:lineRule="atLeast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180BD15" w14:textId="77777777" w:rsidR="005F7585" w:rsidRDefault="00E71F5F" w:rsidP="00CF2D62">
      <w:pPr>
        <w:pStyle w:val="21"/>
        <w:spacing w:line="23" w:lineRule="atLeast"/>
      </w:pPr>
      <w:r>
        <w:t xml:space="preserve">НАЗНАЧЕНИЕ, ЦЕЛИ И ЗАДАЧИ ОКАЗАНИЯ </w:t>
      </w:r>
      <w:r w:rsidR="007922E9">
        <w:t>УСЛУГ</w:t>
      </w:r>
    </w:p>
    <w:p w14:paraId="22E2C2D8" w14:textId="77777777" w:rsidR="005F7585" w:rsidRDefault="005F7585" w:rsidP="00CF2D62">
      <w:pPr>
        <w:spacing w:after="0" w:line="23" w:lineRule="atLeast"/>
        <w:ind w:left="1414"/>
        <w:contextualSpacing/>
        <w:jc w:val="both"/>
        <w:rPr>
          <w:rFonts w:ascii="Times New Roman" w:eastAsia="Arimo" w:hAnsi="Times New Roman" w:cs="Times New Roman"/>
          <w:b/>
          <w:sz w:val="24"/>
          <w:szCs w:val="24"/>
        </w:rPr>
      </w:pPr>
    </w:p>
    <w:p w14:paraId="7059A7BE" w14:textId="77777777" w:rsidR="005F7585" w:rsidRDefault="00E71F5F" w:rsidP="00CF2D62">
      <w:pPr>
        <w:widowControl w:val="0"/>
        <w:spacing w:after="0" w:line="23" w:lineRule="atLeast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Целью оказания </w:t>
      </w:r>
      <w:r w:rsidR="007922E9">
        <w:rPr>
          <w:rFonts w:ascii="Times New Roman" w:eastAsia="Times New Roman" w:hAnsi="Times New Roman" w:cs="Times New Roman"/>
          <w:sz w:val="24"/>
          <w:szCs w:val="24"/>
        </w:rPr>
        <w:t>Услуг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является информационное обеспечение антитеррористической защищенности объектов, расположенных на территории Московской области, обеспечение оперативного реагирования в кризисных ситуациях, предупреждение террористических актов, повышение уровня безопасности и комфортности среды проживания жителей Московской области за счет применения информационно-коммуникационных технологий в соответствии с постановлением Правительства Московской области от 27 января 2015 г. № 23/3 (с изменениями от 27 марта 2018 г. № 195/12).</w:t>
      </w:r>
    </w:p>
    <w:p w14:paraId="3A85049B" w14:textId="77777777" w:rsidR="005F7585" w:rsidRDefault="005F7585" w:rsidP="00CF2D62">
      <w:pPr>
        <w:widowControl w:val="0"/>
        <w:spacing w:after="0" w:line="23" w:lineRule="atLeast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C0E8D65" w14:textId="77777777" w:rsidR="005F7585" w:rsidRDefault="00E71F5F" w:rsidP="00CF2D62">
      <w:pPr>
        <w:pStyle w:val="21"/>
        <w:spacing w:line="23" w:lineRule="atLeast"/>
      </w:pPr>
      <w:r>
        <w:t xml:space="preserve">ФУНКЦИОНАЛЬНЫЕ ХАРАКТЕРИСТИКИ </w:t>
      </w:r>
      <w:r w:rsidR="007922E9">
        <w:t>УСЛУГ</w:t>
      </w:r>
    </w:p>
    <w:p w14:paraId="7553226C" w14:textId="77777777" w:rsidR="005F7585" w:rsidRDefault="005F7585" w:rsidP="00CF2D62">
      <w:pPr>
        <w:widowControl w:val="0"/>
        <w:spacing w:after="0" w:line="23" w:lineRule="atLeast"/>
        <w:ind w:left="1412"/>
        <w:contextualSpacing/>
        <w:jc w:val="both"/>
        <w:rPr>
          <w:rFonts w:ascii="Times New Roman" w:eastAsia="Calibri" w:hAnsi="Times New Roman" w:cs="Times New Roman"/>
          <w:b/>
          <w:caps/>
          <w:sz w:val="24"/>
          <w:szCs w:val="24"/>
        </w:rPr>
      </w:pPr>
    </w:p>
    <w:p w14:paraId="115C750F" w14:textId="77777777" w:rsidR="005F7585" w:rsidRDefault="00E71F5F" w:rsidP="00CF2D62">
      <w:pPr>
        <w:widowControl w:val="0"/>
        <w:spacing w:after="0" w:line="23" w:lineRule="atLeast"/>
        <w:ind w:firstLine="567"/>
        <w:jc w:val="both"/>
        <w:rPr>
          <w:rFonts w:ascii="Times New Roman" w:eastAsia="Times New Roman" w:hAnsi="Times New Roman" w:cs="Times New Roman"/>
          <w:b/>
          <w:cap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Предоставление Заказчику видеоизображения с ВК Исполнителя в течение всего периода хранения видеоданных (до истечения срока действия Контракта), обусловленного техническими характеристиками серверного оборудования ЦХД, принадлежащего </w:t>
      </w:r>
      <w:r w:rsidR="001151AA">
        <w:rPr>
          <w:rFonts w:ascii="Times New Roman" w:eastAsia="Times New Roman" w:hAnsi="Times New Roman" w:cs="Times New Roman"/>
          <w:sz w:val="24"/>
          <w:szCs w:val="24"/>
        </w:rPr>
        <w:t>Исполнителю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303829D" w14:textId="77777777" w:rsidR="005F7585" w:rsidRDefault="00E71F5F" w:rsidP="00CF2D62">
      <w:pPr>
        <w:widowControl w:val="0"/>
        <w:spacing w:after="0" w:line="23" w:lineRule="atLeast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При оказании </w:t>
      </w:r>
      <w:r w:rsidR="007922E9">
        <w:rPr>
          <w:rFonts w:ascii="Times New Roman" w:eastAsia="Times New Roman" w:hAnsi="Times New Roman" w:cs="Times New Roman"/>
          <w:sz w:val="24"/>
          <w:szCs w:val="24"/>
        </w:rPr>
        <w:t>Услуг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Исполнитель организ</w:t>
      </w:r>
      <w:r w:rsidR="00E311D4">
        <w:rPr>
          <w:rFonts w:ascii="Times New Roman" w:eastAsia="Times New Roman" w:hAnsi="Times New Roman" w:cs="Times New Roman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sz w:val="24"/>
          <w:szCs w:val="24"/>
        </w:rPr>
        <w:t>ет технологический процесс</w:t>
      </w:r>
      <w:r w:rsidR="00911169">
        <w:rPr>
          <w:rFonts w:ascii="Times New Roman" w:eastAsia="Times New Roman" w:hAnsi="Times New Roman" w:cs="Times New Roman"/>
          <w:sz w:val="24"/>
          <w:szCs w:val="24"/>
        </w:rPr>
        <w:t xml:space="preserve"> и </w:t>
      </w:r>
      <w:r>
        <w:rPr>
          <w:rFonts w:ascii="Times New Roman" w:eastAsia="Times New Roman" w:hAnsi="Times New Roman" w:cs="Times New Roman"/>
          <w:sz w:val="24"/>
          <w:szCs w:val="24"/>
        </w:rPr>
        <w:t>обеспечива</w:t>
      </w:r>
      <w:r w:rsidR="00911169">
        <w:rPr>
          <w:rFonts w:ascii="Times New Roman" w:eastAsia="Times New Roman" w:hAnsi="Times New Roman" w:cs="Times New Roman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58B6836C" w14:textId="77777777" w:rsidR="00911169" w:rsidRDefault="00E71F5F" w:rsidP="00CF2D62">
      <w:pPr>
        <w:widowControl w:val="0"/>
        <w:numPr>
          <w:ilvl w:val="0"/>
          <w:numId w:val="9"/>
        </w:numPr>
        <w:spacing w:after="0" w:line="23" w:lineRule="atLeast"/>
        <w:ind w:left="993" w:hanging="426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формирование видеопотоков на принадлежащих ему ВК, установленных по адресам мест нахождения ВК, указанным в Приложении №1 к </w:t>
      </w:r>
      <w:r w:rsidRPr="00CC691B">
        <w:rPr>
          <w:rFonts w:ascii="Times New Roman" w:eastAsia="Calibri" w:hAnsi="Times New Roman" w:cs="Times New Roman"/>
          <w:sz w:val="24"/>
          <w:szCs w:val="24"/>
        </w:rPr>
        <w:t xml:space="preserve">ТТ, </w:t>
      </w:r>
      <w:r w:rsidRPr="00955FEC">
        <w:rPr>
          <w:rFonts w:ascii="Times New Roman" w:eastAsia="Calibri" w:hAnsi="Times New Roman" w:cs="Times New Roman"/>
          <w:sz w:val="24"/>
          <w:szCs w:val="24"/>
        </w:rPr>
        <w:t>а также по адресам, указанным в Последующих Заявках, направленных в ходе исполнения Контракта</w:t>
      </w:r>
      <w:r w:rsidRPr="00CC691B">
        <w:rPr>
          <w:rFonts w:ascii="Times New Roman" w:eastAsia="Calibri" w:hAnsi="Times New Roman" w:cs="Times New Roman"/>
          <w:sz w:val="24"/>
          <w:szCs w:val="24"/>
        </w:rPr>
        <w:t>;</w:t>
      </w:r>
    </w:p>
    <w:p w14:paraId="6CDC9D86" w14:textId="77777777" w:rsidR="005F7585" w:rsidRDefault="00E71F5F" w:rsidP="00CF2D62">
      <w:pPr>
        <w:widowControl w:val="0"/>
        <w:numPr>
          <w:ilvl w:val="0"/>
          <w:numId w:val="9"/>
        </w:numPr>
        <w:spacing w:after="0" w:line="23" w:lineRule="atLeast"/>
        <w:ind w:left="993" w:hanging="426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получение двух видеопотоков с данных ВК и их передачу от ВК до </w:t>
      </w:r>
      <w:r>
        <w:rPr>
          <w:rFonts w:ascii="Times New Roman" w:eastAsia="Times New Roman" w:hAnsi="Times New Roman" w:cs="Times New Roman"/>
          <w:sz w:val="24"/>
          <w:szCs w:val="24"/>
        </w:rPr>
        <w:t>ЦХД</w:t>
      </w:r>
      <w:r>
        <w:rPr>
          <w:rFonts w:ascii="Times New Roman" w:eastAsia="Calibri" w:hAnsi="Times New Roman" w:cs="Times New Roman"/>
          <w:sz w:val="24"/>
          <w:szCs w:val="24"/>
        </w:rPr>
        <w:t>;</w:t>
      </w:r>
    </w:p>
    <w:p w14:paraId="66940EF8" w14:textId="77777777" w:rsidR="005F7585" w:rsidRDefault="00E71F5F" w:rsidP="00CF2D62">
      <w:pPr>
        <w:widowControl w:val="0"/>
        <w:numPr>
          <w:ilvl w:val="0"/>
          <w:numId w:val="9"/>
        </w:numPr>
        <w:spacing w:after="0" w:line="23" w:lineRule="atLeast"/>
        <w:ind w:left="993" w:hanging="426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организацию необходимых каналов связи от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ЦХД </w:t>
      </w:r>
      <w:r>
        <w:rPr>
          <w:rFonts w:ascii="Times New Roman" w:eastAsia="Calibri" w:hAnsi="Times New Roman" w:cs="Times New Roman"/>
          <w:sz w:val="24"/>
          <w:szCs w:val="24"/>
        </w:rPr>
        <w:t>до стыка с Системой;</w:t>
      </w:r>
    </w:p>
    <w:p w14:paraId="590F3282" w14:textId="77777777" w:rsidR="005F7585" w:rsidRDefault="00E71F5F" w:rsidP="00CF2D62">
      <w:pPr>
        <w:widowControl w:val="0"/>
        <w:numPr>
          <w:ilvl w:val="0"/>
          <w:numId w:val="9"/>
        </w:numPr>
        <w:tabs>
          <w:tab w:val="left" w:pos="1134"/>
        </w:tabs>
        <w:spacing w:after="0" w:line="23" w:lineRule="atLeast"/>
        <w:ind w:left="993" w:hanging="426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хранение видеоданных на оборудовании ЦХД Исполнителя в течение 30 (тридцати) дней;</w:t>
      </w:r>
    </w:p>
    <w:p w14:paraId="37118D14" w14:textId="77777777" w:rsidR="005F7585" w:rsidRDefault="00E71F5F" w:rsidP="00CF2D62">
      <w:pPr>
        <w:widowControl w:val="0"/>
        <w:numPr>
          <w:ilvl w:val="0"/>
          <w:numId w:val="9"/>
        </w:numPr>
        <w:tabs>
          <w:tab w:val="left" w:pos="1134"/>
        </w:tabs>
        <w:spacing w:after="0" w:line="23" w:lineRule="atLeast"/>
        <w:ind w:left="993" w:hanging="426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установку и администрирование СПО и ПО оборудования ЦХД Исполнителя в течение всего срока исполнения </w:t>
      </w:r>
      <w:r w:rsidR="005F756F">
        <w:rPr>
          <w:rFonts w:ascii="Times New Roman" w:eastAsia="Calibri" w:hAnsi="Times New Roman" w:cs="Times New Roman"/>
          <w:sz w:val="24"/>
          <w:szCs w:val="24"/>
        </w:rPr>
        <w:t>К</w:t>
      </w:r>
      <w:r>
        <w:rPr>
          <w:rFonts w:ascii="Times New Roman" w:eastAsia="Calibri" w:hAnsi="Times New Roman" w:cs="Times New Roman"/>
          <w:sz w:val="24"/>
          <w:szCs w:val="24"/>
        </w:rPr>
        <w:t>онтракта;</w:t>
      </w:r>
    </w:p>
    <w:p w14:paraId="375E08AA" w14:textId="77777777" w:rsidR="00E106CD" w:rsidRDefault="00E106CD" w:rsidP="00CF2D62">
      <w:pPr>
        <w:widowControl w:val="0"/>
        <w:numPr>
          <w:ilvl w:val="0"/>
          <w:numId w:val="9"/>
        </w:numPr>
        <w:tabs>
          <w:tab w:val="left" w:pos="1134"/>
        </w:tabs>
        <w:spacing w:after="0" w:line="23" w:lineRule="atLeast"/>
        <w:ind w:left="993" w:hanging="426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>обеспечение гарантированного электропитания серверного оборудования ЦХД в соответствии с Таблицей 2 Приложения №3 ТТ;</w:t>
      </w:r>
    </w:p>
    <w:p w14:paraId="2D7F37C7" w14:textId="77777777" w:rsidR="005F7585" w:rsidRDefault="00E71F5F" w:rsidP="00CF2D62">
      <w:pPr>
        <w:widowControl w:val="0"/>
        <w:numPr>
          <w:ilvl w:val="0"/>
          <w:numId w:val="9"/>
        </w:numPr>
        <w:tabs>
          <w:tab w:val="left" w:pos="1134"/>
        </w:tabs>
        <w:spacing w:after="0" w:line="23" w:lineRule="atLeast"/>
        <w:ind w:left="993" w:hanging="426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заведение ВК Исполнителя в СПО;</w:t>
      </w:r>
    </w:p>
    <w:p w14:paraId="048B94DA" w14:textId="77777777" w:rsidR="005F756F" w:rsidRDefault="00E71F5F" w:rsidP="00CF2D62">
      <w:pPr>
        <w:widowControl w:val="0"/>
        <w:numPr>
          <w:ilvl w:val="0"/>
          <w:numId w:val="9"/>
        </w:numPr>
        <w:tabs>
          <w:tab w:val="left" w:pos="1134"/>
        </w:tabs>
        <w:spacing w:after="0" w:line="23" w:lineRule="atLeast"/>
        <w:ind w:left="993" w:hanging="426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11169">
        <w:rPr>
          <w:rFonts w:ascii="Times New Roman" w:eastAsia="Calibri" w:hAnsi="Times New Roman" w:cs="Times New Roman"/>
          <w:sz w:val="24"/>
          <w:szCs w:val="24"/>
        </w:rPr>
        <w:t>заведение учетных записей в СПО ЦХД Исполнителя для предоставления доступа Заказчика и Функциональных заказчиков;</w:t>
      </w:r>
    </w:p>
    <w:p w14:paraId="79DA3493" w14:textId="77777777" w:rsidR="005F7585" w:rsidRPr="005F756F" w:rsidRDefault="00E71F5F" w:rsidP="00CF2D62">
      <w:pPr>
        <w:widowControl w:val="0"/>
        <w:numPr>
          <w:ilvl w:val="0"/>
          <w:numId w:val="9"/>
        </w:numPr>
        <w:tabs>
          <w:tab w:val="left" w:pos="1134"/>
        </w:tabs>
        <w:spacing w:after="0" w:line="23" w:lineRule="atLeast"/>
        <w:ind w:left="993" w:hanging="426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11169">
        <w:rPr>
          <w:rFonts w:ascii="Times New Roman" w:eastAsia="Calibri" w:hAnsi="Times New Roman" w:cs="Times New Roman"/>
          <w:sz w:val="24"/>
          <w:szCs w:val="24"/>
        </w:rPr>
        <w:lastRenderedPageBreak/>
        <w:t>осуществл</w:t>
      </w:r>
      <w:r w:rsidR="00E106CD">
        <w:rPr>
          <w:rFonts w:ascii="Times New Roman" w:eastAsia="Calibri" w:hAnsi="Times New Roman" w:cs="Times New Roman"/>
          <w:sz w:val="24"/>
          <w:szCs w:val="24"/>
        </w:rPr>
        <w:t>ение</w:t>
      </w:r>
      <w:r w:rsidRPr="00911169">
        <w:rPr>
          <w:rFonts w:ascii="Times New Roman" w:eastAsia="Calibri" w:hAnsi="Times New Roman" w:cs="Times New Roman"/>
          <w:sz w:val="24"/>
          <w:szCs w:val="24"/>
        </w:rPr>
        <w:t xml:space="preserve"> оплат</w:t>
      </w:r>
      <w:r w:rsidR="00E106CD">
        <w:rPr>
          <w:rFonts w:ascii="Times New Roman" w:eastAsia="Calibri" w:hAnsi="Times New Roman" w:cs="Times New Roman"/>
          <w:sz w:val="24"/>
          <w:szCs w:val="24"/>
        </w:rPr>
        <w:t>ы</w:t>
      </w:r>
      <w:r w:rsidRPr="00911169">
        <w:rPr>
          <w:rFonts w:ascii="Times New Roman" w:eastAsia="Calibri" w:hAnsi="Times New Roman" w:cs="Times New Roman"/>
          <w:sz w:val="24"/>
          <w:szCs w:val="24"/>
        </w:rPr>
        <w:t xml:space="preserve"> за фактически потребленное электричество либо по максимальному объёму потребляемой электрической энергией согласно техничес</w:t>
      </w:r>
      <w:r w:rsidRPr="005F756F">
        <w:rPr>
          <w:rFonts w:ascii="Times New Roman" w:eastAsia="Calibri" w:hAnsi="Times New Roman" w:cs="Times New Roman"/>
          <w:sz w:val="24"/>
          <w:szCs w:val="24"/>
        </w:rPr>
        <w:t>ким характеристикам установленного оборудования в соответствии с паспортом устройства (ВК, активным коммутационным и каналообразующем оборудованием</w:t>
      </w:r>
      <w:r w:rsidR="005F756F">
        <w:rPr>
          <w:rFonts w:ascii="Times New Roman" w:eastAsia="Calibri" w:hAnsi="Times New Roman" w:cs="Times New Roman"/>
          <w:sz w:val="24"/>
          <w:szCs w:val="24"/>
        </w:rPr>
        <w:t>,</w:t>
      </w:r>
      <w:r w:rsidRPr="005F756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CF2D62" w:rsidRPr="005F756F">
        <w:rPr>
          <w:rFonts w:ascii="Times New Roman" w:eastAsia="Calibri" w:hAnsi="Times New Roman" w:cs="Times New Roman"/>
          <w:sz w:val="24"/>
          <w:szCs w:val="24"/>
        </w:rPr>
        <w:t>установленн</w:t>
      </w:r>
      <w:r w:rsidR="00CF2D62">
        <w:rPr>
          <w:rFonts w:ascii="Times New Roman" w:eastAsia="Calibri" w:hAnsi="Times New Roman" w:cs="Times New Roman"/>
          <w:sz w:val="24"/>
          <w:szCs w:val="24"/>
        </w:rPr>
        <w:t>ым</w:t>
      </w:r>
      <w:r w:rsidRPr="005F756F">
        <w:rPr>
          <w:rFonts w:ascii="Times New Roman" w:eastAsia="Calibri" w:hAnsi="Times New Roman" w:cs="Times New Roman"/>
          <w:sz w:val="24"/>
          <w:szCs w:val="24"/>
        </w:rPr>
        <w:t xml:space="preserve"> на объектах Заказчика</w:t>
      </w:r>
      <w:r w:rsidR="005F756F">
        <w:rPr>
          <w:rFonts w:ascii="Times New Roman" w:eastAsia="Calibri" w:hAnsi="Times New Roman" w:cs="Times New Roman"/>
          <w:sz w:val="24"/>
          <w:szCs w:val="24"/>
        </w:rPr>
        <w:t xml:space="preserve"> или Функционального заказчика</w:t>
      </w:r>
      <w:r w:rsidRPr="005F756F">
        <w:rPr>
          <w:rFonts w:ascii="Times New Roman" w:eastAsia="Calibri" w:hAnsi="Times New Roman" w:cs="Times New Roman"/>
          <w:sz w:val="24"/>
          <w:szCs w:val="24"/>
        </w:rPr>
        <w:t xml:space="preserve">) в течение всего срока исполнения </w:t>
      </w:r>
      <w:r w:rsidR="005F756F">
        <w:rPr>
          <w:rFonts w:ascii="Times New Roman" w:eastAsia="Calibri" w:hAnsi="Times New Roman" w:cs="Times New Roman"/>
          <w:sz w:val="24"/>
          <w:szCs w:val="24"/>
        </w:rPr>
        <w:t>К</w:t>
      </w:r>
      <w:r w:rsidRPr="005F756F">
        <w:rPr>
          <w:rFonts w:ascii="Times New Roman" w:eastAsia="Calibri" w:hAnsi="Times New Roman" w:cs="Times New Roman"/>
          <w:sz w:val="24"/>
          <w:szCs w:val="24"/>
        </w:rPr>
        <w:t xml:space="preserve">онтракта. </w:t>
      </w:r>
    </w:p>
    <w:p w14:paraId="431FF33F" w14:textId="77777777" w:rsidR="00E71F5F" w:rsidRDefault="00E71F5F" w:rsidP="00CF2D62">
      <w:pPr>
        <w:widowControl w:val="0"/>
        <w:spacing w:after="0" w:line="23" w:lineRule="atLeast"/>
        <w:ind w:left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BC39DDD" w14:textId="77777777" w:rsidR="005F7585" w:rsidRDefault="00E71F5F" w:rsidP="00CF2D62">
      <w:pPr>
        <w:pStyle w:val="21"/>
        <w:spacing w:line="23" w:lineRule="atLeast"/>
        <w:rPr>
          <w:rFonts w:eastAsia="Calibri"/>
        </w:rPr>
      </w:pPr>
      <w:r>
        <w:rPr>
          <w:rFonts w:eastAsia="Calibri"/>
        </w:rPr>
        <w:t xml:space="preserve">ПОРЯДОК ОКАЗАНИЯ </w:t>
      </w:r>
      <w:r w:rsidR="007922E9">
        <w:rPr>
          <w:rFonts w:eastAsia="Calibri"/>
        </w:rPr>
        <w:t>УСЛУГ</w:t>
      </w:r>
    </w:p>
    <w:p w14:paraId="5A8C094A" w14:textId="77777777" w:rsidR="005F7585" w:rsidRDefault="005F7585" w:rsidP="00CF2D62">
      <w:pPr>
        <w:spacing w:after="0" w:line="23" w:lineRule="atLeast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494D4C33" w14:textId="77777777" w:rsidR="005F7585" w:rsidRDefault="00E71F5F" w:rsidP="00CF2D62">
      <w:pPr>
        <w:spacing w:after="0" w:line="23" w:lineRule="atLeast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Порядок оказания </w:t>
      </w:r>
      <w:r w:rsidR="007922E9">
        <w:rPr>
          <w:rFonts w:ascii="Times New Roman" w:eastAsia="Times New Roman" w:hAnsi="Times New Roman" w:cs="Times New Roman"/>
          <w:bCs/>
          <w:iCs/>
          <w:sz w:val="24"/>
          <w:szCs w:val="24"/>
        </w:rPr>
        <w:t>Услуг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описан в Регламенте взаимодействия сторон при оказании </w:t>
      </w:r>
      <w:r w:rsidR="007922E9">
        <w:rPr>
          <w:rFonts w:ascii="Times New Roman" w:eastAsia="Times New Roman" w:hAnsi="Times New Roman" w:cs="Times New Roman"/>
          <w:bCs/>
          <w:iCs/>
          <w:sz w:val="24"/>
          <w:szCs w:val="24"/>
        </w:rPr>
        <w:t>Услуг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(Приложение № 9 к ТТ).</w:t>
      </w:r>
    </w:p>
    <w:p w14:paraId="35712515" w14:textId="77777777" w:rsidR="005F7585" w:rsidRDefault="005F7585" w:rsidP="00CF2D62">
      <w:pPr>
        <w:spacing w:after="0" w:line="23" w:lineRule="atLeast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50A86753" w14:textId="77777777" w:rsidR="005F7585" w:rsidRDefault="00E71F5F" w:rsidP="00CF2D62">
      <w:pPr>
        <w:pStyle w:val="21"/>
        <w:spacing w:line="23" w:lineRule="atLeast"/>
        <w:rPr>
          <w:rFonts w:eastAsia="Calibri"/>
        </w:rPr>
      </w:pPr>
      <w:r>
        <w:rPr>
          <w:rFonts w:eastAsia="Calibri"/>
        </w:rPr>
        <w:t xml:space="preserve">ТРЕБОВАНИЯ К ОКАЗАНИЮ </w:t>
      </w:r>
      <w:r w:rsidR="007922E9">
        <w:rPr>
          <w:rFonts w:eastAsia="Calibri"/>
        </w:rPr>
        <w:t>УСЛУГ</w:t>
      </w:r>
    </w:p>
    <w:p w14:paraId="6790CD0B" w14:textId="77777777" w:rsidR="005F7585" w:rsidRDefault="005F7585" w:rsidP="00CF2D62">
      <w:pPr>
        <w:spacing w:after="0" w:line="23" w:lineRule="atLeast"/>
        <w:ind w:left="706" w:firstLine="708"/>
        <w:jc w:val="both"/>
        <w:rPr>
          <w:rFonts w:ascii="Times New Roman" w:eastAsia="Arimo" w:hAnsi="Times New Roman" w:cs="Times New Roman"/>
          <w:b/>
          <w:sz w:val="24"/>
          <w:szCs w:val="24"/>
        </w:rPr>
      </w:pPr>
    </w:p>
    <w:p w14:paraId="3916FC6F" w14:textId="77777777" w:rsidR="005F7585" w:rsidRDefault="00E71F5F" w:rsidP="00CF2D62">
      <w:pPr>
        <w:spacing w:after="0" w:line="23" w:lineRule="atLeast"/>
        <w:ind w:firstLine="708"/>
        <w:jc w:val="both"/>
      </w:pPr>
      <w:r>
        <w:rPr>
          <w:rFonts w:ascii="Times New Roman" w:eastAsia="Arimo" w:hAnsi="Times New Roman" w:cs="Times New Roman"/>
          <w:b/>
          <w:sz w:val="24"/>
          <w:szCs w:val="24"/>
        </w:rPr>
        <w:t xml:space="preserve">5.1 </w:t>
      </w:r>
      <w:r>
        <w:rPr>
          <w:rStyle w:val="53"/>
        </w:rPr>
        <w:t>Общие требования</w:t>
      </w:r>
    </w:p>
    <w:p w14:paraId="41DEF535" w14:textId="77777777" w:rsidR="005F7585" w:rsidRDefault="00E71F5F" w:rsidP="00CF2D62">
      <w:pPr>
        <w:spacing w:after="0" w:line="23" w:lineRule="atLeast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5.1.1 Организацию допусков к местам проведения работ (на крыши зданий, в чердачные и подвальные помещения, </w:t>
      </w:r>
      <w:proofErr w:type="spellStart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электрощитовые</w:t>
      </w:r>
      <w:proofErr w:type="spellEnd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, технические помещения, и прочие места для установки необходимого технологического оборудования и источников формирования видеоизображения ВК) Исполнитель обеспечивает самостоятельно.</w:t>
      </w:r>
    </w:p>
    <w:p w14:paraId="2171C5A7" w14:textId="77777777" w:rsidR="005F7585" w:rsidRDefault="00E71F5F" w:rsidP="00CF2D62">
      <w:pPr>
        <w:spacing w:after="0" w:line="23" w:lineRule="atLeast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5.1.2. Заказчик в рамках своих полномочий оказывает содействие Исполнителю по взаимодействию в целях оказания </w:t>
      </w:r>
      <w:r w:rsidR="007922E9">
        <w:rPr>
          <w:rFonts w:ascii="Times New Roman" w:eastAsia="Times New Roman" w:hAnsi="Times New Roman" w:cs="Times New Roman"/>
          <w:bCs/>
          <w:iCs/>
          <w:sz w:val="24"/>
          <w:szCs w:val="24"/>
        </w:rPr>
        <w:t>Услуг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с органами государственной власти Московской области, государственными органами Московской области, органами местного самоуправления, а также государственными и муниципальными учреждениями и предприятиями.</w:t>
      </w:r>
      <w:bookmarkStart w:id="5" w:name="_Hlk497071584"/>
    </w:p>
    <w:p w14:paraId="24B85184" w14:textId="77777777" w:rsidR="005F7585" w:rsidRDefault="00E71F5F" w:rsidP="00CF2D62">
      <w:pPr>
        <w:spacing w:after="0" w:line="23" w:lineRule="atLeast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 xml:space="preserve">5.1.3. Исполнитель предоставляет Заказчику права доступа для настройки параметров видеопотока ВК с помощью </w:t>
      </w:r>
      <w:bookmarkStart w:id="6" w:name="_Hlk497065514"/>
      <w:r>
        <w:rPr>
          <w:rFonts w:ascii="Times New Roman" w:hAnsi="Times New Roman" w:cs="Times New Roman"/>
          <w:bCs/>
          <w:iCs/>
          <w:sz w:val="24"/>
          <w:szCs w:val="24"/>
        </w:rPr>
        <w:t>СПО</w:t>
      </w:r>
      <w:bookmarkEnd w:id="6"/>
      <w:r>
        <w:rPr>
          <w:rFonts w:ascii="Times New Roman" w:hAnsi="Times New Roman" w:cs="Times New Roman"/>
          <w:bCs/>
          <w:iCs/>
          <w:sz w:val="24"/>
          <w:szCs w:val="24"/>
        </w:rPr>
        <w:t>. При изменении настроек параметров видеопотока какой-либо ВК посредством СПО, соответствующие изменения в паспорт ВК вносятся автоматически.</w:t>
      </w:r>
      <w:bookmarkEnd w:id="5"/>
    </w:p>
    <w:p w14:paraId="4E1BF11F" w14:textId="77777777" w:rsidR="005F7585" w:rsidRDefault="00E71F5F" w:rsidP="00CF2D62">
      <w:pPr>
        <w:spacing w:after="0" w:line="23" w:lineRule="atLeast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5.1.4. Для регистрации обращений Заказчика и Функциональных заказчиков Исполнителем должна быть организована служба технической поддержки, работающая в круглосуточном режиме ежедневно (24/7), для приема обращений. Обращения должны приниматься как по телефону, так и по электронной почте, и в автоматическом режиме от СПО Системы. Номер телефона и адрес электронной почты для приема обращений Исполнитель должен сообщить Заказчику и Функциональному заказчику в течение 5 (пяти) рабочих дней после заключения Контракта. Для приема обращений Исполнитель должен обеспечить выделение телефонного номера в формате: 8-495-***-**-** либо 8-498-***-**-** либо 8-800-***-**-**.</w:t>
      </w:r>
    </w:p>
    <w:p w14:paraId="20FE06A2" w14:textId="77777777" w:rsidR="005F7585" w:rsidRDefault="00E71F5F" w:rsidP="00CF2D62">
      <w:pPr>
        <w:spacing w:after="0" w:line="23" w:lineRule="atLeast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5.1.5 После проведения Исполнителем монтажных работ для оказания </w:t>
      </w:r>
      <w:r w:rsidR="007922E9">
        <w:rPr>
          <w:rFonts w:ascii="Times New Roman" w:eastAsia="Times New Roman" w:hAnsi="Times New Roman" w:cs="Times New Roman"/>
          <w:bCs/>
          <w:iCs/>
          <w:sz w:val="24"/>
          <w:szCs w:val="24"/>
        </w:rPr>
        <w:t>Услуг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и на объектах Заказчика своими силами и за свой счет убрать места проведения работ от мусора, устранить дефекты появившейся в процессе проведения монтажных работ (заделка проходных отверстий в стенах, дверных проемах, дверях, остеклении, замена частей подвесных потолков, покраска стен и других поверхностей после устранения дефектов в основной цвет поверхностей и т.д.).</w:t>
      </w:r>
    </w:p>
    <w:p w14:paraId="4C513C8F" w14:textId="77777777" w:rsidR="005F7585" w:rsidRDefault="00E71F5F" w:rsidP="00CF2D62">
      <w:pPr>
        <w:spacing w:after="0" w:line="23" w:lineRule="atLeast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5.1.6 После заключения </w:t>
      </w:r>
      <w:r w:rsidR="005F756F">
        <w:rPr>
          <w:rFonts w:ascii="Times New Roman" w:eastAsia="Times New Roman" w:hAnsi="Times New Roman" w:cs="Times New Roman"/>
          <w:bCs/>
          <w:iCs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онтракта Исполнитель, в течение 5 рабочих дней, в адрес Заказчика должен предоставить следующую информацию о используемых ВК: тип, марка, модель. Так же необходимо предоставить Заказчику паспорт (копию) на каждый тип используемой ВК с указанием используемого сенсора в ВК и его технические характеристики, выданные заводом изготовителем, а также документы, подтверждающие легальность ввоза и использования на территории Российской Федерации. ВК, не соответствующие требованиям настоящего ТТ, указанным в п.5.2 не допускаются к установке в целях оказания </w:t>
      </w:r>
      <w:r w:rsidR="007922E9">
        <w:rPr>
          <w:rFonts w:ascii="Times New Roman" w:eastAsia="Times New Roman" w:hAnsi="Times New Roman" w:cs="Times New Roman"/>
          <w:bCs/>
          <w:iCs/>
          <w:sz w:val="24"/>
          <w:szCs w:val="24"/>
        </w:rPr>
        <w:t>Услуг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и не принимаются Администратором СПО в эксплуатацию.</w:t>
      </w:r>
    </w:p>
    <w:p w14:paraId="638D0D45" w14:textId="77777777" w:rsidR="00B93C16" w:rsidRDefault="00B93C16" w:rsidP="00B93C16">
      <w:pPr>
        <w:spacing w:after="0" w:line="23" w:lineRule="atLeast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5.1.7. Не позднее 3 (Трёх</w:t>
      </w:r>
      <w:r w:rsidRPr="006433B2">
        <w:rPr>
          <w:rFonts w:ascii="Times New Roman" w:eastAsia="Times New Roman" w:hAnsi="Times New Roman" w:cs="Times New Roman"/>
          <w:bCs/>
          <w:iCs/>
          <w:sz w:val="24"/>
          <w:szCs w:val="24"/>
        </w:rPr>
        <w:t>) рабочих дней с даты заключения К</w:t>
      </w:r>
      <w:r w:rsidR="00C55D88">
        <w:rPr>
          <w:rFonts w:ascii="Times New Roman" w:eastAsia="Times New Roman" w:hAnsi="Times New Roman" w:cs="Times New Roman"/>
          <w:bCs/>
          <w:iCs/>
          <w:sz w:val="24"/>
          <w:szCs w:val="24"/>
        </w:rPr>
        <w:t>онтракта Заказчик и Исполнитель</w:t>
      </w:r>
      <w:r w:rsidRPr="006433B2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направляет официальным письмом </w:t>
      </w:r>
      <w:r w:rsidRPr="006433B2">
        <w:rPr>
          <w:rFonts w:ascii="Times New Roman" w:eastAsia="Times New Roman" w:hAnsi="Times New Roman" w:cs="Times New Roman"/>
          <w:bCs/>
          <w:iCs/>
          <w:sz w:val="24"/>
          <w:szCs w:val="24"/>
        </w:rPr>
        <w:t>перечень ответственных лиц (с указанием контактных данных: адреса электронной почты, номера телефона)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. </w:t>
      </w:r>
      <w:r w:rsidRPr="006433B2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В случае изменения ответственных лиц или их контактных данных 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сообщить ответственной стороне не позднее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br/>
        <w:t xml:space="preserve">1 (Одного) рабочего дня. </w:t>
      </w:r>
    </w:p>
    <w:p w14:paraId="3542E94F" w14:textId="77777777" w:rsidR="005F7585" w:rsidRDefault="005F7585" w:rsidP="00CF2D62">
      <w:pPr>
        <w:spacing w:after="0" w:line="23" w:lineRule="atLeast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62FD3BFC" w14:textId="77777777" w:rsidR="005F7585" w:rsidRDefault="00E71F5F" w:rsidP="00CF2D62">
      <w:pPr>
        <w:spacing w:after="0" w:line="23" w:lineRule="atLeast"/>
        <w:ind w:firstLine="708"/>
        <w:jc w:val="both"/>
        <w:rPr>
          <w:rFonts w:ascii="Times New Roman" w:eastAsia="Arimo" w:hAnsi="Times New Roman" w:cs="Times New Roman"/>
          <w:b/>
          <w:sz w:val="24"/>
          <w:szCs w:val="24"/>
        </w:rPr>
      </w:pPr>
      <w:r>
        <w:rPr>
          <w:rFonts w:ascii="Times New Roman" w:eastAsia="Arimo" w:hAnsi="Times New Roman" w:cs="Times New Roman"/>
          <w:b/>
          <w:sz w:val="24"/>
          <w:szCs w:val="24"/>
        </w:rPr>
        <w:t xml:space="preserve">5.2 </w:t>
      </w:r>
      <w:r>
        <w:rPr>
          <w:rFonts w:ascii="Times New Roman" w:hAnsi="Times New Roman" w:cs="Times New Roman"/>
          <w:b/>
          <w:sz w:val="24"/>
          <w:szCs w:val="24"/>
        </w:rPr>
        <w:t xml:space="preserve">Технические требования к ВК </w:t>
      </w:r>
    </w:p>
    <w:p w14:paraId="27F32CE8" w14:textId="77777777" w:rsidR="005F7585" w:rsidRDefault="00E71F5F" w:rsidP="00CF2D62">
      <w:pPr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Тип ВК, планируемых к установке, определен в Заявке на начало оказания </w:t>
      </w:r>
      <w:r w:rsidR="007922E9">
        <w:rPr>
          <w:rFonts w:ascii="Times New Roman" w:hAnsi="Times New Roman"/>
          <w:sz w:val="24"/>
          <w:szCs w:val="24"/>
        </w:rPr>
        <w:t>Услуг</w:t>
      </w:r>
      <w:r>
        <w:rPr>
          <w:rFonts w:ascii="Times New Roman" w:hAnsi="Times New Roman"/>
          <w:sz w:val="24"/>
          <w:szCs w:val="24"/>
        </w:rPr>
        <w:t xml:space="preserve"> (Приложение № 1 к ТТ) и Последующих Заявках (Приложение № </w:t>
      </w:r>
      <w:r w:rsidR="00596347">
        <w:rPr>
          <w:rFonts w:ascii="Times New Roman" w:hAnsi="Times New Roman"/>
          <w:sz w:val="24"/>
          <w:szCs w:val="24"/>
        </w:rPr>
        <w:t>14 к ТТ</w:t>
      </w:r>
      <w:r>
        <w:rPr>
          <w:rFonts w:ascii="Times New Roman" w:hAnsi="Times New Roman"/>
          <w:sz w:val="24"/>
          <w:szCs w:val="24"/>
        </w:rPr>
        <w:t>).</w:t>
      </w:r>
    </w:p>
    <w:p w14:paraId="370E8B83" w14:textId="77777777" w:rsidR="005F7585" w:rsidRDefault="00E71F5F" w:rsidP="00CF2D62">
      <w:pPr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При выборе ВК, планируемых к установке, необходимо руководствоваться:</w:t>
      </w:r>
    </w:p>
    <w:p w14:paraId="440AE227" w14:textId="77777777" w:rsidR="005F7585" w:rsidRDefault="00E71F5F" w:rsidP="00CF2D62">
      <w:pPr>
        <w:pStyle w:val="ab"/>
        <w:numPr>
          <w:ilvl w:val="0"/>
          <w:numId w:val="35"/>
        </w:numPr>
        <w:spacing w:after="0" w:line="23" w:lineRule="atLeast"/>
        <w:ind w:left="1429" w:hanging="3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требованиями к их функциональному назначению и возможностям использования детекторов </w:t>
      </w:r>
      <w:proofErr w:type="spellStart"/>
      <w:r>
        <w:rPr>
          <w:rFonts w:ascii="Times New Roman" w:hAnsi="Times New Roman"/>
          <w:sz w:val="24"/>
          <w:szCs w:val="24"/>
        </w:rPr>
        <w:t>видеоаналитики</w:t>
      </w:r>
      <w:proofErr w:type="spellEnd"/>
      <w:r>
        <w:rPr>
          <w:rFonts w:ascii="Times New Roman" w:hAnsi="Times New Roman"/>
          <w:sz w:val="24"/>
          <w:szCs w:val="24"/>
        </w:rPr>
        <w:t xml:space="preserve"> (Таблица 3);</w:t>
      </w:r>
    </w:p>
    <w:p w14:paraId="7092C988" w14:textId="77777777" w:rsidR="005F7585" w:rsidRDefault="00E71F5F" w:rsidP="00CF2D62">
      <w:pPr>
        <w:pStyle w:val="ab"/>
        <w:numPr>
          <w:ilvl w:val="0"/>
          <w:numId w:val="35"/>
        </w:numPr>
        <w:spacing w:after="0" w:line="23" w:lineRule="atLeast"/>
        <w:ind w:left="1429" w:hanging="3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техническими требованиями к конструктивным и функциональным параметрам (Приложение №3 к ТТ).</w:t>
      </w:r>
    </w:p>
    <w:p w14:paraId="4A4A5EAA" w14:textId="77777777" w:rsidR="005F7585" w:rsidRDefault="00E71F5F">
      <w:pPr>
        <w:spacing w:after="0"/>
        <w:ind w:firstLine="709"/>
        <w:jc w:val="right"/>
        <w:rPr>
          <w:rFonts w:ascii="Times New Roman" w:hAnsi="Times New Roman"/>
          <w:sz w:val="24"/>
          <w:szCs w:val="24"/>
        </w:rPr>
      </w:pPr>
      <w:bookmarkStart w:id="7" w:name="_Toc44100866"/>
      <w:bookmarkStart w:id="8" w:name="_Toc46413725"/>
      <w:bookmarkStart w:id="9" w:name="_Toc46414251"/>
      <w:bookmarkStart w:id="10" w:name="_Toc44100868"/>
      <w:bookmarkStart w:id="11" w:name="_Toc46413727"/>
      <w:bookmarkStart w:id="12" w:name="_Toc46414253"/>
      <w:bookmarkStart w:id="13" w:name="_Toc44100869"/>
      <w:bookmarkStart w:id="14" w:name="_Toc46413728"/>
      <w:bookmarkStart w:id="15" w:name="_Toc46414254"/>
      <w:bookmarkStart w:id="16" w:name="_Toc44100870"/>
      <w:bookmarkStart w:id="17" w:name="_Toc46413729"/>
      <w:bookmarkStart w:id="18" w:name="_Toc46414255"/>
      <w:bookmarkStart w:id="19" w:name="_Toc44100871"/>
      <w:bookmarkStart w:id="20" w:name="_Toc46413730"/>
      <w:bookmarkStart w:id="21" w:name="_Toc46414256"/>
      <w:bookmarkStart w:id="22" w:name="_Toc44100872"/>
      <w:bookmarkStart w:id="23" w:name="_Toc46413731"/>
      <w:bookmarkStart w:id="24" w:name="_Toc46414257"/>
      <w:bookmarkStart w:id="25" w:name="_Toc44100873"/>
      <w:bookmarkStart w:id="26" w:name="_Toc46413732"/>
      <w:bookmarkStart w:id="27" w:name="_Toc46414258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r>
        <w:rPr>
          <w:rFonts w:ascii="Times New Roman" w:hAnsi="Times New Roman"/>
          <w:sz w:val="24"/>
          <w:szCs w:val="24"/>
        </w:rPr>
        <w:t>Таблица 3</w:t>
      </w:r>
    </w:p>
    <w:tbl>
      <w:tblPr>
        <w:tblStyle w:val="aff2"/>
        <w:tblW w:w="10060" w:type="dxa"/>
        <w:tblLook w:val="04A0" w:firstRow="1" w:lastRow="0" w:firstColumn="1" w:lastColumn="0" w:noHBand="0" w:noVBand="1"/>
      </w:tblPr>
      <w:tblGrid>
        <w:gridCol w:w="2132"/>
        <w:gridCol w:w="4731"/>
        <w:gridCol w:w="3197"/>
      </w:tblGrid>
      <w:tr w:rsidR="00F64F0A" w:rsidRPr="00537369" w14:paraId="3C8DFB26" w14:textId="77777777" w:rsidTr="00867A50">
        <w:trPr>
          <w:trHeight w:val="549"/>
          <w:tblHeader/>
        </w:trPr>
        <w:tc>
          <w:tcPr>
            <w:tcW w:w="2132" w:type="dxa"/>
            <w:shd w:val="clear" w:color="auto" w:fill="auto"/>
            <w:vAlign w:val="center"/>
          </w:tcPr>
          <w:p w14:paraId="221E8E21" w14:textId="77777777" w:rsidR="00F64F0A" w:rsidRPr="00537369" w:rsidRDefault="00F64F0A" w:rsidP="00C54DE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bookmarkStart w:id="28" w:name="_Hlk497070014"/>
            <w:r w:rsidRPr="00537369">
              <w:rPr>
                <w:rFonts w:ascii="Times New Roman" w:hAnsi="Times New Roman"/>
                <w:b/>
                <w:sz w:val="24"/>
                <w:szCs w:val="24"/>
              </w:rPr>
              <w:t xml:space="preserve">Тип ВК </w:t>
            </w:r>
          </w:p>
        </w:tc>
        <w:tc>
          <w:tcPr>
            <w:tcW w:w="4731" w:type="dxa"/>
            <w:shd w:val="clear" w:color="auto" w:fill="auto"/>
            <w:vAlign w:val="center"/>
          </w:tcPr>
          <w:p w14:paraId="093F50D2" w14:textId="77777777" w:rsidR="00F64F0A" w:rsidRPr="00537369" w:rsidRDefault="00F64F0A" w:rsidP="00C54DE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/>
                <w:sz w:val="24"/>
                <w:szCs w:val="24"/>
              </w:rPr>
              <w:t>Функциональное назначение</w:t>
            </w:r>
          </w:p>
        </w:tc>
        <w:tc>
          <w:tcPr>
            <w:tcW w:w="3197" w:type="dxa"/>
            <w:shd w:val="clear" w:color="auto" w:fill="auto"/>
            <w:vAlign w:val="center"/>
          </w:tcPr>
          <w:p w14:paraId="5D0C510B" w14:textId="77777777" w:rsidR="00F64F0A" w:rsidRPr="00537369" w:rsidRDefault="00F64F0A" w:rsidP="00C54DE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/>
                <w:sz w:val="24"/>
                <w:szCs w:val="24"/>
              </w:rPr>
              <w:t xml:space="preserve">Функции </w:t>
            </w:r>
            <w:proofErr w:type="spellStart"/>
            <w:r w:rsidRPr="00537369">
              <w:rPr>
                <w:rFonts w:ascii="Times New Roman" w:hAnsi="Times New Roman"/>
                <w:b/>
                <w:sz w:val="24"/>
                <w:szCs w:val="24"/>
              </w:rPr>
              <w:t>видеоаналитики</w:t>
            </w:r>
            <w:proofErr w:type="spellEnd"/>
            <w:r w:rsidRPr="00537369">
              <w:rPr>
                <w:rFonts w:ascii="Times New Roman" w:hAnsi="Times New Roman"/>
                <w:b/>
                <w:sz w:val="24"/>
                <w:szCs w:val="24"/>
              </w:rPr>
              <w:t xml:space="preserve"> (детектор)</w:t>
            </w:r>
          </w:p>
        </w:tc>
      </w:tr>
      <w:tr w:rsidR="00F64F0A" w:rsidRPr="00537369" w14:paraId="4307F8C8" w14:textId="77777777" w:rsidTr="00867A50">
        <w:tc>
          <w:tcPr>
            <w:tcW w:w="2132" w:type="dxa"/>
            <w:shd w:val="clear" w:color="auto" w:fill="auto"/>
          </w:tcPr>
          <w:p w14:paraId="2DE8A6B7" w14:textId="77777777" w:rsidR="00F64F0A" w:rsidRPr="006E49F7" w:rsidRDefault="00F64F0A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6E49F7">
              <w:rPr>
                <w:rFonts w:ascii="Times New Roman" w:hAnsi="Times New Roman"/>
                <w:sz w:val="24"/>
                <w:szCs w:val="24"/>
                <w:highlight w:val="yellow"/>
              </w:rPr>
              <w:t>Тип № 1 (ММС) - основное уличное видеонаблюдение</w:t>
            </w:r>
          </w:p>
        </w:tc>
        <w:tc>
          <w:tcPr>
            <w:tcW w:w="4731" w:type="dxa"/>
            <w:shd w:val="clear" w:color="auto" w:fill="auto"/>
          </w:tcPr>
          <w:p w14:paraId="51508003" w14:textId="77777777" w:rsidR="00F64F0A" w:rsidRPr="006E49F7" w:rsidRDefault="00F64F0A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6E49F7">
              <w:rPr>
                <w:rFonts w:ascii="Times New Roman" w:hAnsi="Times New Roman"/>
                <w:sz w:val="24"/>
                <w:szCs w:val="24"/>
                <w:highlight w:val="yellow"/>
              </w:rPr>
              <w:t>Видеонаблюдение мест массового скопления людей, дворовых и других территорий.</w:t>
            </w:r>
          </w:p>
        </w:tc>
        <w:tc>
          <w:tcPr>
            <w:tcW w:w="3197" w:type="dxa"/>
            <w:shd w:val="clear" w:color="auto" w:fill="auto"/>
          </w:tcPr>
          <w:p w14:paraId="184BE283" w14:textId="77777777" w:rsidR="00F64F0A" w:rsidRPr="006E49F7" w:rsidRDefault="00F64F0A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6E49F7">
              <w:rPr>
                <w:rFonts w:ascii="Times New Roman" w:hAnsi="Times New Roman"/>
                <w:sz w:val="24"/>
                <w:szCs w:val="24"/>
                <w:highlight w:val="yellow"/>
              </w:rPr>
              <w:t>- оставленный предмет;</w:t>
            </w:r>
            <w:r w:rsidRPr="006E49F7">
              <w:rPr>
                <w:rFonts w:ascii="Times New Roman" w:hAnsi="Times New Roman"/>
                <w:sz w:val="24"/>
                <w:szCs w:val="24"/>
                <w:highlight w:val="yellow"/>
              </w:rPr>
              <w:br/>
              <w:t>- пересечение линии;</w:t>
            </w:r>
          </w:p>
          <w:p w14:paraId="323D72E3" w14:textId="77777777" w:rsidR="00F64F0A" w:rsidRPr="006E49F7" w:rsidRDefault="00F64F0A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6E49F7">
              <w:rPr>
                <w:rFonts w:ascii="Times New Roman" w:hAnsi="Times New Roman"/>
                <w:sz w:val="24"/>
                <w:szCs w:val="24"/>
                <w:highlight w:val="yellow"/>
              </w:rPr>
              <w:t>- вход-выход из зоны;</w:t>
            </w:r>
          </w:p>
          <w:p w14:paraId="7A6D4A40" w14:textId="77777777" w:rsidR="00F64F0A" w:rsidRPr="006E49F7" w:rsidRDefault="00F64F0A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6E49F7">
              <w:rPr>
                <w:rFonts w:ascii="Times New Roman" w:hAnsi="Times New Roman"/>
                <w:sz w:val="24"/>
                <w:szCs w:val="24"/>
                <w:highlight w:val="yellow"/>
              </w:rPr>
              <w:t>- движение;</w:t>
            </w:r>
          </w:p>
          <w:p w14:paraId="4DC666A5" w14:textId="77777777" w:rsidR="00F64F0A" w:rsidRPr="006E49F7" w:rsidRDefault="00F64F0A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6E49F7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- </w:t>
            </w:r>
            <w:proofErr w:type="spellStart"/>
            <w:r w:rsidRPr="006E49F7">
              <w:rPr>
                <w:rFonts w:ascii="Times New Roman" w:hAnsi="Times New Roman"/>
                <w:sz w:val="24"/>
                <w:szCs w:val="24"/>
                <w:highlight w:val="yellow"/>
              </w:rPr>
              <w:t>детекция</w:t>
            </w:r>
            <w:proofErr w:type="spellEnd"/>
            <w:r w:rsidRPr="006E49F7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 и распознавание лица человека;</w:t>
            </w:r>
          </w:p>
          <w:p w14:paraId="4F5CA946" w14:textId="77777777" w:rsidR="00F64F0A" w:rsidRPr="006E49F7" w:rsidRDefault="00F64F0A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6E49F7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- </w:t>
            </w:r>
            <w:proofErr w:type="spellStart"/>
            <w:r w:rsidRPr="006E49F7">
              <w:rPr>
                <w:rFonts w:ascii="Times New Roman" w:hAnsi="Times New Roman"/>
                <w:sz w:val="24"/>
                <w:szCs w:val="24"/>
                <w:highlight w:val="yellow"/>
              </w:rPr>
              <w:t>детекция</w:t>
            </w:r>
            <w:proofErr w:type="spellEnd"/>
            <w:r w:rsidRPr="006E49F7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 и распознавание ГРНЗ ТС;</w:t>
            </w:r>
          </w:p>
          <w:p w14:paraId="30D6BA66" w14:textId="77777777" w:rsidR="00F64F0A" w:rsidRPr="006E49F7" w:rsidRDefault="00F64F0A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6E49F7">
              <w:rPr>
                <w:rFonts w:ascii="Times New Roman" w:hAnsi="Times New Roman"/>
                <w:sz w:val="24"/>
                <w:szCs w:val="24"/>
                <w:highlight w:val="yellow"/>
              </w:rPr>
              <w:t>- трекинг объекта;</w:t>
            </w:r>
          </w:p>
          <w:p w14:paraId="38B997F9" w14:textId="77777777" w:rsidR="00F64F0A" w:rsidRPr="006E49F7" w:rsidRDefault="00F64F0A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6E49F7">
              <w:rPr>
                <w:rFonts w:ascii="Times New Roman" w:hAnsi="Times New Roman"/>
                <w:sz w:val="24"/>
                <w:szCs w:val="24"/>
                <w:highlight w:val="yellow"/>
              </w:rPr>
              <w:t>- деградация изображения.</w:t>
            </w:r>
          </w:p>
        </w:tc>
      </w:tr>
      <w:tr w:rsidR="00F64F0A" w:rsidRPr="00537369" w14:paraId="41DBF2E0" w14:textId="77777777" w:rsidTr="00867A50">
        <w:tc>
          <w:tcPr>
            <w:tcW w:w="2132" w:type="dxa"/>
            <w:shd w:val="clear" w:color="auto" w:fill="auto"/>
          </w:tcPr>
          <w:p w14:paraId="23DFFBE1" w14:textId="77777777" w:rsidR="00F64F0A" w:rsidRPr="006E49F7" w:rsidRDefault="00F64F0A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6E49F7">
              <w:rPr>
                <w:rFonts w:ascii="Times New Roman" w:hAnsi="Times New Roman"/>
                <w:sz w:val="24"/>
                <w:szCs w:val="24"/>
                <w:highlight w:val="yellow"/>
              </w:rPr>
              <w:t>Тип № 2 (ГРЗ) - фиксация государственных регистрационных знаков</w:t>
            </w:r>
          </w:p>
        </w:tc>
        <w:tc>
          <w:tcPr>
            <w:tcW w:w="4731" w:type="dxa"/>
            <w:shd w:val="clear" w:color="auto" w:fill="auto"/>
          </w:tcPr>
          <w:p w14:paraId="62CEBDCE" w14:textId="77777777" w:rsidR="00F64F0A" w:rsidRPr="006E49F7" w:rsidRDefault="00F64F0A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6E49F7">
              <w:rPr>
                <w:rFonts w:ascii="Times New Roman" w:hAnsi="Times New Roman"/>
                <w:sz w:val="24"/>
                <w:szCs w:val="24"/>
                <w:highlight w:val="yellow"/>
              </w:rPr>
              <w:t>Видеонаблюдение проезжей части дороги и распознавание ГРНЗ ТС.</w:t>
            </w:r>
          </w:p>
        </w:tc>
        <w:tc>
          <w:tcPr>
            <w:tcW w:w="3197" w:type="dxa"/>
            <w:shd w:val="clear" w:color="auto" w:fill="auto"/>
          </w:tcPr>
          <w:p w14:paraId="30546439" w14:textId="77777777" w:rsidR="00F64F0A" w:rsidRPr="006E49F7" w:rsidRDefault="00F64F0A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6E49F7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- </w:t>
            </w:r>
            <w:proofErr w:type="spellStart"/>
            <w:r w:rsidRPr="006E49F7">
              <w:rPr>
                <w:rFonts w:ascii="Times New Roman" w:hAnsi="Times New Roman"/>
                <w:sz w:val="24"/>
                <w:szCs w:val="24"/>
                <w:highlight w:val="yellow"/>
              </w:rPr>
              <w:t>детекция</w:t>
            </w:r>
            <w:proofErr w:type="spellEnd"/>
            <w:r w:rsidRPr="006E49F7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 и распознавание ГРНЗ ТС;</w:t>
            </w:r>
          </w:p>
          <w:p w14:paraId="3095B720" w14:textId="77777777" w:rsidR="00F64F0A" w:rsidRPr="006E49F7" w:rsidRDefault="00F64F0A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6E49F7">
              <w:rPr>
                <w:rFonts w:ascii="Times New Roman" w:hAnsi="Times New Roman"/>
                <w:sz w:val="24"/>
                <w:szCs w:val="24"/>
                <w:highlight w:val="yellow"/>
              </w:rPr>
              <w:t>- трекинг объекта;</w:t>
            </w:r>
          </w:p>
          <w:p w14:paraId="7A9F06FC" w14:textId="77777777" w:rsidR="00F64F0A" w:rsidRPr="006E49F7" w:rsidRDefault="00F64F0A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6E49F7">
              <w:rPr>
                <w:rFonts w:ascii="Times New Roman" w:hAnsi="Times New Roman"/>
                <w:sz w:val="24"/>
                <w:szCs w:val="24"/>
                <w:highlight w:val="yellow"/>
              </w:rPr>
              <w:t>- деградация изображения.</w:t>
            </w:r>
          </w:p>
        </w:tc>
      </w:tr>
      <w:tr w:rsidR="00F64F0A" w:rsidRPr="00537369" w14:paraId="30353857" w14:textId="77777777" w:rsidTr="00867A50">
        <w:tc>
          <w:tcPr>
            <w:tcW w:w="2132" w:type="dxa"/>
            <w:shd w:val="clear" w:color="auto" w:fill="auto"/>
          </w:tcPr>
          <w:p w14:paraId="2E0142A2" w14:textId="77777777" w:rsidR="00F64F0A" w:rsidRPr="006E49F7" w:rsidRDefault="00F64F0A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6E49F7">
              <w:rPr>
                <w:rFonts w:ascii="Times New Roman" w:hAnsi="Times New Roman"/>
                <w:sz w:val="24"/>
                <w:szCs w:val="24"/>
                <w:highlight w:val="yellow"/>
              </w:rPr>
              <w:t>Тип № 3 (ПВН) - подъездное видеонаблюдение</w:t>
            </w:r>
          </w:p>
        </w:tc>
        <w:tc>
          <w:tcPr>
            <w:tcW w:w="4731" w:type="dxa"/>
            <w:shd w:val="clear" w:color="auto" w:fill="auto"/>
          </w:tcPr>
          <w:p w14:paraId="016610BB" w14:textId="77777777" w:rsidR="00F64F0A" w:rsidRPr="006E49F7" w:rsidRDefault="00F64F0A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6E49F7">
              <w:rPr>
                <w:rFonts w:ascii="Times New Roman" w:hAnsi="Times New Roman"/>
                <w:sz w:val="24"/>
                <w:szCs w:val="24"/>
                <w:highlight w:val="yellow"/>
              </w:rPr>
              <w:t>Видеонаблюдение входящих в подъезд (выходящих из подъезда) людей и придомовой территории, а также других входов в здание.</w:t>
            </w:r>
            <w:r w:rsidRPr="006E49F7">
              <w:rPr>
                <w:rFonts w:ascii="Times New Roman" w:hAnsi="Times New Roman"/>
                <w:sz w:val="24"/>
                <w:szCs w:val="24"/>
                <w:highlight w:val="yellow"/>
              </w:rPr>
              <w:br/>
              <w:t>Может применяться с функцией экстренной связи «Гражданин-Полиция» (опционально).</w:t>
            </w:r>
          </w:p>
        </w:tc>
        <w:tc>
          <w:tcPr>
            <w:tcW w:w="3197" w:type="dxa"/>
            <w:shd w:val="clear" w:color="auto" w:fill="auto"/>
          </w:tcPr>
          <w:p w14:paraId="439C7B2C" w14:textId="77777777" w:rsidR="00F64F0A" w:rsidRPr="006E49F7" w:rsidRDefault="00F64F0A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6E49F7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- </w:t>
            </w:r>
            <w:proofErr w:type="spellStart"/>
            <w:r w:rsidRPr="006E49F7">
              <w:rPr>
                <w:rFonts w:ascii="Times New Roman" w:hAnsi="Times New Roman"/>
                <w:sz w:val="24"/>
                <w:szCs w:val="24"/>
                <w:highlight w:val="yellow"/>
              </w:rPr>
              <w:t>детекция</w:t>
            </w:r>
            <w:proofErr w:type="spellEnd"/>
            <w:r w:rsidRPr="006E49F7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 и распознавание лица человека;</w:t>
            </w:r>
          </w:p>
          <w:p w14:paraId="652E2B63" w14:textId="77777777" w:rsidR="00F64F0A" w:rsidRPr="006E49F7" w:rsidRDefault="00F64F0A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6E49F7">
              <w:rPr>
                <w:rFonts w:ascii="Times New Roman" w:hAnsi="Times New Roman"/>
                <w:sz w:val="24"/>
                <w:szCs w:val="24"/>
                <w:highlight w:val="yellow"/>
              </w:rPr>
              <w:t>- трекинг объекта;</w:t>
            </w:r>
          </w:p>
          <w:p w14:paraId="3743698E" w14:textId="77777777" w:rsidR="00F64F0A" w:rsidRPr="006E49F7" w:rsidRDefault="00F64F0A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6E49F7">
              <w:rPr>
                <w:rFonts w:ascii="Times New Roman" w:hAnsi="Times New Roman"/>
                <w:sz w:val="24"/>
                <w:szCs w:val="24"/>
                <w:highlight w:val="yellow"/>
              </w:rPr>
              <w:t>- деградация изображения.</w:t>
            </w:r>
          </w:p>
        </w:tc>
      </w:tr>
      <w:tr w:rsidR="00F64F0A" w:rsidRPr="00537369" w14:paraId="7DA724DA" w14:textId="77777777" w:rsidTr="00867A50">
        <w:tc>
          <w:tcPr>
            <w:tcW w:w="2132" w:type="dxa"/>
            <w:shd w:val="clear" w:color="auto" w:fill="auto"/>
          </w:tcPr>
          <w:p w14:paraId="04BF2D96" w14:textId="77777777" w:rsidR="00F64F0A" w:rsidRPr="006E49F7" w:rsidRDefault="00F64F0A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6E49F7">
              <w:rPr>
                <w:rFonts w:ascii="Times New Roman" w:hAnsi="Times New Roman"/>
                <w:sz w:val="24"/>
                <w:szCs w:val="24"/>
                <w:highlight w:val="yellow"/>
              </w:rPr>
              <w:t>Тип № 4 (ВВН) - внутреннее видеонаблюдение</w:t>
            </w:r>
          </w:p>
        </w:tc>
        <w:tc>
          <w:tcPr>
            <w:tcW w:w="4731" w:type="dxa"/>
            <w:shd w:val="clear" w:color="auto" w:fill="auto"/>
          </w:tcPr>
          <w:p w14:paraId="35448E03" w14:textId="77777777" w:rsidR="00F64F0A" w:rsidRPr="006E49F7" w:rsidRDefault="00F64F0A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6E49F7">
              <w:rPr>
                <w:rFonts w:ascii="Times New Roman" w:hAnsi="Times New Roman"/>
                <w:sz w:val="24"/>
                <w:szCs w:val="24"/>
                <w:highlight w:val="yellow"/>
              </w:rPr>
              <w:t>Видеонаблюдение внутренних помещений зданий, а также подъездов МКД на 1-м этаже (лифтовой холл, а в случае отсутствия лифта - людей, поднимающихся по маршевой лестнице, ведущей на верхние этажи МКД).</w:t>
            </w:r>
          </w:p>
        </w:tc>
        <w:tc>
          <w:tcPr>
            <w:tcW w:w="3197" w:type="dxa"/>
            <w:shd w:val="clear" w:color="auto" w:fill="auto"/>
          </w:tcPr>
          <w:p w14:paraId="2208DD9C" w14:textId="77777777" w:rsidR="00F64F0A" w:rsidRPr="006E49F7" w:rsidRDefault="00F64F0A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6E49F7">
              <w:rPr>
                <w:rFonts w:ascii="Times New Roman" w:hAnsi="Times New Roman"/>
                <w:sz w:val="24"/>
                <w:szCs w:val="24"/>
                <w:highlight w:val="yellow"/>
              </w:rPr>
              <w:t>- оставленный предмет;</w:t>
            </w:r>
            <w:r w:rsidRPr="006E49F7">
              <w:rPr>
                <w:rFonts w:ascii="Times New Roman" w:hAnsi="Times New Roman"/>
                <w:sz w:val="24"/>
                <w:szCs w:val="24"/>
                <w:highlight w:val="yellow"/>
              </w:rPr>
              <w:br/>
              <w:t>- пересечение линии;</w:t>
            </w:r>
          </w:p>
          <w:p w14:paraId="492A7F51" w14:textId="77777777" w:rsidR="00F64F0A" w:rsidRPr="006E49F7" w:rsidRDefault="00F64F0A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6E49F7">
              <w:rPr>
                <w:rFonts w:ascii="Times New Roman" w:hAnsi="Times New Roman"/>
                <w:sz w:val="24"/>
                <w:szCs w:val="24"/>
                <w:highlight w:val="yellow"/>
              </w:rPr>
              <w:t>- вход-выход из зоны;</w:t>
            </w:r>
          </w:p>
          <w:p w14:paraId="7E631180" w14:textId="77777777" w:rsidR="00F64F0A" w:rsidRPr="006E49F7" w:rsidRDefault="00F64F0A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6E49F7">
              <w:rPr>
                <w:rFonts w:ascii="Times New Roman" w:hAnsi="Times New Roman"/>
                <w:sz w:val="24"/>
                <w:szCs w:val="24"/>
                <w:highlight w:val="yellow"/>
              </w:rPr>
              <w:t>- движение;</w:t>
            </w:r>
          </w:p>
          <w:p w14:paraId="39A35BDA" w14:textId="77777777" w:rsidR="00F64F0A" w:rsidRPr="006E49F7" w:rsidRDefault="00F64F0A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6E49F7">
              <w:rPr>
                <w:rFonts w:ascii="Times New Roman" w:hAnsi="Times New Roman"/>
                <w:sz w:val="24"/>
                <w:szCs w:val="24"/>
                <w:highlight w:val="yellow"/>
              </w:rPr>
              <w:t>- трекинг объекта;</w:t>
            </w:r>
          </w:p>
          <w:p w14:paraId="4B0799E1" w14:textId="77777777" w:rsidR="00F64F0A" w:rsidRPr="006E49F7" w:rsidRDefault="00F64F0A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6E49F7">
              <w:rPr>
                <w:rFonts w:ascii="Times New Roman" w:hAnsi="Times New Roman"/>
                <w:sz w:val="24"/>
                <w:szCs w:val="24"/>
                <w:highlight w:val="yellow"/>
              </w:rPr>
              <w:t>- деградация изображения.</w:t>
            </w:r>
          </w:p>
        </w:tc>
      </w:tr>
      <w:tr w:rsidR="00F64F0A" w:rsidRPr="00537369" w14:paraId="1CE7024F" w14:textId="77777777" w:rsidTr="00867A50">
        <w:tc>
          <w:tcPr>
            <w:tcW w:w="2132" w:type="dxa"/>
            <w:shd w:val="clear" w:color="auto" w:fill="auto"/>
          </w:tcPr>
          <w:p w14:paraId="103DB06A" w14:textId="77777777" w:rsidR="00F64F0A" w:rsidRPr="006E49F7" w:rsidRDefault="00F64F0A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6E49F7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Тип № 5 (МКДН) - </w:t>
            </w:r>
            <w:proofErr w:type="spellStart"/>
            <w:r w:rsidRPr="006E49F7">
              <w:rPr>
                <w:rFonts w:ascii="Times New Roman" w:hAnsi="Times New Roman"/>
                <w:sz w:val="24"/>
                <w:szCs w:val="24"/>
                <w:highlight w:val="yellow"/>
              </w:rPr>
              <w:t>многоабонентский</w:t>
            </w:r>
            <w:proofErr w:type="spellEnd"/>
            <w:r w:rsidRPr="006E49F7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 домофон со встроенной видеокамерой</w:t>
            </w:r>
          </w:p>
          <w:p w14:paraId="29A597AB" w14:textId="77777777" w:rsidR="00F64F0A" w:rsidRPr="006E49F7" w:rsidRDefault="00F64F0A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4731" w:type="dxa"/>
            <w:shd w:val="clear" w:color="auto" w:fill="auto"/>
          </w:tcPr>
          <w:p w14:paraId="50B847B2" w14:textId="77777777" w:rsidR="00F64F0A" w:rsidRPr="006E49F7" w:rsidRDefault="00F64F0A" w:rsidP="00C54DE4">
            <w:pPr>
              <w:pStyle w:val="Standard"/>
              <w:rPr>
                <w:rFonts w:ascii="Times New Roman" w:hAnsi="Times New Roman"/>
                <w:color w:val="auto"/>
                <w:sz w:val="24"/>
                <w:highlight w:val="yellow"/>
              </w:rPr>
            </w:pPr>
            <w:r w:rsidRPr="006E49F7">
              <w:rPr>
                <w:rFonts w:ascii="Times New Roman" w:hAnsi="Times New Roman"/>
                <w:color w:val="auto"/>
                <w:sz w:val="24"/>
                <w:highlight w:val="yellow"/>
              </w:rPr>
              <w:t>Видеонаблюдение входящих в подъезд (выходящих из подъезда) людей и придомовой территории, а также функции вызова квартиры по её номеру, управление дверным замком, открытие дверей цифровым переносимым ключом, двухсторонней телефонной связи между домофоном и вызываемым помещением/квартирой/службой.</w:t>
            </w:r>
          </w:p>
          <w:p w14:paraId="48A369EE" w14:textId="77777777" w:rsidR="00F64F0A" w:rsidRPr="006E49F7" w:rsidRDefault="00F64F0A" w:rsidP="00C54DE4">
            <w:pPr>
              <w:pStyle w:val="Standard"/>
              <w:rPr>
                <w:rFonts w:ascii="Times New Roman" w:hAnsi="Times New Roman"/>
                <w:color w:val="auto"/>
                <w:sz w:val="24"/>
                <w:highlight w:val="yellow"/>
              </w:rPr>
            </w:pPr>
            <w:r w:rsidRPr="006E49F7">
              <w:rPr>
                <w:rFonts w:ascii="Times New Roman" w:hAnsi="Times New Roman"/>
                <w:color w:val="auto"/>
                <w:sz w:val="24"/>
                <w:highlight w:val="yellow"/>
              </w:rPr>
              <w:t>Может применяться с функцией экстренной связи «Гражданин-Полиция» (опционально).</w:t>
            </w:r>
          </w:p>
        </w:tc>
        <w:tc>
          <w:tcPr>
            <w:tcW w:w="3197" w:type="dxa"/>
            <w:shd w:val="clear" w:color="auto" w:fill="auto"/>
          </w:tcPr>
          <w:p w14:paraId="4023A960" w14:textId="77777777" w:rsidR="00F64F0A" w:rsidRPr="006E49F7" w:rsidRDefault="00F64F0A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6E49F7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- </w:t>
            </w:r>
            <w:proofErr w:type="spellStart"/>
            <w:r w:rsidRPr="006E49F7">
              <w:rPr>
                <w:rFonts w:ascii="Times New Roman" w:hAnsi="Times New Roman"/>
                <w:sz w:val="24"/>
                <w:szCs w:val="24"/>
                <w:highlight w:val="yellow"/>
              </w:rPr>
              <w:t>детекция</w:t>
            </w:r>
            <w:proofErr w:type="spellEnd"/>
            <w:r w:rsidRPr="006E49F7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 и распознавание лица человека;</w:t>
            </w:r>
          </w:p>
          <w:p w14:paraId="3325A084" w14:textId="77777777" w:rsidR="00F64F0A" w:rsidRPr="006E49F7" w:rsidRDefault="00F64F0A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6E49F7">
              <w:rPr>
                <w:rFonts w:ascii="Times New Roman" w:hAnsi="Times New Roman"/>
                <w:sz w:val="24"/>
                <w:szCs w:val="24"/>
                <w:highlight w:val="yellow"/>
              </w:rPr>
              <w:t>- трекинг объекта;</w:t>
            </w:r>
          </w:p>
          <w:p w14:paraId="458BBD39" w14:textId="77777777" w:rsidR="00F64F0A" w:rsidRPr="006E49F7" w:rsidRDefault="00F64F0A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6E49F7">
              <w:rPr>
                <w:rFonts w:ascii="Times New Roman" w:hAnsi="Times New Roman"/>
                <w:sz w:val="24"/>
                <w:szCs w:val="24"/>
                <w:highlight w:val="yellow"/>
              </w:rPr>
              <w:t>- деградация изображения.</w:t>
            </w:r>
          </w:p>
        </w:tc>
      </w:tr>
    </w:tbl>
    <w:p w14:paraId="655058EE" w14:textId="77777777" w:rsidR="00F64F0A" w:rsidRDefault="00F64F0A">
      <w:pPr>
        <w:keepNext/>
        <w:spacing w:after="0"/>
        <w:ind w:firstLine="709"/>
        <w:contextualSpacing/>
        <w:jc w:val="both"/>
        <w:rPr>
          <w:rFonts w:ascii="Times New Roman" w:eastAsia="Arimo" w:hAnsi="Times New Roman" w:cs="Times New Roman"/>
          <w:b/>
          <w:sz w:val="24"/>
          <w:szCs w:val="24"/>
        </w:rPr>
      </w:pPr>
    </w:p>
    <w:p w14:paraId="56708032" w14:textId="77777777" w:rsidR="005F7585" w:rsidRDefault="00E71F5F">
      <w:pPr>
        <w:keepNext/>
        <w:spacing w:after="0"/>
        <w:ind w:firstLine="709"/>
        <w:contextualSpacing/>
        <w:jc w:val="both"/>
        <w:rPr>
          <w:rFonts w:ascii="Times New Roman" w:eastAsia="Arimo" w:hAnsi="Times New Roman" w:cs="Times New Roman"/>
          <w:b/>
          <w:sz w:val="24"/>
          <w:szCs w:val="24"/>
        </w:rPr>
      </w:pPr>
      <w:r>
        <w:rPr>
          <w:rFonts w:ascii="Times New Roman" w:eastAsia="Arimo" w:hAnsi="Times New Roman" w:cs="Times New Roman"/>
          <w:b/>
          <w:sz w:val="24"/>
          <w:szCs w:val="24"/>
        </w:rPr>
        <w:t>5.3 Требования к параметрам видеоизображения</w:t>
      </w:r>
    </w:p>
    <w:p w14:paraId="34F2E0EC" w14:textId="77777777" w:rsidR="005F7585" w:rsidRDefault="00E71F5F">
      <w:pPr>
        <w:widowControl w:val="0"/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 xml:space="preserve">Видеопоток для формирования видеоизображения, предоставляемого в рамках оказания </w:t>
      </w:r>
      <w:r w:rsidR="007922E9">
        <w:rPr>
          <w:rFonts w:ascii="Times New Roman" w:hAnsi="Times New Roman" w:cs="Times New Roman"/>
          <w:bCs/>
          <w:iCs/>
          <w:sz w:val="24"/>
          <w:szCs w:val="24"/>
        </w:rPr>
        <w:t>Услуг</w:t>
      </w:r>
      <w:r>
        <w:rPr>
          <w:rFonts w:ascii="Times New Roman" w:hAnsi="Times New Roman" w:cs="Times New Roman"/>
          <w:bCs/>
          <w:iCs/>
          <w:sz w:val="24"/>
          <w:szCs w:val="24"/>
        </w:rPr>
        <w:t>, должен передаваться в соответствии с техническими параметрами, указанными в Приложении № 7 к ТТ.</w:t>
      </w:r>
    </w:p>
    <w:p w14:paraId="64AB80A5" w14:textId="77777777" w:rsidR="005F7585" w:rsidRDefault="00E71F5F">
      <w:pPr>
        <w:widowControl w:val="0"/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 xml:space="preserve">Видеоизображение, предоставляемое в рамках оказания </w:t>
      </w:r>
      <w:r w:rsidR="007922E9">
        <w:rPr>
          <w:rFonts w:ascii="Times New Roman" w:hAnsi="Times New Roman" w:cs="Times New Roman"/>
          <w:bCs/>
          <w:iCs/>
          <w:sz w:val="24"/>
          <w:szCs w:val="24"/>
        </w:rPr>
        <w:t>Услуг</w:t>
      </w:r>
      <w:r>
        <w:rPr>
          <w:rFonts w:ascii="Times New Roman" w:hAnsi="Times New Roman" w:cs="Times New Roman"/>
          <w:bCs/>
          <w:iCs/>
          <w:sz w:val="24"/>
          <w:szCs w:val="24"/>
        </w:rPr>
        <w:t xml:space="preserve"> должно соответствовать </w:t>
      </w:r>
      <w:r>
        <w:rPr>
          <w:rFonts w:ascii="Times New Roman" w:hAnsi="Times New Roman" w:cs="Times New Roman"/>
          <w:bCs/>
          <w:iCs/>
          <w:sz w:val="24"/>
          <w:szCs w:val="24"/>
        </w:rPr>
        <w:lastRenderedPageBreak/>
        <w:t>параметрам видеоизображения, получаемого с устройств с техническими характеристиками, указанными в Приложении № 3 к ТТ.</w:t>
      </w:r>
    </w:p>
    <w:p w14:paraId="22731BA6" w14:textId="77777777" w:rsidR="005F7585" w:rsidRDefault="005F758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34F883C0" w14:textId="77777777" w:rsidR="005F7585" w:rsidRDefault="00E71F5F">
      <w:pPr>
        <w:keepNext/>
        <w:spacing w:after="0"/>
        <w:ind w:firstLine="709"/>
        <w:contextualSpacing/>
        <w:jc w:val="both"/>
        <w:rPr>
          <w:rFonts w:ascii="Times New Roman" w:eastAsia="Arimo" w:hAnsi="Times New Roman" w:cs="Times New Roman"/>
          <w:b/>
          <w:sz w:val="24"/>
          <w:szCs w:val="24"/>
        </w:rPr>
      </w:pPr>
      <w:r>
        <w:rPr>
          <w:rFonts w:ascii="Times New Roman" w:eastAsia="Arimo" w:hAnsi="Times New Roman" w:cs="Times New Roman"/>
          <w:b/>
          <w:sz w:val="24"/>
          <w:szCs w:val="24"/>
        </w:rPr>
        <w:t>5.4 Требования к размещению ВК</w:t>
      </w:r>
    </w:p>
    <w:p w14:paraId="3CE32B6D" w14:textId="77777777" w:rsidR="005F7585" w:rsidRDefault="00E71F5F">
      <w:pPr>
        <w:widowControl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iCs/>
          <w:color w:val="auto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color w:val="auto"/>
          <w:sz w:val="24"/>
          <w:szCs w:val="24"/>
        </w:rPr>
        <w:t>При размещении и юстировке ВК необходимо руководствоваться:</w:t>
      </w:r>
    </w:p>
    <w:p w14:paraId="7205C3CB" w14:textId="77777777" w:rsidR="005F7585" w:rsidRDefault="00E71F5F" w:rsidP="00CF2D62">
      <w:pPr>
        <w:pStyle w:val="ab"/>
        <w:widowControl w:val="0"/>
        <w:numPr>
          <w:ilvl w:val="0"/>
          <w:numId w:val="2"/>
        </w:numPr>
        <w:spacing w:after="0"/>
        <w:ind w:left="1134" w:hanging="425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>
        <w:rPr>
          <w:rFonts w:ascii="Times New Roman" w:eastAsia="Times New Roman" w:hAnsi="Times New Roman" w:cs="Times New Roman"/>
          <w:color w:val="auto"/>
          <w:sz w:val="24"/>
          <w:szCs w:val="24"/>
        </w:rPr>
        <w:t>общими требованиями к размещению ВК (Таблица 4);</w:t>
      </w:r>
    </w:p>
    <w:p w14:paraId="623542B9" w14:textId="77777777" w:rsidR="005F7585" w:rsidRDefault="00E71F5F" w:rsidP="00CF2D62">
      <w:pPr>
        <w:pStyle w:val="ab"/>
        <w:widowControl w:val="0"/>
        <w:numPr>
          <w:ilvl w:val="0"/>
          <w:numId w:val="2"/>
        </w:numPr>
        <w:spacing w:after="0"/>
        <w:ind w:left="1134" w:hanging="425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>
        <w:rPr>
          <w:rFonts w:ascii="Times New Roman" w:eastAsia="Times New Roman" w:hAnsi="Times New Roman" w:cs="Times New Roman"/>
          <w:color w:val="auto"/>
          <w:sz w:val="24"/>
          <w:szCs w:val="24"/>
        </w:rPr>
        <w:t>требованиями к размещению каждого типа ВК (Таблица 5);</w:t>
      </w:r>
    </w:p>
    <w:p w14:paraId="304D9657" w14:textId="77777777" w:rsidR="005F7585" w:rsidRDefault="00E71F5F" w:rsidP="00CF2D62">
      <w:pPr>
        <w:pStyle w:val="ab"/>
        <w:numPr>
          <w:ilvl w:val="0"/>
          <w:numId w:val="2"/>
        </w:numPr>
        <w:spacing w:after="0"/>
        <w:ind w:left="1134" w:hanging="42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требованиям к антитеррористической защищенности объектов</w:t>
      </w:r>
      <w:r>
        <w:t xml:space="preserve"> </w:t>
      </w:r>
      <w:r>
        <w:rPr>
          <w:rFonts w:ascii="Times New Roman" w:hAnsi="Times New Roman"/>
          <w:sz w:val="24"/>
          <w:szCs w:val="24"/>
        </w:rPr>
        <w:t xml:space="preserve">(территорий) и формы паспорта безопасности этих объектов, а также экономической целесообразности. </w:t>
      </w:r>
    </w:p>
    <w:p w14:paraId="2B8D46FF" w14:textId="77777777" w:rsidR="005F7585" w:rsidRDefault="00E71F5F">
      <w:pPr>
        <w:pStyle w:val="ab"/>
        <w:spacing w:after="0" w:line="360" w:lineRule="auto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Таблица 4</w:t>
      </w:r>
    </w:p>
    <w:tbl>
      <w:tblPr>
        <w:tblW w:w="10060" w:type="dxa"/>
        <w:tblLook w:val="04A0" w:firstRow="1" w:lastRow="0" w:firstColumn="1" w:lastColumn="0" w:noHBand="0" w:noVBand="1"/>
      </w:tblPr>
      <w:tblGrid>
        <w:gridCol w:w="2122"/>
        <w:gridCol w:w="7938"/>
      </w:tblGrid>
      <w:tr w:rsidR="005F7585" w14:paraId="40CC9B40" w14:textId="77777777" w:rsidTr="00867A50">
        <w:trPr>
          <w:trHeight w:val="357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E971BC" w14:textId="77777777" w:rsidR="005F7585" w:rsidRDefault="00E71F5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Требование</w:t>
            </w:r>
          </w:p>
        </w:tc>
        <w:tc>
          <w:tcPr>
            <w:tcW w:w="7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BD35FA" w14:textId="77777777" w:rsidR="005F7585" w:rsidRDefault="00E71F5F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Описание предмета</w:t>
            </w:r>
          </w:p>
        </w:tc>
      </w:tr>
      <w:tr w:rsidR="005F7585" w14:paraId="1953A586" w14:textId="77777777" w:rsidTr="00867A50"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46CC184" w14:textId="77777777" w:rsidR="005F7585" w:rsidRDefault="00E71F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Минимизация или исключение</w:t>
            </w:r>
          </w:p>
        </w:tc>
        <w:tc>
          <w:tcPr>
            <w:tcW w:w="7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B48A192" w14:textId="77777777" w:rsidR="005F7585" w:rsidRDefault="00E71F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«слепых» зон;</w:t>
            </w:r>
          </w:p>
          <w:p w14:paraId="0C6B35DC" w14:textId="77777777" w:rsidR="005F7585" w:rsidRDefault="00E71F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перекрытия оптически непрозрачными предметами: ветками деревьев и кустарников, листвой, трубами, столбами и прочими объектами;</w:t>
            </w:r>
          </w:p>
          <w:p w14:paraId="07FDE7E8" w14:textId="77777777" w:rsidR="005F7585" w:rsidRDefault="00E71F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«засветка» (попадание солнечного и/или искусственного света непосредственно в объектив ВК);</w:t>
            </w:r>
          </w:p>
          <w:p w14:paraId="32B65E7D" w14:textId="77777777" w:rsidR="005F7585" w:rsidRDefault="00E71F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статических объектов (небо, окна жилых домов, стены зданий и пр.).</w:t>
            </w:r>
          </w:p>
        </w:tc>
      </w:tr>
      <w:tr w:rsidR="005F7585" w14:paraId="07E2A4B5" w14:textId="77777777" w:rsidTr="00867A50">
        <w:trPr>
          <w:trHeight w:val="1265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901BD6D" w14:textId="77777777" w:rsidR="005F7585" w:rsidRDefault="00E71F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Визуальное определение, либо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детекция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распознавание СПО Системы</w:t>
            </w:r>
          </w:p>
        </w:tc>
        <w:tc>
          <w:tcPr>
            <w:tcW w:w="7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2CCDDD6" w14:textId="77777777" w:rsidR="005F7585" w:rsidRDefault="00E71F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пола, телосложения, примерного роста и совершаемых действий людей;</w:t>
            </w:r>
          </w:p>
          <w:p w14:paraId="5867090C" w14:textId="77777777" w:rsidR="005F7585" w:rsidRDefault="00E71F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лиц людей;</w:t>
            </w:r>
          </w:p>
          <w:p w14:paraId="03D2F4F1" w14:textId="77777777" w:rsidR="005F7585" w:rsidRDefault="00E71F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марки, модели, ГРНЗ ТС;</w:t>
            </w:r>
          </w:p>
          <w:p w14:paraId="4F0B8463" w14:textId="77777777" w:rsidR="005F7585" w:rsidRDefault="00E71F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др. функций в соответствии с назначением ВК (Таблица 3 ТТ).</w:t>
            </w:r>
          </w:p>
        </w:tc>
      </w:tr>
      <w:tr w:rsidR="005F7585" w14:paraId="1D0B6938" w14:textId="77777777" w:rsidTr="00867A50"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CD565F5" w14:textId="77777777" w:rsidR="005F7585" w:rsidRDefault="00E71F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Исключение воздействия</w:t>
            </w:r>
          </w:p>
        </w:tc>
        <w:tc>
          <w:tcPr>
            <w:tcW w:w="7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1B5364E" w14:textId="77777777" w:rsidR="005F7585" w:rsidRDefault="00E71F5F">
            <w:pPr>
              <w:pStyle w:val="Standard"/>
              <w:ind w:firstLine="3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вибрации;</w:t>
            </w:r>
          </w:p>
          <w:p w14:paraId="5FF1210E" w14:textId="77777777" w:rsidR="005F7585" w:rsidRDefault="00E71F5F">
            <w:pPr>
              <w:pStyle w:val="Standard"/>
              <w:ind w:firstLine="3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третьих лиц (вандализм, хищение);</w:t>
            </w:r>
          </w:p>
          <w:p w14:paraId="408E044E" w14:textId="77777777" w:rsidR="005F7585" w:rsidRDefault="00E71F5F">
            <w:pPr>
              <w:pStyle w:val="Standard"/>
              <w:ind w:firstLine="3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погодных условий (загрязнению объектива);</w:t>
            </w:r>
          </w:p>
          <w:p w14:paraId="23480598" w14:textId="77777777" w:rsidR="005F7585" w:rsidRDefault="00E71F5F">
            <w:pPr>
              <w:pStyle w:val="Standard"/>
              <w:ind w:firstLine="3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явлений природного и/или техногенного характера, способных изменить сцену обзора ВК.</w:t>
            </w:r>
          </w:p>
        </w:tc>
      </w:tr>
    </w:tbl>
    <w:p w14:paraId="0AE4A6F3" w14:textId="77777777" w:rsidR="00867A50" w:rsidRDefault="00867A50">
      <w:pPr>
        <w:spacing w:after="0"/>
        <w:ind w:firstLine="709"/>
        <w:jc w:val="right"/>
        <w:rPr>
          <w:rFonts w:ascii="Times New Roman" w:hAnsi="Times New Roman" w:cs="Times New Roman"/>
          <w:sz w:val="24"/>
          <w:szCs w:val="24"/>
        </w:rPr>
      </w:pPr>
    </w:p>
    <w:p w14:paraId="26C25E8E" w14:textId="3D20AD43" w:rsidR="005F7585" w:rsidRDefault="00793A59">
      <w:pPr>
        <w:spacing w:after="0"/>
        <w:ind w:firstLine="709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E71F5F">
        <w:rPr>
          <w:rFonts w:ascii="Times New Roman" w:hAnsi="Times New Roman" w:cs="Times New Roman"/>
          <w:sz w:val="24"/>
          <w:szCs w:val="24"/>
        </w:rPr>
        <w:t>Таблица 5</w:t>
      </w:r>
    </w:p>
    <w:tbl>
      <w:tblPr>
        <w:tblStyle w:val="aff2"/>
        <w:tblW w:w="10065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1560"/>
        <w:gridCol w:w="3827"/>
        <w:gridCol w:w="4678"/>
      </w:tblGrid>
      <w:tr w:rsidR="00BC650B" w:rsidRPr="00537369" w14:paraId="48D7C97C" w14:textId="77777777" w:rsidTr="00867A50">
        <w:trPr>
          <w:trHeight w:val="490"/>
          <w:tblHeader/>
        </w:trPr>
        <w:tc>
          <w:tcPr>
            <w:tcW w:w="1560" w:type="dxa"/>
            <w:shd w:val="clear" w:color="auto" w:fill="auto"/>
            <w:vAlign w:val="center"/>
          </w:tcPr>
          <w:p w14:paraId="09B235F8" w14:textId="77777777" w:rsidR="00BC650B" w:rsidRPr="00856546" w:rsidRDefault="00BC650B" w:rsidP="00C54DE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856546"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  <w:lastRenderedPageBreak/>
              <w:t xml:space="preserve">Тип ВК 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14CD3068" w14:textId="77777777" w:rsidR="00BC650B" w:rsidRPr="00856546" w:rsidRDefault="00BC650B" w:rsidP="00C54DE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856546"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  <w:t>Требование к сцене обзора ВК</w:t>
            </w:r>
          </w:p>
        </w:tc>
        <w:tc>
          <w:tcPr>
            <w:tcW w:w="4678" w:type="dxa"/>
            <w:shd w:val="clear" w:color="auto" w:fill="auto"/>
            <w:vAlign w:val="center"/>
          </w:tcPr>
          <w:p w14:paraId="1EC6B9EF" w14:textId="77777777" w:rsidR="00BC650B" w:rsidRPr="00856546" w:rsidRDefault="00BC650B" w:rsidP="00C54DE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856546"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  <w:t>Требования к размещению ВК</w:t>
            </w:r>
          </w:p>
        </w:tc>
      </w:tr>
      <w:tr w:rsidR="00BC650B" w:rsidRPr="00537369" w14:paraId="2F56ABAA" w14:textId="77777777" w:rsidTr="00867A50">
        <w:trPr>
          <w:trHeight w:val="8282"/>
        </w:trPr>
        <w:tc>
          <w:tcPr>
            <w:tcW w:w="1560" w:type="dxa"/>
            <w:shd w:val="clear" w:color="auto" w:fill="auto"/>
          </w:tcPr>
          <w:p w14:paraId="195974B6" w14:textId="77777777" w:rsidR="00BC650B" w:rsidRPr="00856546" w:rsidRDefault="00BC650B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856546">
              <w:rPr>
                <w:rFonts w:ascii="Times New Roman" w:hAnsi="Times New Roman"/>
                <w:sz w:val="24"/>
                <w:szCs w:val="24"/>
                <w:highlight w:val="yellow"/>
              </w:rPr>
              <w:t>Тип № 1 (ММС) - основное уличное видеонаблюдение</w:t>
            </w:r>
          </w:p>
          <w:p w14:paraId="17DF3BB8" w14:textId="77777777" w:rsidR="00BC650B" w:rsidRPr="00856546" w:rsidRDefault="00BC650B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856546">
              <w:rPr>
                <w:rFonts w:ascii="Times New Roman" w:hAnsi="Times New Roman"/>
                <w:sz w:val="24"/>
                <w:szCs w:val="24"/>
                <w:highlight w:val="yellow"/>
              </w:rPr>
              <w:t>и</w:t>
            </w:r>
          </w:p>
        </w:tc>
        <w:tc>
          <w:tcPr>
            <w:tcW w:w="3827" w:type="dxa"/>
            <w:shd w:val="clear" w:color="auto" w:fill="auto"/>
          </w:tcPr>
          <w:p w14:paraId="6A02ADE6" w14:textId="77777777" w:rsidR="00BC650B" w:rsidRPr="00856546" w:rsidRDefault="00BC650B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856546">
              <w:rPr>
                <w:rFonts w:ascii="Times New Roman" w:hAnsi="Times New Roman"/>
                <w:sz w:val="24"/>
                <w:szCs w:val="24"/>
                <w:highlight w:val="yellow"/>
              </w:rPr>
              <w:t>- въезды/выезды, въездные ворота, шлагбаумы, пути возможных подъездов к объекту;</w:t>
            </w:r>
          </w:p>
          <w:p w14:paraId="03D64945" w14:textId="77777777" w:rsidR="00BC650B" w:rsidRPr="00856546" w:rsidRDefault="00BC650B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856546">
              <w:rPr>
                <w:rFonts w:ascii="Times New Roman" w:hAnsi="Times New Roman"/>
                <w:sz w:val="24"/>
                <w:szCs w:val="24"/>
                <w:highlight w:val="yellow"/>
              </w:rPr>
              <w:t>- основные пути пешего подхода: пешеходные дорожки, арки, калитки, пешеходные переходы через проезжую часть, подходы к кинотеатрам, театрам, вокзалам и другим объектам городской инфраструктуры;</w:t>
            </w:r>
          </w:p>
          <w:p w14:paraId="4EC58115" w14:textId="77777777" w:rsidR="00BC650B" w:rsidRPr="00856546" w:rsidRDefault="00BC650B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856546">
              <w:rPr>
                <w:rFonts w:ascii="Times New Roman" w:hAnsi="Times New Roman"/>
                <w:sz w:val="24"/>
                <w:szCs w:val="24"/>
                <w:highlight w:val="yellow"/>
              </w:rPr>
              <w:t>- прилегающая территория вокруг объекта;</w:t>
            </w:r>
          </w:p>
          <w:p w14:paraId="09F5D222" w14:textId="77777777" w:rsidR="00BC650B" w:rsidRPr="00856546" w:rsidRDefault="00BC650B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856546">
              <w:rPr>
                <w:rFonts w:ascii="Times New Roman" w:hAnsi="Times New Roman"/>
                <w:sz w:val="24"/>
                <w:szCs w:val="24"/>
                <w:highlight w:val="yellow"/>
              </w:rPr>
              <w:t>- дворовая территория МКД: детские игровые площадки и спортивные комплексы, места стоянки и парковки автотранспорта, места установки электро-заправочных станций автотранспорта, контейнерные (мусорные) площадки, места массового скопления людей в пределах дворовой территории и другие объекты;</w:t>
            </w:r>
          </w:p>
          <w:p w14:paraId="368B0B1D" w14:textId="77777777" w:rsidR="00BC650B" w:rsidRPr="00856546" w:rsidRDefault="00BC650B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856546">
              <w:rPr>
                <w:rFonts w:ascii="Times New Roman" w:hAnsi="Times New Roman"/>
                <w:sz w:val="24"/>
                <w:szCs w:val="24"/>
                <w:highlight w:val="yellow"/>
              </w:rPr>
              <w:t>- места массового скопления и прогулок людей в скверах, парках, на площадях, игровых зонах и площадках, зонах досуга и отдыха;</w:t>
            </w:r>
          </w:p>
          <w:p w14:paraId="0F362A2F" w14:textId="77777777" w:rsidR="00BC650B" w:rsidRPr="00856546" w:rsidRDefault="00BC650B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856546">
              <w:rPr>
                <w:rFonts w:ascii="Times New Roman" w:hAnsi="Times New Roman"/>
                <w:sz w:val="24"/>
                <w:szCs w:val="24"/>
                <w:highlight w:val="yellow"/>
              </w:rPr>
              <w:t>- крупные дорожные перекрестки и развязки;</w:t>
            </w:r>
          </w:p>
          <w:p w14:paraId="2BFD0DF7" w14:textId="77777777" w:rsidR="00BC650B" w:rsidRPr="00856546" w:rsidRDefault="00BC650B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856546">
              <w:rPr>
                <w:rFonts w:ascii="Times New Roman" w:hAnsi="Times New Roman"/>
                <w:sz w:val="24"/>
                <w:szCs w:val="24"/>
                <w:highlight w:val="yellow"/>
              </w:rPr>
              <w:t>- остановки общественного транспорта.</w:t>
            </w:r>
          </w:p>
        </w:tc>
        <w:tc>
          <w:tcPr>
            <w:tcW w:w="4678" w:type="dxa"/>
            <w:shd w:val="clear" w:color="auto" w:fill="auto"/>
          </w:tcPr>
          <w:p w14:paraId="260D7BBF" w14:textId="77777777" w:rsidR="00BC650B" w:rsidRPr="00856546" w:rsidRDefault="00BC650B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856546">
              <w:rPr>
                <w:rFonts w:ascii="Times New Roman" w:hAnsi="Times New Roman"/>
                <w:sz w:val="24"/>
                <w:szCs w:val="24"/>
                <w:highlight w:val="yellow"/>
              </w:rPr>
              <w:t>При установке Тип № 1 (ММС):</w:t>
            </w:r>
          </w:p>
          <w:p w14:paraId="6E511F02" w14:textId="77777777" w:rsidR="00BC650B" w:rsidRPr="00856546" w:rsidRDefault="00BC650B" w:rsidP="00C54DE4">
            <w:pPr>
              <w:spacing w:after="0" w:line="240" w:lineRule="auto"/>
              <w:rPr>
                <w:rFonts w:ascii="Times New Roman" w:eastAsia="SimSun" w:hAnsi="Times New Roman"/>
                <w:sz w:val="24"/>
                <w:szCs w:val="24"/>
                <w:highlight w:val="yellow"/>
              </w:rPr>
            </w:pPr>
            <w:r w:rsidRPr="00856546">
              <w:rPr>
                <w:rFonts w:ascii="Times New Roman" w:eastAsia="SimSun" w:hAnsi="Times New Roman"/>
                <w:sz w:val="24"/>
                <w:szCs w:val="24"/>
                <w:highlight w:val="yellow"/>
              </w:rPr>
              <w:t>- на зданиях, столбах и опорах наружного освещения, других искусственных сооружениях;</w:t>
            </w:r>
          </w:p>
          <w:p w14:paraId="391F7AA6" w14:textId="77777777" w:rsidR="00BC650B" w:rsidRPr="00856546" w:rsidRDefault="00BC650B" w:rsidP="00C54DE4">
            <w:pPr>
              <w:spacing w:after="0" w:line="240" w:lineRule="auto"/>
              <w:rPr>
                <w:rFonts w:ascii="Times New Roman" w:eastAsia="SimSun" w:hAnsi="Times New Roman"/>
                <w:sz w:val="24"/>
                <w:szCs w:val="24"/>
                <w:highlight w:val="yellow"/>
              </w:rPr>
            </w:pPr>
            <w:r w:rsidRPr="00856546">
              <w:rPr>
                <w:rFonts w:ascii="Times New Roman" w:eastAsia="SimSun" w:hAnsi="Times New Roman"/>
                <w:sz w:val="24"/>
                <w:szCs w:val="24"/>
                <w:highlight w:val="yellow"/>
              </w:rPr>
              <w:t>- на высоте от 3,5 до 6 метров, обеспечивая максимальный угол обзора (в исключительных случаях допускается размещение на другой высоте по согласованию с Координатором Системы и Рабочей группой);</w:t>
            </w:r>
          </w:p>
          <w:p w14:paraId="07B113F1" w14:textId="77777777" w:rsidR="00BC650B" w:rsidRPr="00856546" w:rsidRDefault="00BC650B" w:rsidP="00C54DE4">
            <w:pPr>
              <w:spacing w:after="0" w:line="240" w:lineRule="auto"/>
              <w:rPr>
                <w:rFonts w:ascii="Times New Roman" w:eastAsia="SimSun" w:hAnsi="Times New Roman"/>
                <w:sz w:val="24"/>
                <w:szCs w:val="24"/>
                <w:highlight w:val="yellow"/>
              </w:rPr>
            </w:pPr>
            <w:r w:rsidRPr="00856546">
              <w:rPr>
                <w:rFonts w:ascii="Times New Roman" w:eastAsia="SimSun" w:hAnsi="Times New Roman"/>
                <w:sz w:val="24"/>
                <w:szCs w:val="24"/>
                <w:highlight w:val="yellow"/>
              </w:rPr>
              <w:t>- расстояние от места установки до контролируемой зоны не должно превышать 30 метров.</w:t>
            </w:r>
          </w:p>
        </w:tc>
      </w:tr>
      <w:tr w:rsidR="00BC650B" w:rsidRPr="00537369" w14:paraId="289C8DA7" w14:textId="77777777" w:rsidTr="00867A50">
        <w:tc>
          <w:tcPr>
            <w:tcW w:w="1560" w:type="dxa"/>
            <w:shd w:val="clear" w:color="auto" w:fill="auto"/>
          </w:tcPr>
          <w:p w14:paraId="2B046B8E" w14:textId="77777777" w:rsidR="00BC650B" w:rsidRPr="00856546" w:rsidRDefault="00BC650B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856546">
              <w:rPr>
                <w:rFonts w:ascii="Times New Roman" w:hAnsi="Times New Roman"/>
                <w:sz w:val="24"/>
                <w:szCs w:val="24"/>
                <w:highlight w:val="yellow"/>
              </w:rPr>
              <w:t>Тип № 2 (ГРЗ) - фиксация государственных регистрационных знаков</w:t>
            </w:r>
          </w:p>
        </w:tc>
        <w:tc>
          <w:tcPr>
            <w:tcW w:w="3827" w:type="dxa"/>
            <w:shd w:val="clear" w:color="auto" w:fill="auto"/>
          </w:tcPr>
          <w:p w14:paraId="639EF569" w14:textId="77777777" w:rsidR="00BC650B" w:rsidRPr="00856546" w:rsidRDefault="00BC650B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856546">
              <w:rPr>
                <w:rFonts w:ascii="Times New Roman" w:hAnsi="Times New Roman"/>
                <w:sz w:val="24"/>
                <w:szCs w:val="24"/>
                <w:highlight w:val="yellow"/>
              </w:rPr>
              <w:t>- дорожное полотно на прямом участке дороги в попутном и/или встречном направлениях;</w:t>
            </w:r>
          </w:p>
          <w:p w14:paraId="64399A47" w14:textId="77777777" w:rsidR="00BC650B" w:rsidRPr="00856546" w:rsidRDefault="00BC650B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856546">
              <w:rPr>
                <w:rFonts w:ascii="Times New Roman" w:hAnsi="Times New Roman"/>
                <w:sz w:val="24"/>
                <w:szCs w:val="24"/>
                <w:highlight w:val="yellow"/>
              </w:rPr>
              <w:t>- не более 2-х полос проезжей части;</w:t>
            </w:r>
          </w:p>
          <w:p w14:paraId="10E08D88" w14:textId="77777777" w:rsidR="00BC650B" w:rsidRPr="00856546" w:rsidRDefault="00BC650B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856546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- </w:t>
            </w:r>
            <w:proofErr w:type="spellStart"/>
            <w:r w:rsidRPr="00856546">
              <w:rPr>
                <w:rFonts w:ascii="Times New Roman" w:hAnsi="Times New Roman"/>
                <w:sz w:val="24"/>
                <w:szCs w:val="24"/>
                <w:highlight w:val="yellow"/>
              </w:rPr>
              <w:t>детекция</w:t>
            </w:r>
            <w:proofErr w:type="spellEnd"/>
            <w:r w:rsidRPr="00856546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 и распознавание ГРНЗ ТС вне зависимости от времени суток (за исключением случаев умышленного сокрытия и </w:t>
            </w:r>
            <w:proofErr w:type="spellStart"/>
            <w:r w:rsidRPr="00856546">
              <w:rPr>
                <w:rFonts w:ascii="Times New Roman" w:hAnsi="Times New Roman"/>
                <w:sz w:val="24"/>
                <w:szCs w:val="24"/>
                <w:highlight w:val="yellow"/>
              </w:rPr>
              <w:t>нечитаемости</w:t>
            </w:r>
            <w:proofErr w:type="spellEnd"/>
            <w:r w:rsidRPr="00856546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 ГРНЗ из-за погодных условий).</w:t>
            </w:r>
          </w:p>
        </w:tc>
        <w:tc>
          <w:tcPr>
            <w:tcW w:w="4678" w:type="dxa"/>
            <w:shd w:val="clear" w:color="auto" w:fill="auto"/>
          </w:tcPr>
          <w:p w14:paraId="11A257ED" w14:textId="77777777" w:rsidR="00BC650B" w:rsidRPr="00856546" w:rsidRDefault="00BC650B" w:rsidP="00C54DE4">
            <w:pPr>
              <w:pStyle w:val="Standard"/>
              <w:rPr>
                <w:rFonts w:ascii="Times New Roman" w:eastAsia="SimSun" w:hAnsi="Times New Roman"/>
                <w:color w:val="auto"/>
                <w:sz w:val="24"/>
                <w:highlight w:val="yellow"/>
              </w:rPr>
            </w:pPr>
            <w:r w:rsidRPr="00856546">
              <w:rPr>
                <w:rFonts w:ascii="Times New Roman" w:eastAsia="SimSun" w:hAnsi="Times New Roman"/>
                <w:color w:val="auto"/>
                <w:sz w:val="24"/>
                <w:highlight w:val="yellow"/>
              </w:rPr>
              <w:t>-</w:t>
            </w:r>
            <w:r w:rsidRPr="00856546">
              <w:rPr>
                <w:rFonts w:ascii="Times New Roman" w:hAnsi="Times New Roman"/>
                <w:color w:val="auto"/>
                <w:sz w:val="24"/>
                <w:highlight w:val="yellow"/>
              </w:rPr>
              <w:t xml:space="preserve"> на искусственных сооружениях над дорогой, столбах и опорах освещения на выносном кронштейне максимально близко к центру дорожного полотна;</w:t>
            </w:r>
            <w:r w:rsidRPr="00856546">
              <w:rPr>
                <w:rFonts w:ascii="Times New Roman" w:eastAsia="SimSun" w:hAnsi="Times New Roman"/>
                <w:color w:val="auto"/>
                <w:sz w:val="24"/>
                <w:highlight w:val="yellow"/>
              </w:rPr>
              <w:br/>
              <w:t xml:space="preserve">- на высоте от 3,5 до 6 метров над дорогой (в исключительных случаях допускается размещение на другой высоте и использования ВК </w:t>
            </w:r>
            <w:r w:rsidRPr="00856546">
              <w:rPr>
                <w:rFonts w:ascii="Times New Roman" w:hAnsi="Times New Roman"/>
                <w:color w:val="auto"/>
                <w:sz w:val="24"/>
                <w:highlight w:val="yellow"/>
              </w:rPr>
              <w:t>Тип № 1</w:t>
            </w:r>
            <w:r w:rsidRPr="00856546">
              <w:rPr>
                <w:rFonts w:ascii="Times New Roman" w:eastAsia="SimSun" w:hAnsi="Times New Roman"/>
                <w:color w:val="auto"/>
                <w:sz w:val="24"/>
                <w:highlight w:val="yellow"/>
              </w:rPr>
              <w:t xml:space="preserve"> (ММС) по согласованию с Координатором Системы и Рабочей группой);</w:t>
            </w:r>
          </w:p>
          <w:p w14:paraId="1C13D772" w14:textId="77777777" w:rsidR="00BC650B" w:rsidRPr="00856546" w:rsidRDefault="00BC650B" w:rsidP="00C54DE4">
            <w:pPr>
              <w:pStyle w:val="Standard"/>
              <w:rPr>
                <w:rFonts w:ascii="Times New Roman" w:eastAsia="SimSun" w:hAnsi="Times New Roman"/>
                <w:color w:val="auto"/>
                <w:sz w:val="24"/>
                <w:highlight w:val="yellow"/>
              </w:rPr>
            </w:pPr>
            <w:r w:rsidRPr="00856546">
              <w:rPr>
                <w:rFonts w:ascii="Times New Roman" w:eastAsia="SimSun" w:hAnsi="Times New Roman"/>
                <w:color w:val="auto"/>
                <w:sz w:val="24"/>
                <w:highlight w:val="yellow"/>
              </w:rPr>
              <w:t>- угол наклона к плоскости горизонта: не более 20°;</w:t>
            </w:r>
          </w:p>
          <w:p w14:paraId="403CFAAB" w14:textId="77777777" w:rsidR="00BC650B" w:rsidRPr="00856546" w:rsidRDefault="00BC650B" w:rsidP="00C54DE4">
            <w:pPr>
              <w:pStyle w:val="Standard"/>
              <w:rPr>
                <w:rFonts w:ascii="Times New Roman" w:eastAsia="SimSun" w:hAnsi="Times New Roman"/>
                <w:color w:val="auto"/>
                <w:sz w:val="24"/>
                <w:highlight w:val="yellow"/>
              </w:rPr>
            </w:pPr>
            <w:r w:rsidRPr="00856546">
              <w:rPr>
                <w:rFonts w:ascii="Times New Roman" w:eastAsia="SimSun" w:hAnsi="Times New Roman"/>
                <w:color w:val="auto"/>
                <w:sz w:val="24"/>
                <w:highlight w:val="yellow"/>
              </w:rPr>
              <w:t>- угол наклона к направлению движения: не более 25°;</w:t>
            </w:r>
          </w:p>
          <w:p w14:paraId="7E694C2E" w14:textId="77777777" w:rsidR="00BC650B" w:rsidRPr="00856546" w:rsidRDefault="00BC650B" w:rsidP="00C54DE4">
            <w:pPr>
              <w:pStyle w:val="Standard"/>
              <w:rPr>
                <w:rFonts w:ascii="Times New Roman" w:hAnsi="Times New Roman"/>
                <w:color w:val="auto"/>
                <w:sz w:val="24"/>
                <w:highlight w:val="yellow"/>
              </w:rPr>
            </w:pPr>
            <w:r w:rsidRPr="00856546">
              <w:rPr>
                <w:rFonts w:ascii="Times New Roman" w:eastAsia="SimSun" w:hAnsi="Times New Roman"/>
                <w:color w:val="auto"/>
                <w:sz w:val="24"/>
                <w:highlight w:val="yellow"/>
              </w:rPr>
              <w:t>- расстояние от места установки до контролируемой зоны не должно превышать 40 метров.</w:t>
            </w:r>
          </w:p>
        </w:tc>
      </w:tr>
      <w:tr w:rsidR="00BC650B" w:rsidRPr="00537369" w14:paraId="64A60C1C" w14:textId="77777777" w:rsidTr="00867A50">
        <w:trPr>
          <w:trHeight w:val="761"/>
        </w:trPr>
        <w:tc>
          <w:tcPr>
            <w:tcW w:w="1560" w:type="dxa"/>
            <w:vMerge w:val="restart"/>
            <w:shd w:val="clear" w:color="auto" w:fill="auto"/>
          </w:tcPr>
          <w:p w14:paraId="18F30CC6" w14:textId="77777777" w:rsidR="00BC650B" w:rsidRPr="00856546" w:rsidRDefault="00BC650B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856546">
              <w:rPr>
                <w:rFonts w:ascii="Times New Roman" w:hAnsi="Times New Roman"/>
                <w:sz w:val="24"/>
                <w:szCs w:val="24"/>
                <w:highlight w:val="yellow"/>
              </w:rPr>
              <w:t>Тип № 3 (ПВН) - подъездное видеонаблюдение</w:t>
            </w:r>
            <w:r w:rsidRPr="00856546">
              <w:rPr>
                <w:rFonts w:ascii="Times New Roman" w:hAnsi="Times New Roman"/>
                <w:sz w:val="24"/>
                <w:szCs w:val="24"/>
                <w:highlight w:val="yellow"/>
              </w:rPr>
              <w:br/>
              <w:t>и</w:t>
            </w:r>
            <w:r w:rsidRPr="00856546">
              <w:rPr>
                <w:rFonts w:ascii="Times New Roman" w:hAnsi="Times New Roman"/>
                <w:sz w:val="24"/>
                <w:szCs w:val="24"/>
                <w:highlight w:val="yellow"/>
              </w:rPr>
              <w:br/>
            </w:r>
            <w:r w:rsidRPr="00856546">
              <w:rPr>
                <w:rFonts w:ascii="Times New Roman" w:hAnsi="Times New Roman"/>
                <w:sz w:val="24"/>
                <w:szCs w:val="24"/>
                <w:highlight w:val="yellow"/>
              </w:rPr>
              <w:lastRenderedPageBreak/>
              <w:t xml:space="preserve">Тип № 5 (МКДН) – </w:t>
            </w:r>
            <w:proofErr w:type="spellStart"/>
            <w:r w:rsidRPr="00856546">
              <w:rPr>
                <w:rFonts w:ascii="Times New Roman" w:hAnsi="Times New Roman"/>
                <w:sz w:val="24"/>
                <w:szCs w:val="24"/>
                <w:highlight w:val="yellow"/>
              </w:rPr>
              <w:t>многоабонентский</w:t>
            </w:r>
            <w:proofErr w:type="spellEnd"/>
            <w:r w:rsidRPr="00856546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 домофон со встроенной видеокамерой</w:t>
            </w:r>
          </w:p>
        </w:tc>
        <w:tc>
          <w:tcPr>
            <w:tcW w:w="3827" w:type="dxa"/>
            <w:vMerge w:val="restart"/>
            <w:shd w:val="clear" w:color="auto" w:fill="auto"/>
          </w:tcPr>
          <w:p w14:paraId="3F3DB7E2" w14:textId="77777777" w:rsidR="00BC650B" w:rsidRPr="00856546" w:rsidRDefault="00BC650B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856546">
              <w:rPr>
                <w:rFonts w:ascii="Times New Roman" w:hAnsi="Times New Roman"/>
                <w:sz w:val="24"/>
                <w:szCs w:val="24"/>
                <w:highlight w:val="yellow"/>
              </w:rPr>
              <w:lastRenderedPageBreak/>
              <w:t>- пространство перед входной дверью в подъезд МКД/учреждение/КПП;</w:t>
            </w:r>
          </w:p>
          <w:p w14:paraId="3DC43C88" w14:textId="77777777" w:rsidR="00BC650B" w:rsidRPr="00856546" w:rsidRDefault="00BC650B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856546">
              <w:rPr>
                <w:rFonts w:ascii="Times New Roman" w:hAnsi="Times New Roman"/>
                <w:sz w:val="24"/>
                <w:szCs w:val="24"/>
                <w:highlight w:val="yellow"/>
              </w:rPr>
              <w:t>- входящие люди в подъезд МКД/учреждение/КПП;</w:t>
            </w:r>
          </w:p>
          <w:p w14:paraId="2C5308AC" w14:textId="77777777" w:rsidR="00BC650B" w:rsidRPr="00856546" w:rsidRDefault="00BC650B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856546">
              <w:rPr>
                <w:rFonts w:ascii="Times New Roman" w:hAnsi="Times New Roman"/>
                <w:sz w:val="24"/>
                <w:szCs w:val="24"/>
                <w:highlight w:val="yellow"/>
              </w:rPr>
              <w:lastRenderedPageBreak/>
              <w:t>- фокусное расстояние (угол обзора) ВК необходимо выбирать таким образом, чтобы на изображении лица, расположенном фронтально относительно оптической оси ВК, зарегистрированном на рабочем расстоянии ВК (0,2 - 0,5 метра), расстояние между центрами глаз составляло не менее 120 пикселей.</w:t>
            </w:r>
          </w:p>
          <w:p w14:paraId="08806B1B" w14:textId="77777777" w:rsidR="00BC650B" w:rsidRPr="00856546" w:rsidRDefault="00BC650B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  <w:p w14:paraId="41999C43" w14:textId="77777777" w:rsidR="00BC650B" w:rsidRPr="00856546" w:rsidRDefault="00BC650B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4678" w:type="dxa"/>
            <w:shd w:val="clear" w:color="auto" w:fill="auto"/>
          </w:tcPr>
          <w:p w14:paraId="3D0C8BAF" w14:textId="77777777" w:rsidR="00BC650B" w:rsidRPr="00856546" w:rsidRDefault="00BC650B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856546">
              <w:rPr>
                <w:rFonts w:ascii="Times New Roman" w:hAnsi="Times New Roman"/>
                <w:sz w:val="24"/>
                <w:szCs w:val="24"/>
                <w:highlight w:val="yellow"/>
              </w:rPr>
              <w:lastRenderedPageBreak/>
              <w:t>- на меньшей по размеру створке входной двери, используемой только для проноса крупногабаритных вещей;</w:t>
            </w:r>
          </w:p>
          <w:p w14:paraId="25578E25" w14:textId="77777777" w:rsidR="00BC650B" w:rsidRPr="00856546" w:rsidRDefault="00BC650B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856546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- при невозможности крепления на меньшей по размеру створке входной двери или её отсутствии необходимо </w:t>
            </w:r>
            <w:r w:rsidRPr="00856546">
              <w:rPr>
                <w:rFonts w:ascii="Times New Roman" w:hAnsi="Times New Roman"/>
                <w:sz w:val="24"/>
                <w:szCs w:val="24"/>
                <w:highlight w:val="yellow"/>
              </w:rPr>
              <w:lastRenderedPageBreak/>
              <w:t>размещать на стене на расстоянии от 10 см до 60 см от объектива ВК до края открывающейся створки двери;</w:t>
            </w:r>
          </w:p>
          <w:p w14:paraId="2AF4E58E" w14:textId="77777777" w:rsidR="00BC650B" w:rsidRPr="00856546" w:rsidRDefault="00BC650B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856546">
              <w:rPr>
                <w:rFonts w:ascii="Times New Roman" w:hAnsi="Times New Roman"/>
                <w:sz w:val="24"/>
                <w:szCs w:val="24"/>
                <w:highlight w:val="yellow"/>
              </w:rPr>
              <w:t>- открывание входной двери не должно перекрывать или ограничивать сцену обзора;</w:t>
            </w:r>
          </w:p>
          <w:p w14:paraId="10173056" w14:textId="77777777" w:rsidR="00BC650B" w:rsidRPr="00856546" w:rsidRDefault="00BC650B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856546">
              <w:rPr>
                <w:rFonts w:ascii="Times New Roman" w:hAnsi="Times New Roman"/>
                <w:sz w:val="24"/>
                <w:szCs w:val="24"/>
                <w:highlight w:val="yellow"/>
              </w:rPr>
              <w:t>- на высоте 150 – 170 см (исходя из технической возможности) от объектива ВК до уровня пола.</w:t>
            </w:r>
          </w:p>
        </w:tc>
      </w:tr>
      <w:tr w:rsidR="00BC650B" w:rsidRPr="00537369" w14:paraId="48E65EC0" w14:textId="77777777" w:rsidTr="00867A50">
        <w:trPr>
          <w:trHeight w:val="2560"/>
        </w:trPr>
        <w:tc>
          <w:tcPr>
            <w:tcW w:w="1560" w:type="dxa"/>
            <w:vMerge/>
            <w:shd w:val="clear" w:color="auto" w:fill="auto"/>
          </w:tcPr>
          <w:p w14:paraId="512B8934" w14:textId="77777777" w:rsidR="00BC650B" w:rsidRPr="00856546" w:rsidRDefault="00BC650B" w:rsidP="00C54DE4">
            <w:pPr>
              <w:spacing w:after="0" w:line="240" w:lineRule="auto"/>
              <w:rPr>
                <w:highlight w:val="yellow"/>
              </w:rPr>
            </w:pPr>
          </w:p>
        </w:tc>
        <w:tc>
          <w:tcPr>
            <w:tcW w:w="3827" w:type="dxa"/>
            <w:vMerge/>
            <w:shd w:val="clear" w:color="auto" w:fill="auto"/>
          </w:tcPr>
          <w:p w14:paraId="0E3B7379" w14:textId="77777777" w:rsidR="00BC650B" w:rsidRPr="00856546" w:rsidRDefault="00BC650B" w:rsidP="00C54DE4">
            <w:pPr>
              <w:spacing w:after="0" w:line="240" w:lineRule="auto"/>
              <w:rPr>
                <w:highlight w:val="yellow"/>
              </w:rPr>
            </w:pPr>
          </w:p>
        </w:tc>
        <w:tc>
          <w:tcPr>
            <w:tcW w:w="4678" w:type="dxa"/>
            <w:shd w:val="clear" w:color="auto" w:fill="auto"/>
          </w:tcPr>
          <w:p w14:paraId="19C9ABCC" w14:textId="77777777" w:rsidR="00BC650B" w:rsidRPr="00856546" w:rsidRDefault="00BC650B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856546">
              <w:rPr>
                <w:rFonts w:ascii="Times New Roman" w:hAnsi="Times New Roman"/>
                <w:sz w:val="24"/>
                <w:szCs w:val="24"/>
                <w:highlight w:val="yellow"/>
              </w:rPr>
              <w:t>Вместо Тип № 3 (ПВН) допускается установка ВК Тип № 4 (ВВН) внутри помещения в случаях если:</w:t>
            </w:r>
          </w:p>
          <w:p w14:paraId="68D0657B" w14:textId="77777777" w:rsidR="00BC650B" w:rsidRPr="00856546" w:rsidRDefault="00BC650B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856546">
              <w:rPr>
                <w:rFonts w:ascii="Times New Roman" w:hAnsi="Times New Roman"/>
                <w:sz w:val="24"/>
                <w:szCs w:val="24"/>
                <w:highlight w:val="yellow"/>
              </w:rPr>
              <w:t>- входная дверь револьверного типа;</w:t>
            </w:r>
          </w:p>
          <w:p w14:paraId="1DD21E9D" w14:textId="77777777" w:rsidR="00BC650B" w:rsidRPr="00856546" w:rsidRDefault="00BC650B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856546">
              <w:rPr>
                <w:rFonts w:ascii="Times New Roman" w:hAnsi="Times New Roman"/>
                <w:sz w:val="24"/>
                <w:szCs w:val="24"/>
                <w:highlight w:val="yellow"/>
              </w:rPr>
              <w:t>- обе створки двери используются для прохода людей;</w:t>
            </w:r>
          </w:p>
          <w:p w14:paraId="20ED3B56" w14:textId="77777777" w:rsidR="00BC650B" w:rsidRPr="00856546" w:rsidRDefault="00BC650B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856546">
              <w:rPr>
                <w:rFonts w:ascii="Times New Roman" w:hAnsi="Times New Roman"/>
                <w:sz w:val="24"/>
                <w:szCs w:val="24"/>
                <w:highlight w:val="yellow"/>
              </w:rPr>
              <w:t>- размещение ВК на стене рядом с дверью невозможно ввиду отсутствия места;</w:t>
            </w:r>
          </w:p>
          <w:p w14:paraId="480A24F6" w14:textId="77777777" w:rsidR="00BC650B" w:rsidRPr="00856546" w:rsidRDefault="00BC650B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856546">
              <w:rPr>
                <w:rFonts w:ascii="Times New Roman" w:hAnsi="Times New Roman"/>
                <w:sz w:val="24"/>
                <w:szCs w:val="24"/>
                <w:highlight w:val="yellow"/>
              </w:rPr>
              <w:t>- сцена обзора ВК перекрывается при открывании двери;</w:t>
            </w:r>
          </w:p>
          <w:p w14:paraId="4838DF96" w14:textId="77777777" w:rsidR="00BC650B" w:rsidRPr="00856546" w:rsidRDefault="00BC650B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856546">
              <w:rPr>
                <w:rFonts w:ascii="Times New Roman" w:hAnsi="Times New Roman"/>
                <w:sz w:val="24"/>
                <w:szCs w:val="24"/>
                <w:highlight w:val="yellow"/>
              </w:rPr>
              <w:t>- размещение ВК на стене рядом с дверью не позволит СПО распознавать лица.</w:t>
            </w:r>
          </w:p>
        </w:tc>
      </w:tr>
      <w:tr w:rsidR="00BC650B" w:rsidRPr="00537369" w14:paraId="14ACED14" w14:textId="77777777" w:rsidTr="00867A50">
        <w:tc>
          <w:tcPr>
            <w:tcW w:w="1560" w:type="dxa"/>
            <w:vMerge w:val="restart"/>
            <w:shd w:val="clear" w:color="auto" w:fill="auto"/>
          </w:tcPr>
          <w:p w14:paraId="48CDBCBF" w14:textId="77777777" w:rsidR="00BC650B" w:rsidRPr="00856546" w:rsidRDefault="00BC650B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856546">
              <w:rPr>
                <w:rFonts w:ascii="Times New Roman" w:hAnsi="Times New Roman"/>
                <w:sz w:val="24"/>
                <w:szCs w:val="24"/>
                <w:highlight w:val="yellow"/>
              </w:rPr>
              <w:t>Тип № 4 (ВВН) - внутреннее видеонаблюдение</w:t>
            </w:r>
          </w:p>
        </w:tc>
        <w:tc>
          <w:tcPr>
            <w:tcW w:w="3827" w:type="dxa"/>
            <w:vMerge w:val="restart"/>
            <w:shd w:val="clear" w:color="auto" w:fill="auto"/>
          </w:tcPr>
          <w:p w14:paraId="17CED2CA" w14:textId="77777777" w:rsidR="00BC650B" w:rsidRPr="00856546" w:rsidRDefault="00BC650B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856546">
              <w:rPr>
                <w:rFonts w:ascii="Times New Roman" w:hAnsi="Times New Roman"/>
                <w:sz w:val="24"/>
                <w:szCs w:val="24"/>
                <w:highlight w:val="yellow"/>
              </w:rPr>
              <w:t>- пространство внутри помещения;</w:t>
            </w:r>
          </w:p>
          <w:p w14:paraId="74795C55" w14:textId="77777777" w:rsidR="00BC650B" w:rsidRPr="00856546" w:rsidRDefault="00BC650B" w:rsidP="00C54DE4">
            <w:pPr>
              <w:spacing w:after="0" w:line="240" w:lineRule="auto"/>
              <w:rPr>
                <w:rFonts w:ascii="Times New Roman" w:eastAsia="SimSun" w:hAnsi="Times New Roman"/>
                <w:sz w:val="24"/>
                <w:szCs w:val="24"/>
                <w:highlight w:val="yellow"/>
              </w:rPr>
            </w:pPr>
            <w:r w:rsidRPr="00856546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- </w:t>
            </w:r>
            <w:r w:rsidRPr="00856546">
              <w:rPr>
                <w:rFonts w:ascii="Times New Roman" w:eastAsia="SimSun" w:hAnsi="Times New Roman"/>
                <w:sz w:val="24"/>
                <w:szCs w:val="24"/>
                <w:highlight w:val="yellow"/>
              </w:rPr>
              <w:t>лифтовой холл (площадка перед лифтами);</w:t>
            </w:r>
          </w:p>
          <w:p w14:paraId="6ED8179F" w14:textId="77777777" w:rsidR="00BC650B" w:rsidRPr="00856546" w:rsidRDefault="00BC650B" w:rsidP="00C54DE4">
            <w:pPr>
              <w:spacing w:after="0" w:line="240" w:lineRule="auto"/>
              <w:rPr>
                <w:rFonts w:ascii="Times New Roman" w:eastAsia="SimSun" w:hAnsi="Times New Roman"/>
                <w:sz w:val="24"/>
                <w:szCs w:val="24"/>
                <w:highlight w:val="yellow"/>
              </w:rPr>
            </w:pPr>
            <w:r w:rsidRPr="00856546">
              <w:rPr>
                <w:rFonts w:ascii="Times New Roman" w:eastAsia="SimSun" w:hAnsi="Times New Roman"/>
                <w:sz w:val="24"/>
                <w:szCs w:val="24"/>
                <w:highlight w:val="yellow"/>
              </w:rPr>
              <w:t>- поднимающиеся по маршевой лестнице, ведущей на верхние этажи МКД (при отсутствии лифтов);</w:t>
            </w:r>
          </w:p>
          <w:p w14:paraId="730F1A95" w14:textId="77777777" w:rsidR="00BC650B" w:rsidRPr="00856546" w:rsidRDefault="00BC650B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856546">
              <w:rPr>
                <w:rFonts w:ascii="Times New Roman" w:hAnsi="Times New Roman"/>
                <w:sz w:val="24"/>
                <w:szCs w:val="24"/>
                <w:highlight w:val="yellow"/>
              </w:rPr>
              <w:t>- возможность визуального различения пола, телосложения, примерного роста, черт лица и совершаемых действий людей, находящихся в сцене обзора ВК.</w:t>
            </w:r>
          </w:p>
        </w:tc>
        <w:tc>
          <w:tcPr>
            <w:tcW w:w="4678" w:type="dxa"/>
            <w:shd w:val="clear" w:color="auto" w:fill="auto"/>
          </w:tcPr>
          <w:p w14:paraId="257BAEA8" w14:textId="77777777" w:rsidR="00BC650B" w:rsidRPr="00856546" w:rsidRDefault="00BC650B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856546">
              <w:rPr>
                <w:rFonts w:ascii="Times New Roman" w:hAnsi="Times New Roman"/>
                <w:sz w:val="24"/>
                <w:szCs w:val="24"/>
                <w:highlight w:val="yellow"/>
              </w:rPr>
              <w:t>- на стенах (потолках) помещений, обеспечив максимальный обзор пространства внутри помещения;</w:t>
            </w:r>
          </w:p>
          <w:p w14:paraId="14E8257F" w14:textId="77777777" w:rsidR="00BC650B" w:rsidRPr="00856546" w:rsidRDefault="00BC650B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856546">
              <w:rPr>
                <w:rFonts w:ascii="Times New Roman" w:hAnsi="Times New Roman"/>
                <w:sz w:val="24"/>
                <w:szCs w:val="24"/>
                <w:highlight w:val="yellow"/>
              </w:rPr>
              <w:t>- при установке ВК в коридорах, на лестничных пролетах и в иных узких местах следует использовать функцию ВК «режим коридора»;</w:t>
            </w:r>
          </w:p>
          <w:p w14:paraId="28F33109" w14:textId="77777777" w:rsidR="00BC650B" w:rsidRPr="00856546" w:rsidRDefault="00BC650B" w:rsidP="00C54DE4">
            <w:pPr>
              <w:spacing w:after="0" w:line="240" w:lineRule="auto"/>
              <w:rPr>
                <w:rFonts w:ascii="Times New Roman" w:eastAsia="SimSun" w:hAnsi="Times New Roman"/>
                <w:sz w:val="24"/>
                <w:szCs w:val="24"/>
                <w:highlight w:val="yellow"/>
              </w:rPr>
            </w:pPr>
            <w:r w:rsidRPr="00856546">
              <w:rPr>
                <w:rFonts w:ascii="Times New Roman" w:eastAsia="SimSun" w:hAnsi="Times New Roman"/>
                <w:sz w:val="24"/>
                <w:szCs w:val="24"/>
                <w:highlight w:val="yellow"/>
              </w:rPr>
              <w:t>- внутри подъезда на первом этаже МКД для обзора людей, поднимающихся по маршевой лестнице.</w:t>
            </w:r>
          </w:p>
        </w:tc>
      </w:tr>
      <w:tr w:rsidR="00BC650B" w:rsidRPr="00537369" w14:paraId="04364009" w14:textId="77777777" w:rsidTr="00867A50">
        <w:tc>
          <w:tcPr>
            <w:tcW w:w="1560" w:type="dxa"/>
            <w:vMerge/>
            <w:shd w:val="clear" w:color="auto" w:fill="auto"/>
          </w:tcPr>
          <w:p w14:paraId="490FE4B1" w14:textId="77777777" w:rsidR="00BC650B" w:rsidRPr="00856546" w:rsidRDefault="00BC650B" w:rsidP="00C54DE4">
            <w:pPr>
              <w:spacing w:after="0" w:line="240" w:lineRule="auto"/>
              <w:rPr>
                <w:highlight w:val="yellow"/>
              </w:rPr>
            </w:pPr>
          </w:p>
        </w:tc>
        <w:tc>
          <w:tcPr>
            <w:tcW w:w="3827" w:type="dxa"/>
            <w:vMerge/>
            <w:shd w:val="clear" w:color="auto" w:fill="auto"/>
          </w:tcPr>
          <w:p w14:paraId="01C53EA2" w14:textId="77777777" w:rsidR="00BC650B" w:rsidRPr="00856546" w:rsidRDefault="00BC650B" w:rsidP="00C54DE4">
            <w:pPr>
              <w:spacing w:after="0" w:line="240" w:lineRule="auto"/>
              <w:rPr>
                <w:highlight w:val="yellow"/>
              </w:rPr>
            </w:pPr>
          </w:p>
        </w:tc>
        <w:tc>
          <w:tcPr>
            <w:tcW w:w="4678" w:type="dxa"/>
            <w:shd w:val="clear" w:color="auto" w:fill="auto"/>
          </w:tcPr>
          <w:p w14:paraId="070088A6" w14:textId="77777777" w:rsidR="00BC650B" w:rsidRPr="00856546" w:rsidRDefault="00BC650B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856546">
              <w:rPr>
                <w:rFonts w:ascii="Times New Roman" w:hAnsi="Times New Roman"/>
                <w:sz w:val="24"/>
                <w:szCs w:val="24"/>
                <w:highlight w:val="yellow"/>
              </w:rPr>
              <w:t>При установке ВК взамен Тип № 3 (ПВН):</w:t>
            </w:r>
          </w:p>
          <w:p w14:paraId="3A86F9D6" w14:textId="77777777" w:rsidR="00BC650B" w:rsidRPr="00856546" w:rsidRDefault="00BC650B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856546">
              <w:rPr>
                <w:rFonts w:ascii="Times New Roman" w:hAnsi="Times New Roman"/>
                <w:sz w:val="24"/>
                <w:szCs w:val="24"/>
                <w:highlight w:val="yellow"/>
              </w:rPr>
              <w:t>- на высоте не более 3 метров от уровня пола, обеспечив при этом минимальный вертикальный и горизонтальный угол обзора относительно уровня пола и стен соответственно;</w:t>
            </w:r>
          </w:p>
          <w:p w14:paraId="672B53AF" w14:textId="77777777" w:rsidR="00BC650B" w:rsidRPr="00856546" w:rsidRDefault="00BC650B" w:rsidP="00C54D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856546">
              <w:rPr>
                <w:rFonts w:ascii="Times New Roman" w:hAnsi="Times New Roman"/>
                <w:sz w:val="24"/>
                <w:szCs w:val="24"/>
                <w:highlight w:val="yellow"/>
              </w:rPr>
              <w:t>- сцена обзора такой ВК должна быть сфокусирована исключительно на входную дверь.</w:t>
            </w:r>
          </w:p>
        </w:tc>
      </w:tr>
    </w:tbl>
    <w:p w14:paraId="30435C7B" w14:textId="77777777" w:rsidR="00BC650B" w:rsidRDefault="00D467C4">
      <w:pPr>
        <w:spacing w:after="0"/>
        <w:ind w:firstLine="709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33FB1E7" w14:textId="77777777" w:rsidR="005F7585" w:rsidRDefault="005F7585">
      <w:pPr>
        <w:keepNext/>
        <w:keepLines/>
        <w:spacing w:after="0"/>
        <w:ind w:firstLine="709"/>
        <w:jc w:val="both"/>
        <w:outlineLvl w:val="2"/>
        <w:rPr>
          <w:rFonts w:ascii="Times New Roman" w:eastAsia="Arimo" w:hAnsi="Times New Roman" w:cs="Times New Roman"/>
          <w:b/>
          <w:color w:val="auto"/>
          <w:sz w:val="24"/>
          <w:szCs w:val="24"/>
          <w:highlight w:val="yellow"/>
        </w:rPr>
      </w:pPr>
    </w:p>
    <w:p w14:paraId="5D98AEE0" w14:textId="77777777" w:rsidR="005F7585" w:rsidRDefault="00E71F5F" w:rsidP="00CF2D62">
      <w:pPr>
        <w:keepNext/>
        <w:spacing w:after="0" w:line="23" w:lineRule="atLeast"/>
        <w:ind w:firstLine="709"/>
        <w:contextualSpacing/>
        <w:jc w:val="both"/>
        <w:rPr>
          <w:rFonts w:ascii="Times New Roman" w:eastAsia="Arimo" w:hAnsi="Times New Roman" w:cs="Times New Roman"/>
          <w:b/>
          <w:sz w:val="24"/>
          <w:szCs w:val="24"/>
        </w:rPr>
      </w:pPr>
      <w:bookmarkStart w:id="29" w:name="_Toc460608412"/>
      <w:bookmarkStart w:id="30" w:name="_Toc460608459"/>
      <w:bookmarkStart w:id="31" w:name="_Toc418741813"/>
      <w:bookmarkStart w:id="32" w:name="_Toc418741814"/>
      <w:bookmarkStart w:id="33" w:name="_Toc415146390"/>
      <w:bookmarkStart w:id="34" w:name="_Toc461107054"/>
      <w:bookmarkEnd w:id="29"/>
      <w:bookmarkEnd w:id="30"/>
      <w:bookmarkEnd w:id="31"/>
      <w:bookmarkEnd w:id="32"/>
      <w:bookmarkEnd w:id="33"/>
      <w:bookmarkEnd w:id="34"/>
      <w:r>
        <w:rPr>
          <w:rFonts w:ascii="Times New Roman" w:eastAsia="Arimo" w:hAnsi="Times New Roman" w:cs="Times New Roman"/>
          <w:b/>
          <w:sz w:val="24"/>
          <w:szCs w:val="24"/>
        </w:rPr>
        <w:t>5.5 Требования к маркировке видеоизображений</w:t>
      </w:r>
    </w:p>
    <w:p w14:paraId="4579BDE9" w14:textId="77777777" w:rsidR="005F7585" w:rsidRDefault="00E71F5F" w:rsidP="00CF2D62">
      <w:pPr>
        <w:spacing w:after="0" w:line="23" w:lineRule="atLeast"/>
        <w:ind w:firstLine="709"/>
        <w:jc w:val="both"/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Видеоизображение должно содержать идентификатор ВК (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lang w:val="en-US"/>
        </w:rPr>
        <w:t>ID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), соответствующий идентификатору на портале Системы.</w:t>
      </w:r>
    </w:p>
    <w:p w14:paraId="56D7F0D0" w14:textId="77777777" w:rsidR="00867A50" w:rsidRDefault="00E71F5F" w:rsidP="00867A50">
      <w:pPr>
        <w:spacing w:after="0" w:line="23" w:lineRule="atLeast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Видеоизображение должно содержать дату и время видеосъемки, синхронизированное с сервером точного времени (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lang w:val="en-US"/>
        </w:rPr>
        <w:t>IP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: 10.10.27.50). </w:t>
      </w:r>
    </w:p>
    <w:p w14:paraId="44DCF676" w14:textId="77777777" w:rsidR="00867A50" w:rsidRDefault="00867A50" w:rsidP="00867A50">
      <w:pPr>
        <w:spacing w:after="0" w:line="23" w:lineRule="atLeast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1053F1B2" w14:textId="77777777" w:rsidR="00867A50" w:rsidRDefault="00E71F5F" w:rsidP="00867A50">
      <w:pPr>
        <w:spacing w:after="0" w:line="23" w:lineRule="atLeast"/>
        <w:ind w:firstLine="709"/>
        <w:jc w:val="both"/>
        <w:rPr>
          <w:rFonts w:ascii="Times New Roman" w:eastAsia="Arimo" w:hAnsi="Times New Roman" w:cs="Times New Roman"/>
          <w:b/>
          <w:sz w:val="24"/>
          <w:szCs w:val="24"/>
        </w:rPr>
      </w:pPr>
      <w:r>
        <w:rPr>
          <w:rFonts w:ascii="Times New Roman" w:eastAsia="Arimo" w:hAnsi="Times New Roman" w:cs="Times New Roman"/>
          <w:b/>
          <w:sz w:val="24"/>
          <w:szCs w:val="24"/>
        </w:rPr>
        <w:t>5.6 Требования к оборудованию и надежности ЦХД Исполнителя:</w:t>
      </w:r>
    </w:p>
    <w:p w14:paraId="1D8043EE" w14:textId="20985DD1" w:rsidR="005F7585" w:rsidRDefault="00E71F5F" w:rsidP="00867A50">
      <w:pPr>
        <w:spacing w:after="0" w:line="23" w:lineRule="atLeast"/>
        <w:ind w:firstLine="709"/>
        <w:jc w:val="both"/>
        <w:rPr>
          <w:rFonts w:ascii="Times New Roman" w:eastAsia="Arimo" w:hAnsi="Times New Roman" w:cs="Times New Roman"/>
          <w:sz w:val="24"/>
          <w:szCs w:val="24"/>
        </w:rPr>
      </w:pPr>
      <w:r>
        <w:rPr>
          <w:rFonts w:ascii="Times New Roman" w:eastAsia="Arimo" w:hAnsi="Times New Roman" w:cs="Times New Roman"/>
          <w:sz w:val="24"/>
          <w:szCs w:val="24"/>
        </w:rPr>
        <w:t>Технологическое оборудование Исполнителя и серверное оборудование ЦХД Исполнителя должно соответствовать параметрам, указанным в Приложении № 3 к ТТ.</w:t>
      </w:r>
    </w:p>
    <w:p w14:paraId="5CBAB217" w14:textId="77777777" w:rsidR="005F7585" w:rsidRDefault="00E71F5F" w:rsidP="00CF2D62">
      <w:pPr>
        <w:keepNext/>
        <w:spacing w:after="0" w:line="23" w:lineRule="atLeast"/>
        <w:ind w:firstLine="851"/>
        <w:contextualSpacing/>
        <w:jc w:val="both"/>
        <w:rPr>
          <w:rFonts w:ascii="Times New Roman" w:eastAsia="Arimo" w:hAnsi="Times New Roman" w:cs="Times New Roman"/>
          <w:sz w:val="24"/>
          <w:szCs w:val="24"/>
        </w:rPr>
      </w:pPr>
      <w:r>
        <w:rPr>
          <w:rFonts w:ascii="Times New Roman" w:eastAsia="Arimo" w:hAnsi="Times New Roman" w:cs="Times New Roman"/>
          <w:sz w:val="24"/>
          <w:szCs w:val="24"/>
        </w:rPr>
        <w:lastRenderedPageBreak/>
        <w:t>В зависимости от типа используемых в СВН средств видеонаблюдения расчет требуемого «чистого» (полезного) дискового пространства СХД ЦХД для хранения видеоинформации определяется значениями, указанными в Таблице 3 Приложения № 3 к ТТ.</w:t>
      </w:r>
    </w:p>
    <w:p w14:paraId="014EF1C7" w14:textId="77777777" w:rsidR="005F7585" w:rsidRDefault="00E71F5F" w:rsidP="00CF2D62">
      <w:pPr>
        <w:keepNext/>
        <w:spacing w:after="0" w:line="23" w:lineRule="atLeast"/>
        <w:ind w:firstLine="851"/>
        <w:contextualSpacing/>
        <w:jc w:val="both"/>
        <w:rPr>
          <w:rFonts w:ascii="Times New Roman" w:eastAsia="Arimo" w:hAnsi="Times New Roman" w:cs="Times New Roman"/>
          <w:sz w:val="24"/>
          <w:szCs w:val="24"/>
        </w:rPr>
      </w:pPr>
      <w:r>
        <w:rPr>
          <w:rFonts w:ascii="Times New Roman" w:eastAsia="Arimo" w:hAnsi="Times New Roman" w:cs="Times New Roman"/>
          <w:sz w:val="24"/>
          <w:szCs w:val="24"/>
        </w:rPr>
        <w:t>Непрерывность и правильность работы ОС контролируются СКОУ на серверах ЦХД. Контролируемым параметром для данных целей является постоянный отклик ОС на запросы СКОУ по протоколу SNMP. При отсутствии отклика свыше 5 (пяти) минут подряд статус работы ОС на конкретном сервере ЦХД изменяется на «Неисправность». После восстановления отклика статус автоматически возвращается к значению «Штатный режим». При двукратном отсутствии отклика любой продолжительности в течение 30 (тридцати) минут статус работы ОС на конкретном сервере ЦХД также изменяется на «Неисправность». Восстановление статуса «Штатный режим» в этом случае происходит только после 30 (тридцати) минут непрерывной работы ОС без потери отклика.</w:t>
      </w:r>
    </w:p>
    <w:p w14:paraId="4C9E1577" w14:textId="77777777" w:rsidR="005F7585" w:rsidRDefault="007922E9" w:rsidP="00CF2D62">
      <w:pPr>
        <w:keepNext/>
        <w:spacing w:after="0" w:line="23" w:lineRule="atLeast"/>
        <w:ind w:firstLine="851"/>
        <w:contextualSpacing/>
        <w:jc w:val="both"/>
        <w:rPr>
          <w:rFonts w:ascii="Times New Roman" w:eastAsia="Arimo" w:hAnsi="Times New Roman" w:cs="Times New Roman"/>
          <w:sz w:val="24"/>
          <w:szCs w:val="24"/>
        </w:rPr>
      </w:pPr>
      <w:r>
        <w:rPr>
          <w:rFonts w:ascii="Times New Roman" w:eastAsia="Arimo" w:hAnsi="Times New Roman" w:cs="Times New Roman"/>
          <w:sz w:val="24"/>
          <w:szCs w:val="24"/>
        </w:rPr>
        <w:t>Услуг</w:t>
      </w:r>
      <w:r w:rsidR="00E71F5F">
        <w:rPr>
          <w:rFonts w:ascii="Times New Roman" w:eastAsia="Arimo" w:hAnsi="Times New Roman" w:cs="Times New Roman"/>
          <w:sz w:val="24"/>
          <w:szCs w:val="24"/>
        </w:rPr>
        <w:t xml:space="preserve">а считается оказанной в надлежащем качестве в случае, если суммарное время нахождения ОС в статусе «Неисправность», не превышает 3 % от суммарного времени работы ОС в течение соответствующего этапа оказания </w:t>
      </w:r>
      <w:r>
        <w:rPr>
          <w:rFonts w:ascii="Times New Roman" w:eastAsia="Arimo" w:hAnsi="Times New Roman" w:cs="Times New Roman"/>
          <w:sz w:val="24"/>
          <w:szCs w:val="24"/>
        </w:rPr>
        <w:t>Услуг</w:t>
      </w:r>
      <w:r w:rsidR="00E71F5F">
        <w:rPr>
          <w:rFonts w:ascii="Times New Roman" w:eastAsia="Arimo" w:hAnsi="Times New Roman" w:cs="Times New Roman"/>
          <w:sz w:val="24"/>
          <w:szCs w:val="24"/>
        </w:rPr>
        <w:t xml:space="preserve">и (Приложение № 2 к ТТ). Параметры качества оказания </w:t>
      </w:r>
      <w:r>
        <w:rPr>
          <w:rFonts w:ascii="Times New Roman" w:eastAsia="Arimo" w:hAnsi="Times New Roman" w:cs="Times New Roman"/>
          <w:sz w:val="24"/>
          <w:szCs w:val="24"/>
        </w:rPr>
        <w:t>Услуг</w:t>
      </w:r>
      <w:r w:rsidR="00E71F5F">
        <w:rPr>
          <w:rFonts w:ascii="Times New Roman" w:eastAsia="Arimo" w:hAnsi="Times New Roman" w:cs="Times New Roman"/>
          <w:sz w:val="24"/>
          <w:szCs w:val="24"/>
        </w:rPr>
        <w:t>и представлены в Приложении № 7 к ТТ.</w:t>
      </w:r>
    </w:p>
    <w:p w14:paraId="67AA5C95" w14:textId="77777777" w:rsidR="005F7585" w:rsidRDefault="00E71F5F" w:rsidP="00CF2D62">
      <w:pPr>
        <w:keepNext/>
        <w:spacing w:after="0" w:line="23" w:lineRule="atLeast"/>
        <w:ind w:firstLine="851"/>
        <w:contextualSpacing/>
        <w:jc w:val="both"/>
        <w:rPr>
          <w:rFonts w:ascii="Times New Roman" w:eastAsia="Arimo" w:hAnsi="Times New Roman" w:cs="Times New Roman"/>
          <w:sz w:val="24"/>
          <w:szCs w:val="24"/>
        </w:rPr>
      </w:pPr>
      <w:r>
        <w:rPr>
          <w:rFonts w:ascii="Times New Roman" w:eastAsia="Arimo" w:hAnsi="Times New Roman" w:cs="Times New Roman"/>
          <w:sz w:val="24"/>
          <w:szCs w:val="24"/>
        </w:rPr>
        <w:t>Суммарное время работы ОС рассчитывается путем умножения количества задействованных серверов ЦХД (в соответствии с количеством полученных от Исполнителя идентификаторов</w:t>
      </w:r>
      <w:r w:rsidR="00445C0D">
        <w:rPr>
          <w:rFonts w:ascii="Times New Roman" w:eastAsia="Arimo" w:hAnsi="Times New Roman" w:cs="Times New Roman"/>
          <w:sz w:val="24"/>
          <w:szCs w:val="24"/>
        </w:rPr>
        <w:t>)</w:t>
      </w:r>
      <w:r>
        <w:rPr>
          <w:rFonts w:ascii="Times New Roman" w:eastAsia="Arimo" w:hAnsi="Times New Roman" w:cs="Times New Roman"/>
          <w:sz w:val="24"/>
          <w:szCs w:val="24"/>
        </w:rPr>
        <w:t>.</w:t>
      </w:r>
    </w:p>
    <w:p w14:paraId="0DAEAA15" w14:textId="77777777" w:rsidR="005F7585" w:rsidRDefault="005F7585" w:rsidP="00CF2D62">
      <w:pPr>
        <w:keepNext/>
        <w:spacing w:after="0" w:line="23" w:lineRule="atLeast"/>
        <w:contextualSpacing/>
        <w:jc w:val="both"/>
        <w:rPr>
          <w:rFonts w:ascii="Times New Roman" w:eastAsia="Arimo" w:hAnsi="Times New Roman" w:cs="Times New Roman"/>
          <w:b/>
          <w:sz w:val="24"/>
          <w:szCs w:val="24"/>
        </w:rPr>
      </w:pPr>
    </w:p>
    <w:p w14:paraId="00BF94F7" w14:textId="77777777" w:rsidR="005F7585" w:rsidRDefault="00E71F5F" w:rsidP="00CF2D62">
      <w:pPr>
        <w:keepNext/>
        <w:spacing w:after="0" w:line="23" w:lineRule="atLeast"/>
        <w:ind w:firstLine="709"/>
        <w:contextualSpacing/>
        <w:jc w:val="both"/>
        <w:rPr>
          <w:rFonts w:ascii="Times New Roman" w:eastAsia="Arimo" w:hAnsi="Times New Roman" w:cs="Times New Roman"/>
          <w:b/>
          <w:sz w:val="24"/>
          <w:szCs w:val="24"/>
        </w:rPr>
      </w:pPr>
      <w:r>
        <w:rPr>
          <w:rFonts w:ascii="Times New Roman" w:eastAsia="Arimo" w:hAnsi="Times New Roman" w:cs="Times New Roman"/>
          <w:b/>
          <w:sz w:val="24"/>
          <w:szCs w:val="24"/>
        </w:rPr>
        <w:t xml:space="preserve"> 5.7 Требования к СПД</w:t>
      </w:r>
    </w:p>
    <w:p w14:paraId="50C27716" w14:textId="77777777" w:rsidR="005F7585" w:rsidRDefault="00E71F5F" w:rsidP="00CF2D62">
      <w:pPr>
        <w:spacing w:after="0" w:line="23" w:lineRule="atLeast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SimSun" w:hAnsi="Times New Roman"/>
          <w:sz w:val="24"/>
          <w:szCs w:val="24"/>
        </w:rPr>
        <w:t xml:space="preserve">В рамках оказания </w:t>
      </w:r>
      <w:r w:rsidR="007922E9">
        <w:rPr>
          <w:rFonts w:ascii="Times New Roman" w:eastAsia="SimSun" w:hAnsi="Times New Roman"/>
          <w:sz w:val="24"/>
          <w:szCs w:val="24"/>
        </w:rPr>
        <w:t>Услуг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Исполнитель должен организ</w:t>
      </w:r>
      <w:r w:rsidR="005F756F">
        <w:rPr>
          <w:rFonts w:ascii="Times New Roman" w:eastAsia="Times New Roman" w:hAnsi="Times New Roman" w:cs="Times New Roman"/>
          <w:bCs/>
          <w:iCs/>
          <w:sz w:val="24"/>
          <w:szCs w:val="24"/>
        </w:rPr>
        <w:t>овать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канал(</w:t>
      </w:r>
      <w:r w:rsidR="005F756F">
        <w:rPr>
          <w:rFonts w:ascii="Times New Roman" w:eastAsia="Times New Roman" w:hAnsi="Times New Roman" w:cs="Times New Roman"/>
          <w:bCs/>
          <w:iCs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) связи для передачи видеопотоков от ВК к видеосерверу </w:t>
      </w:r>
      <w:r>
        <w:rPr>
          <w:rFonts w:ascii="Times New Roman" w:eastAsia="Times New Roman" w:hAnsi="Times New Roman"/>
          <w:sz w:val="24"/>
          <w:szCs w:val="24"/>
        </w:rPr>
        <w:t>ЦХД (МЦВД/РЦВД) и канала доступа к Системе.</w:t>
      </w:r>
    </w:p>
    <w:p w14:paraId="4F5F590A" w14:textId="77777777" w:rsidR="005F7585" w:rsidRDefault="00E71F5F" w:rsidP="00CF2D62">
      <w:pPr>
        <w:spacing w:after="0" w:line="23" w:lineRule="atLeast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Исполнитель на протяжении всего срока, указанного в п. 1.3 ТТ, должен иметь следующие виды лицензии согласно перечню наименований </w:t>
      </w:r>
      <w:r w:rsidR="007922E9">
        <w:rPr>
          <w:rFonts w:ascii="Times New Roman" w:eastAsia="Times New Roman" w:hAnsi="Times New Roman" w:cs="Times New Roman"/>
          <w:bCs/>
          <w:iCs/>
          <w:sz w:val="24"/>
          <w:szCs w:val="24"/>
        </w:rPr>
        <w:t>Услуг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связи (утв. Постановлением Правительства РФ от </w:t>
      </w:r>
      <w:r w:rsidR="002D7AD3">
        <w:rPr>
          <w:rFonts w:ascii="Times New Roman" w:eastAsia="Times New Roman" w:hAnsi="Times New Roman" w:cs="Times New Roman"/>
          <w:bCs/>
          <w:iCs/>
          <w:sz w:val="24"/>
          <w:szCs w:val="24"/>
        </w:rPr>
        <w:t>30</w:t>
      </w:r>
      <w:r w:rsidR="002D7AD3" w:rsidRPr="007133A0">
        <w:rPr>
          <w:rFonts w:ascii="Times New Roman" w:eastAsia="Times New Roman" w:hAnsi="Times New Roman" w:cs="Times New Roman"/>
          <w:bCs/>
          <w:iCs/>
          <w:sz w:val="24"/>
          <w:szCs w:val="24"/>
        </w:rPr>
        <w:t>.</w:t>
      </w:r>
      <w:r w:rsidR="002D7AD3">
        <w:rPr>
          <w:rFonts w:ascii="Times New Roman" w:eastAsia="Times New Roman" w:hAnsi="Times New Roman" w:cs="Times New Roman"/>
          <w:bCs/>
          <w:iCs/>
          <w:sz w:val="24"/>
          <w:szCs w:val="24"/>
        </w:rPr>
        <w:t>1</w:t>
      </w:r>
      <w:r w:rsidR="002D7AD3" w:rsidRPr="007133A0">
        <w:rPr>
          <w:rFonts w:ascii="Times New Roman" w:eastAsia="Times New Roman" w:hAnsi="Times New Roman" w:cs="Times New Roman"/>
          <w:bCs/>
          <w:iCs/>
          <w:sz w:val="24"/>
          <w:szCs w:val="24"/>
        </w:rPr>
        <w:t>2.20</w:t>
      </w:r>
      <w:r w:rsidR="002D7AD3">
        <w:rPr>
          <w:rFonts w:ascii="Times New Roman" w:eastAsia="Times New Roman" w:hAnsi="Times New Roman" w:cs="Times New Roman"/>
          <w:bCs/>
          <w:iCs/>
          <w:sz w:val="24"/>
          <w:szCs w:val="24"/>
        </w:rPr>
        <w:t>20</w:t>
      </w:r>
      <w:r w:rsidR="002D7AD3" w:rsidRPr="007133A0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№ </w:t>
      </w:r>
      <w:r w:rsidR="002D7AD3">
        <w:rPr>
          <w:rFonts w:ascii="Times New Roman" w:eastAsia="Times New Roman" w:hAnsi="Times New Roman" w:cs="Times New Roman"/>
          <w:bCs/>
          <w:iCs/>
          <w:sz w:val="24"/>
          <w:szCs w:val="24"/>
        </w:rPr>
        <w:t>2385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):</w:t>
      </w:r>
    </w:p>
    <w:p w14:paraId="17E7B5F8" w14:textId="77777777" w:rsidR="005F7585" w:rsidRDefault="00E71F5F" w:rsidP="00CF2D62">
      <w:pPr>
        <w:spacing w:after="0" w:line="23" w:lineRule="atLeast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- по передаче данных, за исключением </w:t>
      </w:r>
      <w:r w:rsidR="007922E9">
        <w:rPr>
          <w:rFonts w:ascii="Times New Roman" w:eastAsia="Times New Roman" w:hAnsi="Times New Roman" w:cs="Times New Roman"/>
          <w:bCs/>
          <w:iCs/>
          <w:sz w:val="24"/>
          <w:szCs w:val="24"/>
        </w:rPr>
        <w:t>Услуг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связи по передаче данных для целей передачи голосовой информации;</w:t>
      </w:r>
    </w:p>
    <w:p w14:paraId="2F3C9CB3" w14:textId="77777777" w:rsidR="005F7585" w:rsidRDefault="00E71F5F" w:rsidP="00CF2D62">
      <w:pPr>
        <w:spacing w:after="0" w:line="23" w:lineRule="atLeast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- по предоставлению каналов связи.</w:t>
      </w:r>
    </w:p>
    <w:p w14:paraId="43543BF2" w14:textId="77777777" w:rsidR="005F7585" w:rsidRDefault="005F7585" w:rsidP="00CF2D62">
      <w:pPr>
        <w:spacing w:after="0" w:line="23" w:lineRule="atLeast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118C803E" w14:textId="77777777" w:rsidR="005F7585" w:rsidRDefault="00E71F5F" w:rsidP="00CF2D62">
      <w:pPr>
        <w:pStyle w:val="4"/>
        <w:numPr>
          <w:ilvl w:val="0"/>
          <w:numId w:val="0"/>
        </w:numPr>
        <w:spacing w:before="0" w:line="23" w:lineRule="atLeast"/>
        <w:ind w:left="709"/>
        <w:rPr>
          <w:rFonts w:ascii="Times New Roman" w:eastAsia="MS Mincho" w:hAnsi="Times New Roman"/>
          <w:b/>
          <w:bCs/>
          <w:i w:val="0"/>
          <w:color w:val="auto"/>
          <w:sz w:val="24"/>
          <w:szCs w:val="24"/>
          <w:lang w:eastAsia="ja-JP"/>
        </w:rPr>
      </w:pPr>
      <w:bookmarkStart w:id="35" w:name="_Toc51324551"/>
      <w:r>
        <w:rPr>
          <w:rFonts w:ascii="Times New Roman" w:eastAsia="MS Mincho" w:hAnsi="Times New Roman"/>
          <w:b/>
          <w:bCs/>
          <w:i w:val="0"/>
          <w:color w:val="auto"/>
          <w:sz w:val="24"/>
          <w:szCs w:val="24"/>
          <w:lang w:eastAsia="ja-JP"/>
        </w:rPr>
        <w:t xml:space="preserve">5.7.1 Требования к СПД </w:t>
      </w:r>
      <w:r>
        <w:rPr>
          <w:rFonts w:ascii="Times New Roman" w:hAnsi="Times New Roman"/>
          <w:b/>
          <w:i w:val="0"/>
          <w:color w:val="auto"/>
          <w:sz w:val="24"/>
          <w:szCs w:val="24"/>
        </w:rPr>
        <w:t>системы видеонаблюдения</w:t>
      </w:r>
      <w:bookmarkEnd w:id="35"/>
      <w:r>
        <w:rPr>
          <w:rFonts w:ascii="Times New Roman" w:eastAsia="MS Mincho" w:hAnsi="Times New Roman"/>
          <w:b/>
          <w:bCs/>
          <w:i w:val="0"/>
          <w:color w:val="auto"/>
          <w:sz w:val="24"/>
          <w:szCs w:val="24"/>
          <w:lang w:eastAsia="ja-JP"/>
        </w:rPr>
        <w:t xml:space="preserve"> </w:t>
      </w:r>
    </w:p>
    <w:p w14:paraId="56208F62" w14:textId="77777777" w:rsidR="005F7585" w:rsidRDefault="00E71F5F" w:rsidP="00CF2D62">
      <w:pPr>
        <w:spacing w:after="0" w:line="23" w:lineRule="atLeast"/>
        <w:ind w:firstLine="710"/>
        <w:jc w:val="both"/>
        <w:rPr>
          <w:rFonts w:ascii="Times New Roman" w:eastAsia="SimSun" w:hAnsi="Times New Roman"/>
          <w:sz w:val="24"/>
          <w:szCs w:val="24"/>
        </w:rPr>
      </w:pPr>
      <w:r>
        <w:rPr>
          <w:rFonts w:ascii="Times New Roman" w:eastAsia="SimSun" w:hAnsi="Times New Roman"/>
          <w:sz w:val="24"/>
          <w:szCs w:val="24"/>
        </w:rPr>
        <w:t xml:space="preserve">СПД создаваемой в рамках оказания </w:t>
      </w:r>
      <w:r w:rsidR="007922E9">
        <w:rPr>
          <w:rFonts w:ascii="Times New Roman" w:eastAsia="SimSun" w:hAnsi="Times New Roman"/>
          <w:sz w:val="24"/>
          <w:szCs w:val="24"/>
        </w:rPr>
        <w:t>Услуг</w:t>
      </w:r>
      <w:r>
        <w:rPr>
          <w:rFonts w:ascii="Times New Roman" w:eastAsia="SimSun" w:hAnsi="Times New Roman"/>
          <w:sz w:val="24"/>
          <w:szCs w:val="24"/>
        </w:rPr>
        <w:t xml:space="preserve"> СВН должна быть масштабируемой и обеспечивать передачу всего объема трафика от всех ВК в реальном времени (видео в режиме онлайн) по протоколу IP с неблокирующей коммутацией пакетов второго и третьего уровней (L2\L3).</w:t>
      </w:r>
    </w:p>
    <w:p w14:paraId="3A2979AB" w14:textId="77777777" w:rsidR="005F7585" w:rsidRDefault="00E71F5F" w:rsidP="00CF2D62">
      <w:pPr>
        <w:tabs>
          <w:tab w:val="left" w:pos="993"/>
        </w:tabs>
        <w:spacing w:after="0" w:line="23" w:lineRule="atLeast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При организации 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СПД </w:t>
      </w:r>
      <w:r>
        <w:rPr>
          <w:rFonts w:ascii="Times New Roman" w:eastAsia="SimSun" w:hAnsi="Times New Roman"/>
          <w:sz w:val="24"/>
          <w:szCs w:val="24"/>
        </w:rPr>
        <w:t>СВН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 должно быть предусмотрено резервирование полосы пропускания каналов передачи данных от каждой ВК, позволяющее получать на видеосервере ЦХД (МЦВД/РЦВД) видеопотоки в требуемом объеме и без потери качества видеосигнала.</w:t>
      </w:r>
    </w:p>
    <w:p w14:paraId="642D7181" w14:textId="77777777" w:rsidR="005F7585" w:rsidRDefault="00E71F5F" w:rsidP="00CF2D62">
      <w:pPr>
        <w:tabs>
          <w:tab w:val="left" w:pos="993"/>
        </w:tabs>
        <w:spacing w:after="0" w:line="23" w:lineRule="atLeast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Общая пропускная способность каналов СПД СВН в точке присоединения к видеосерверу ЦХД (МЦВД/РЦВД) должна быть не ниже суммарной пропускной способности всех основных каналов передачи данных, обеспечивающих передачу видеоизображения от </w:t>
      </w:r>
      <w:r>
        <w:rPr>
          <w:rFonts w:ascii="Times New Roman" w:eastAsia="Times New Roman" w:hAnsi="Times New Roman"/>
          <w:bCs/>
          <w:iCs/>
          <w:sz w:val="24"/>
          <w:szCs w:val="24"/>
        </w:rPr>
        <w:t>источников видеосигнала</w:t>
      </w:r>
      <w:r>
        <w:rPr>
          <w:rFonts w:ascii="Times New Roman" w:eastAsia="Times New Roman" w:hAnsi="Times New Roman"/>
          <w:sz w:val="24"/>
          <w:szCs w:val="24"/>
        </w:rPr>
        <w:t xml:space="preserve"> с 10% запасом для прохождения служебного трафика. </w:t>
      </w:r>
    </w:p>
    <w:p w14:paraId="3E6860A4" w14:textId="77777777" w:rsidR="005F7585" w:rsidRDefault="005F7585" w:rsidP="00CF2D62">
      <w:pPr>
        <w:tabs>
          <w:tab w:val="left" w:pos="993"/>
        </w:tabs>
        <w:spacing w:after="0" w:line="23" w:lineRule="atLeast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45505A4E" w14:textId="77777777" w:rsidR="005F7585" w:rsidRDefault="00E71F5F" w:rsidP="00CF2D62">
      <w:pPr>
        <w:pStyle w:val="4"/>
        <w:numPr>
          <w:ilvl w:val="0"/>
          <w:numId w:val="0"/>
        </w:numPr>
        <w:spacing w:before="0" w:line="23" w:lineRule="atLeast"/>
        <w:ind w:left="709"/>
        <w:rPr>
          <w:rFonts w:ascii="Times New Roman" w:eastAsia="MS Mincho" w:hAnsi="Times New Roman"/>
          <w:b/>
          <w:bCs/>
          <w:i w:val="0"/>
          <w:color w:val="auto"/>
          <w:sz w:val="24"/>
          <w:szCs w:val="24"/>
          <w:lang w:eastAsia="ja-JP"/>
        </w:rPr>
      </w:pPr>
      <w:bookmarkStart w:id="36" w:name="_Toc49526937"/>
      <w:bookmarkStart w:id="37" w:name="_Toc49526988"/>
      <w:bookmarkStart w:id="38" w:name="_Toc51324552"/>
      <w:bookmarkEnd w:id="36"/>
      <w:bookmarkEnd w:id="37"/>
      <w:r>
        <w:rPr>
          <w:rFonts w:ascii="Times New Roman" w:eastAsia="MS Mincho" w:hAnsi="Times New Roman"/>
          <w:b/>
          <w:bCs/>
          <w:i w:val="0"/>
          <w:color w:val="auto"/>
          <w:sz w:val="24"/>
          <w:szCs w:val="24"/>
          <w:lang w:eastAsia="ja-JP"/>
        </w:rPr>
        <w:t>5.7.2 Требования к каналу доступа системы видеонаблюдения</w:t>
      </w:r>
      <w:bookmarkEnd w:id="38"/>
      <w:r>
        <w:rPr>
          <w:rFonts w:ascii="Times New Roman" w:eastAsia="MS Mincho" w:hAnsi="Times New Roman"/>
          <w:b/>
          <w:bCs/>
          <w:i w:val="0"/>
          <w:color w:val="auto"/>
          <w:sz w:val="24"/>
          <w:szCs w:val="24"/>
          <w:lang w:eastAsia="ja-JP"/>
        </w:rPr>
        <w:t xml:space="preserve"> </w:t>
      </w:r>
    </w:p>
    <w:p w14:paraId="36A53D4D" w14:textId="77777777" w:rsidR="005F7585" w:rsidRDefault="00E71F5F" w:rsidP="00CF2D62">
      <w:pPr>
        <w:spacing w:after="0" w:line="23" w:lineRule="atLeast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 xml:space="preserve">Для организации подключения СВН в точке стыка с Системой используется канал доступа на основе </w:t>
      </w:r>
      <w:r w:rsidR="007922E9">
        <w:rPr>
          <w:rFonts w:ascii="Times New Roman" w:eastAsia="Times New Roman" w:hAnsi="Times New Roman"/>
          <w:bCs/>
          <w:sz w:val="24"/>
          <w:szCs w:val="24"/>
        </w:rPr>
        <w:t>Услуг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и L2\L3 </w:t>
      </w:r>
      <w:bookmarkStart w:id="39" w:name="_Hlk51779296"/>
      <w:r>
        <w:rPr>
          <w:rFonts w:ascii="Times New Roman" w:eastAsia="Times New Roman" w:hAnsi="Times New Roman"/>
          <w:bCs/>
          <w:sz w:val="24"/>
          <w:szCs w:val="24"/>
        </w:rPr>
        <w:t>VPN</w:t>
      </w:r>
      <w:bookmarkEnd w:id="39"/>
      <w:r>
        <w:rPr>
          <w:rFonts w:ascii="Times New Roman" w:eastAsia="Times New Roman" w:hAnsi="Times New Roman"/>
          <w:bCs/>
          <w:sz w:val="24"/>
          <w:szCs w:val="24"/>
        </w:rPr>
        <w:t xml:space="preserve">, которая </w:t>
      </w:r>
      <w:r>
        <w:rPr>
          <w:rFonts w:ascii="Times New Roman" w:hAnsi="Times New Roman"/>
          <w:bCs/>
          <w:sz w:val="24"/>
          <w:szCs w:val="24"/>
        </w:rPr>
        <w:t xml:space="preserve">представляет собой виртуальную изолированную среду, созданную в сети передачи данных IP/MPLS Оператора </w:t>
      </w:r>
      <w:r w:rsidR="007922E9">
        <w:rPr>
          <w:rFonts w:ascii="Times New Roman" w:hAnsi="Times New Roman"/>
          <w:bCs/>
          <w:sz w:val="24"/>
          <w:szCs w:val="24"/>
        </w:rPr>
        <w:t>Услуг</w:t>
      </w:r>
      <w:r>
        <w:rPr>
          <w:rFonts w:ascii="Times New Roman" w:hAnsi="Times New Roman"/>
          <w:bCs/>
          <w:sz w:val="24"/>
          <w:szCs w:val="24"/>
        </w:rPr>
        <w:t xml:space="preserve"> электросвязи (Оператора ВСВН), позволяющую обеспечивать связанность точек, подключенных к этой среде, по схеме «каждый с каждым». </w:t>
      </w:r>
    </w:p>
    <w:p w14:paraId="7C2D7A14" w14:textId="77777777" w:rsidR="005F7585" w:rsidRDefault="00E71F5F" w:rsidP="00CF2D62">
      <w:pPr>
        <w:spacing w:after="0" w:line="23" w:lineRule="atLeast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 xml:space="preserve">Точка подключения СВН к Системе (точка стыка) и физический интерфейс коммутационного оборудования определяются Оператором ЕРИС-ВН на этапе выдачи ТУ, при этом </w:t>
      </w:r>
      <w:r>
        <w:rPr>
          <w:rFonts w:ascii="Times New Roman" w:hAnsi="Times New Roman"/>
          <w:bCs/>
          <w:sz w:val="24"/>
          <w:szCs w:val="24"/>
        </w:rPr>
        <w:t>приемопередатчик (трансивер) предоставляется подключаемой стороной.</w:t>
      </w:r>
    </w:p>
    <w:p w14:paraId="77B13990" w14:textId="77777777" w:rsidR="002D7AD3" w:rsidRPr="00000087" w:rsidRDefault="00E71F5F" w:rsidP="002D7AD3">
      <w:pPr>
        <w:spacing w:after="0" w:line="23" w:lineRule="atLeast"/>
        <w:ind w:firstLine="709"/>
        <w:jc w:val="both"/>
        <w:rPr>
          <w:rFonts w:ascii="Times New Roman" w:eastAsia="Times New Roman" w:hAnsi="Times New Roman"/>
          <w:bCs/>
        </w:rPr>
      </w:pPr>
      <w:r>
        <w:rPr>
          <w:rFonts w:ascii="Times New Roman" w:eastAsia="Times New Roman" w:hAnsi="Times New Roman"/>
          <w:bCs/>
          <w:sz w:val="24"/>
          <w:szCs w:val="24"/>
        </w:rPr>
        <w:t>Пропускная способность канал доступа зависит от количества и типа видеокамер внешней СВН и должна быть не ниже</w:t>
      </w:r>
      <w:r w:rsidR="002D7AD3" w:rsidRPr="002D7AD3">
        <w:rPr>
          <w:rFonts w:ascii="Times New Roman" w:eastAsia="Times New Roman" w:hAnsi="Times New Roman"/>
          <w:bCs/>
        </w:rPr>
        <w:t xml:space="preserve"> </w:t>
      </w:r>
      <w:r w:rsidR="002D7AD3" w:rsidRPr="00000087">
        <w:rPr>
          <w:rFonts w:ascii="Times New Roman" w:eastAsia="Times New Roman" w:hAnsi="Times New Roman"/>
          <w:bCs/>
        </w:rPr>
        <w:t>пороговых значений (Таблица 6).</w:t>
      </w:r>
    </w:p>
    <w:p w14:paraId="64FA4385" w14:textId="77777777" w:rsidR="002D7AD3" w:rsidRPr="00473AFC" w:rsidRDefault="002D7AD3" w:rsidP="002D7AD3">
      <w:pPr>
        <w:spacing w:after="0" w:line="23" w:lineRule="atLeast"/>
        <w:ind w:firstLine="709"/>
        <w:jc w:val="right"/>
        <w:rPr>
          <w:rFonts w:ascii="Times New Roman" w:eastAsia="Times New Roman" w:hAnsi="Times New Roman"/>
        </w:rPr>
      </w:pPr>
      <w:r w:rsidRPr="00473AFC">
        <w:rPr>
          <w:rFonts w:ascii="Times New Roman" w:eastAsia="Times New Roman" w:hAnsi="Times New Roman"/>
        </w:rPr>
        <w:t>Таблица 6</w:t>
      </w:r>
    </w:p>
    <w:tbl>
      <w:tblPr>
        <w:tblW w:w="10060" w:type="dxa"/>
        <w:jc w:val="center"/>
        <w:tblLayout w:type="fixed"/>
        <w:tblLook w:val="01E0" w:firstRow="1" w:lastRow="1" w:firstColumn="1" w:lastColumn="1" w:noHBand="0" w:noVBand="0"/>
      </w:tblPr>
      <w:tblGrid>
        <w:gridCol w:w="3964"/>
        <w:gridCol w:w="1134"/>
        <w:gridCol w:w="1134"/>
        <w:gridCol w:w="1137"/>
        <w:gridCol w:w="1276"/>
        <w:gridCol w:w="1415"/>
      </w:tblGrid>
      <w:tr w:rsidR="002D7AD3" w:rsidRPr="00C21367" w14:paraId="06B92500" w14:textId="77777777" w:rsidTr="002D7AD3">
        <w:trPr>
          <w:trHeight w:val="168"/>
          <w:jc w:val="center"/>
        </w:trPr>
        <w:tc>
          <w:tcPr>
            <w:tcW w:w="396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FD290B" w14:textId="77777777" w:rsidR="002D7AD3" w:rsidRPr="00C90F40" w:rsidRDefault="002D7AD3" w:rsidP="002D7AD3">
            <w:pPr>
              <w:spacing w:after="0"/>
              <w:ind w:hanging="601"/>
              <w:jc w:val="center"/>
              <w:rPr>
                <w:rFonts w:ascii="Times New Roman" w:eastAsia="Times New Roman" w:hAnsi="Times New Roman"/>
                <w:b/>
              </w:rPr>
            </w:pPr>
            <w:r w:rsidRPr="00C90F40">
              <w:rPr>
                <w:rFonts w:ascii="Times New Roman" w:eastAsia="Times New Roman" w:hAnsi="Times New Roman"/>
                <w:b/>
              </w:rPr>
              <w:t>Параметр</w:t>
            </w:r>
          </w:p>
        </w:tc>
        <w:tc>
          <w:tcPr>
            <w:tcW w:w="609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1C8221" w14:textId="77777777" w:rsidR="002D7AD3" w:rsidRPr="00000087" w:rsidRDefault="002D7AD3" w:rsidP="002D7AD3">
            <w:pPr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 w:rsidRPr="00000087">
              <w:rPr>
                <w:rFonts w:ascii="Times New Roman" w:eastAsia="Times New Roman" w:hAnsi="Times New Roman"/>
                <w:b/>
              </w:rPr>
              <w:t>Количество видеокамер (ВК) в СВН, шт.</w:t>
            </w:r>
          </w:p>
        </w:tc>
      </w:tr>
      <w:tr w:rsidR="002D7AD3" w:rsidRPr="00F46152" w14:paraId="576313CE" w14:textId="77777777" w:rsidTr="002D7AD3">
        <w:trPr>
          <w:trHeight w:hRule="exact" w:val="340"/>
          <w:jc w:val="center"/>
        </w:trPr>
        <w:tc>
          <w:tcPr>
            <w:tcW w:w="396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CD31E4" w14:textId="77777777" w:rsidR="002D7AD3" w:rsidRPr="00000087" w:rsidRDefault="002D7AD3" w:rsidP="002D7AD3"/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FFB6D7" w14:textId="77777777" w:rsidR="002D7AD3" w:rsidRPr="00C90F40" w:rsidRDefault="002D7AD3" w:rsidP="002D7AD3">
            <w:pPr>
              <w:jc w:val="center"/>
              <w:rPr>
                <w:rFonts w:ascii="Times New Roman" w:eastAsia="Times New Roman" w:hAnsi="Times New Roman"/>
              </w:rPr>
            </w:pPr>
            <w:r w:rsidRPr="00C90F40">
              <w:rPr>
                <w:rFonts w:ascii="Times New Roman" w:eastAsia="Times New Roman" w:hAnsi="Times New Roman"/>
              </w:rPr>
              <w:t xml:space="preserve">до </w:t>
            </w:r>
            <w:r>
              <w:rPr>
                <w:rFonts w:ascii="Times New Roman" w:eastAsia="Times New Roman" w:hAnsi="Times New Roman"/>
              </w:rPr>
              <w:t>3</w:t>
            </w:r>
            <w:r w:rsidRPr="00F46152">
              <w:rPr>
                <w:rFonts w:ascii="Times New Roman" w:eastAsia="Times New Roman" w:hAnsi="Times New Roman"/>
              </w:rPr>
              <w:t>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164D18" w14:textId="77777777" w:rsidR="002D7AD3" w:rsidRPr="00C90F40" w:rsidRDefault="002D7AD3" w:rsidP="002D7AD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  <w:r w:rsidRPr="00C90F40">
              <w:rPr>
                <w:rFonts w:ascii="Times New Roman" w:eastAsia="Times New Roman" w:hAnsi="Times New Roman"/>
              </w:rPr>
              <w:t>1-</w:t>
            </w:r>
            <w:r>
              <w:rPr>
                <w:rFonts w:ascii="Times New Roman" w:eastAsia="Times New Roman" w:hAnsi="Times New Roman"/>
              </w:rPr>
              <w:t>5</w:t>
            </w:r>
            <w:r w:rsidRPr="00C90F40">
              <w:rPr>
                <w:rFonts w:ascii="Times New Roman" w:eastAsia="Times New Roman" w:hAnsi="Times New Roman"/>
              </w:rPr>
              <w:t>0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985647" w14:textId="77777777" w:rsidR="002D7AD3" w:rsidRPr="00C90F40" w:rsidRDefault="002D7AD3" w:rsidP="002D7AD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  <w:r w:rsidRPr="00C90F40">
              <w:rPr>
                <w:rFonts w:ascii="Times New Roman" w:eastAsia="Times New Roman" w:hAnsi="Times New Roman"/>
              </w:rPr>
              <w:t>1-</w:t>
            </w:r>
            <w:r>
              <w:rPr>
                <w:rFonts w:ascii="Times New Roman" w:eastAsia="Times New Roman" w:hAnsi="Times New Roman"/>
              </w:rPr>
              <w:t>2</w:t>
            </w:r>
            <w:r w:rsidRPr="00C90F40">
              <w:rPr>
                <w:rFonts w:ascii="Times New Roman" w:eastAsia="Times New Roman" w:hAnsi="Times New Roman"/>
              </w:rPr>
              <w:t>00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32C359" w14:textId="77777777" w:rsidR="002D7AD3" w:rsidRPr="00C90F40" w:rsidRDefault="002D7AD3" w:rsidP="002D7AD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  <w:r w:rsidRPr="00F46152">
              <w:rPr>
                <w:rFonts w:ascii="Times New Roman" w:eastAsia="Times New Roman" w:hAnsi="Times New Roman"/>
              </w:rPr>
              <w:t>0</w:t>
            </w:r>
            <w:r>
              <w:rPr>
                <w:rFonts w:ascii="Times New Roman" w:eastAsia="Times New Roman" w:hAnsi="Times New Roman"/>
              </w:rPr>
              <w:t>1-1000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7D1A34" w14:textId="77777777" w:rsidR="002D7AD3" w:rsidRPr="00F46152" w:rsidRDefault="002D7AD3" w:rsidP="002D7AD3">
            <w:pPr>
              <w:jc w:val="center"/>
              <w:rPr>
                <w:rFonts w:ascii="Times New Roman" w:eastAsia="Times New Roman" w:hAnsi="Times New Roman"/>
              </w:rPr>
            </w:pPr>
            <w:r w:rsidRPr="00F46152">
              <w:rPr>
                <w:rFonts w:ascii="Times New Roman" w:eastAsia="Times New Roman" w:hAnsi="Times New Roman"/>
              </w:rPr>
              <w:t xml:space="preserve">свыше </w:t>
            </w:r>
            <w:r>
              <w:rPr>
                <w:rFonts w:ascii="Times New Roman" w:eastAsia="Times New Roman" w:hAnsi="Times New Roman"/>
              </w:rPr>
              <w:t>1000</w:t>
            </w:r>
          </w:p>
        </w:tc>
      </w:tr>
      <w:tr w:rsidR="00C54DE4" w:rsidRPr="00F46152" w14:paraId="7A3167E4" w14:textId="77777777" w:rsidTr="002D7AD3">
        <w:trPr>
          <w:trHeight w:val="548"/>
          <w:jc w:val="center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FBBAA7" w14:textId="77777777" w:rsidR="00C54DE4" w:rsidRPr="00000087" w:rsidRDefault="00C54DE4" w:rsidP="00C54DE4">
            <w:pPr>
              <w:spacing w:after="0"/>
              <w:rPr>
                <w:rFonts w:ascii="Times New Roman" w:eastAsia="Times New Roman" w:hAnsi="Times New Roman"/>
              </w:rPr>
            </w:pPr>
            <w:r w:rsidRPr="00000087">
              <w:rPr>
                <w:rFonts w:ascii="Times New Roman" w:eastAsia="Times New Roman" w:hAnsi="Times New Roman"/>
              </w:rPr>
              <w:lastRenderedPageBreak/>
              <w:t>Минимальная пропускная способность канала передачи данных**, Мбит/с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3452F6" w14:textId="77777777" w:rsidR="00C54DE4" w:rsidRPr="00C90F40" w:rsidRDefault="00C54DE4" w:rsidP="00C54DE4">
            <w:pPr>
              <w:jc w:val="center"/>
              <w:rPr>
                <w:rFonts w:ascii="Times New Roman" w:eastAsia="Times New Roman" w:hAnsi="Times New Roman"/>
              </w:rPr>
            </w:pPr>
            <w:r w:rsidRPr="00537369">
              <w:rPr>
                <w:rFonts w:ascii="Times New Roman" w:eastAsia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5F8D57" w14:textId="77777777" w:rsidR="00C54DE4" w:rsidRPr="00C90F40" w:rsidRDefault="00C54DE4" w:rsidP="00C54DE4">
            <w:pPr>
              <w:jc w:val="center"/>
              <w:rPr>
                <w:rFonts w:ascii="Times New Roman" w:eastAsia="Times New Roman" w:hAnsi="Times New Roman"/>
              </w:rPr>
            </w:pPr>
            <w:r w:rsidRPr="00537369"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BE4AFA" w14:textId="77777777" w:rsidR="00C54DE4" w:rsidRPr="00C90F40" w:rsidRDefault="00C54DE4" w:rsidP="00C54DE4">
            <w:pPr>
              <w:jc w:val="center"/>
              <w:rPr>
                <w:rFonts w:ascii="Times New Roman" w:eastAsia="Times New Roman" w:hAnsi="Times New Roman"/>
              </w:rPr>
            </w:pPr>
            <w:r w:rsidRPr="00537369">
              <w:rPr>
                <w:rFonts w:ascii="Times New Roman" w:eastAsia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4F22C6" w14:textId="77777777" w:rsidR="00C54DE4" w:rsidRPr="00C90F40" w:rsidRDefault="00C54DE4" w:rsidP="00C54DE4">
            <w:pPr>
              <w:jc w:val="center"/>
              <w:rPr>
                <w:rFonts w:ascii="Times New Roman" w:eastAsia="Times New Roman" w:hAnsi="Times New Roman"/>
              </w:rPr>
            </w:pPr>
            <w:r w:rsidRPr="00537369">
              <w:rPr>
                <w:rFonts w:ascii="Times New Roman" w:eastAsia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F5EA7C" w14:textId="77777777" w:rsidR="00C54DE4" w:rsidRDefault="00C54DE4" w:rsidP="00C54DE4">
            <w:pPr>
              <w:jc w:val="center"/>
              <w:rPr>
                <w:rFonts w:ascii="Times New Roman" w:eastAsia="Times New Roman" w:hAnsi="Times New Roman"/>
              </w:rPr>
            </w:pPr>
            <w:r w:rsidRPr="00537369">
              <w:rPr>
                <w:rFonts w:ascii="Times New Roman" w:eastAsia="Times New Roman" w:hAnsi="Times New Roman"/>
                <w:sz w:val="24"/>
                <w:szCs w:val="24"/>
              </w:rPr>
              <w:t>500</w:t>
            </w:r>
          </w:p>
        </w:tc>
      </w:tr>
      <w:tr w:rsidR="002D7AD3" w:rsidRPr="00C21367" w14:paraId="3FFB6EDD" w14:textId="77777777" w:rsidTr="002D7AD3">
        <w:trPr>
          <w:trHeight w:val="20"/>
          <w:jc w:val="center"/>
        </w:trPr>
        <w:tc>
          <w:tcPr>
            <w:tcW w:w="10060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6B95A8" w14:textId="77777777" w:rsidR="002D7AD3" w:rsidRPr="00000087" w:rsidRDefault="002D7AD3" w:rsidP="002D7AD3">
            <w:pPr>
              <w:tabs>
                <w:tab w:val="left" w:pos="993"/>
              </w:tabs>
              <w:spacing w:after="0"/>
              <w:ind w:firstLine="709"/>
              <w:jc w:val="both"/>
              <w:rPr>
                <w:rFonts w:ascii="Times New Roman" w:eastAsia="Times New Roman" w:hAnsi="Times New Roman"/>
              </w:rPr>
            </w:pPr>
            <w:r w:rsidRPr="00000087">
              <w:rPr>
                <w:rFonts w:ascii="Times New Roman" w:eastAsia="Times New Roman" w:hAnsi="Times New Roman"/>
              </w:rPr>
              <w:t>** при наличии в ВСВН видеокамер Тип №</w:t>
            </w:r>
            <w:r w:rsidRPr="00F46152">
              <w:rPr>
                <w:rFonts w:ascii="Times New Roman" w:eastAsia="Times New Roman" w:hAnsi="Times New Roman"/>
              </w:rPr>
              <w:t> </w:t>
            </w:r>
            <w:r w:rsidRPr="00000087">
              <w:rPr>
                <w:rFonts w:ascii="Times New Roman" w:eastAsia="Times New Roman" w:hAnsi="Times New Roman"/>
              </w:rPr>
              <w:t>2 (ГРЗ), Тип №</w:t>
            </w:r>
            <w:r w:rsidRPr="00F46152">
              <w:rPr>
                <w:rFonts w:ascii="Times New Roman" w:eastAsia="Times New Roman" w:hAnsi="Times New Roman"/>
              </w:rPr>
              <w:t> </w:t>
            </w:r>
            <w:r w:rsidRPr="00000087">
              <w:rPr>
                <w:rFonts w:ascii="Times New Roman" w:eastAsia="Times New Roman" w:hAnsi="Times New Roman"/>
              </w:rPr>
              <w:t>3 (ПВН</w:t>
            </w:r>
            <w:r w:rsidRPr="00000087">
              <w:rPr>
                <w:rFonts w:ascii="Times New Roman" w:hAnsi="Times New Roman"/>
              </w:rPr>
              <w:t>)</w:t>
            </w:r>
            <w:r w:rsidRPr="00000087">
              <w:rPr>
                <w:rFonts w:ascii="Times New Roman" w:eastAsia="Times New Roman" w:hAnsi="Times New Roman"/>
              </w:rPr>
              <w:t xml:space="preserve"> и Тип №</w:t>
            </w:r>
            <w:r w:rsidRPr="00F46152">
              <w:rPr>
                <w:rFonts w:ascii="Times New Roman" w:eastAsia="Times New Roman" w:hAnsi="Times New Roman"/>
              </w:rPr>
              <w:t> </w:t>
            </w:r>
            <w:r w:rsidRPr="00000087">
              <w:rPr>
                <w:rFonts w:ascii="Times New Roman" w:eastAsia="Times New Roman" w:hAnsi="Times New Roman"/>
              </w:rPr>
              <w:t>5 (</w:t>
            </w:r>
            <w:r w:rsidRPr="00000087">
              <w:rPr>
                <w:rFonts w:ascii="Times New Roman" w:hAnsi="Times New Roman"/>
              </w:rPr>
              <w:t>МКДН)</w:t>
            </w:r>
            <w:r w:rsidRPr="00000087">
              <w:rPr>
                <w:rFonts w:ascii="Times New Roman" w:eastAsia="Times New Roman" w:hAnsi="Times New Roman"/>
              </w:rPr>
              <w:t>, пропускная</w:t>
            </w:r>
            <w:r w:rsidRPr="00000087">
              <w:rPr>
                <w:rFonts w:ascii="Times New Roman" w:eastAsia="Times New Roman" w:hAnsi="Times New Roman"/>
                <w:bCs/>
              </w:rPr>
              <w:t xml:space="preserve"> способность</w:t>
            </w:r>
            <w:r w:rsidRPr="00000087">
              <w:rPr>
                <w:rFonts w:ascii="Times New Roman" w:eastAsia="Times New Roman" w:hAnsi="Times New Roman"/>
              </w:rPr>
              <w:t xml:space="preserve"> должна быть увеличена на величину равную:</w:t>
            </w:r>
          </w:p>
          <w:p w14:paraId="3E592360" w14:textId="3FAB9ADC" w:rsidR="002D7AD3" w:rsidRPr="00000087" w:rsidRDefault="002D7AD3" w:rsidP="002D7AD3">
            <w:pPr>
              <w:tabs>
                <w:tab w:val="left" w:pos="993"/>
              </w:tabs>
              <w:spacing w:after="0"/>
              <w:ind w:firstLine="709"/>
              <w:jc w:val="both"/>
              <w:rPr>
                <w:rFonts w:ascii="Times New Roman" w:eastAsia="Times New Roman" w:hAnsi="Times New Roman"/>
              </w:rPr>
            </w:pPr>
            <w:r w:rsidRPr="00000087">
              <w:rPr>
                <w:rFonts w:ascii="Times New Roman" w:eastAsia="Times New Roman" w:hAnsi="Times New Roman"/>
              </w:rPr>
              <w:t>(</w:t>
            </w:r>
            <w:r>
              <w:rPr>
                <w:rFonts w:ascii="Times New Roman" w:eastAsia="Times New Roman" w:hAnsi="Times New Roman"/>
              </w:rPr>
              <w:t>n</w:t>
            </w:r>
            <w:r w:rsidR="00C31717">
              <w:rPr>
                <w:rFonts w:ascii="Times New Roman" w:eastAsia="Times New Roman" w:hAnsi="Times New Roman"/>
              </w:rPr>
              <w:t xml:space="preserve"> х 4</w:t>
            </w:r>
            <w:r w:rsidRPr="00000087">
              <w:rPr>
                <w:rFonts w:ascii="Times New Roman" w:eastAsia="Times New Roman" w:hAnsi="Times New Roman"/>
              </w:rPr>
              <w:t xml:space="preserve"> Мбит/с) + (</w:t>
            </w:r>
            <w:r>
              <w:rPr>
                <w:rFonts w:ascii="Times New Roman" w:eastAsia="Times New Roman" w:hAnsi="Times New Roman"/>
              </w:rPr>
              <w:t>m</w:t>
            </w:r>
            <w:r w:rsidRPr="00000087">
              <w:rPr>
                <w:rFonts w:ascii="Times New Roman" w:eastAsia="Times New Roman" w:hAnsi="Times New Roman"/>
              </w:rPr>
              <w:t xml:space="preserve"> х </w:t>
            </w:r>
            <w:r w:rsidR="00C31717">
              <w:rPr>
                <w:rFonts w:ascii="Times New Roman" w:eastAsia="Times New Roman" w:hAnsi="Times New Roman"/>
              </w:rPr>
              <w:t>2</w:t>
            </w:r>
            <w:r w:rsidRPr="00000087">
              <w:rPr>
                <w:rFonts w:ascii="Times New Roman" w:eastAsia="Times New Roman" w:hAnsi="Times New Roman"/>
              </w:rPr>
              <w:t xml:space="preserve"> Мбит/с), где</w:t>
            </w:r>
          </w:p>
          <w:p w14:paraId="7CAEEF71" w14:textId="77777777" w:rsidR="002D7AD3" w:rsidRPr="00000087" w:rsidRDefault="002D7AD3" w:rsidP="002D7AD3">
            <w:pPr>
              <w:tabs>
                <w:tab w:val="left" w:pos="993"/>
              </w:tabs>
              <w:spacing w:after="0"/>
              <w:ind w:firstLine="709"/>
              <w:jc w:val="both"/>
              <w:rPr>
                <w:rFonts w:ascii="Times New Roman" w:eastAsia="Times New Roman" w:hAnsi="Times New Roman"/>
              </w:rPr>
            </w:pPr>
            <w:r w:rsidRPr="00000087">
              <w:rPr>
                <w:rFonts w:ascii="Times New Roman" w:eastAsia="Times New Roman" w:hAnsi="Times New Roman"/>
              </w:rPr>
              <w:tab/>
            </w:r>
            <w:r>
              <w:rPr>
                <w:rFonts w:ascii="Times New Roman" w:eastAsia="Times New Roman" w:hAnsi="Times New Roman"/>
              </w:rPr>
              <w:t>n</w:t>
            </w:r>
            <w:r w:rsidRPr="00000087">
              <w:rPr>
                <w:rFonts w:ascii="Times New Roman" w:eastAsia="Times New Roman" w:hAnsi="Times New Roman"/>
              </w:rPr>
              <w:t xml:space="preserve"> - количество видеокамер Тип № 2;</w:t>
            </w:r>
          </w:p>
          <w:p w14:paraId="5E24AC86" w14:textId="77777777" w:rsidR="002D7AD3" w:rsidRPr="00000087" w:rsidRDefault="002D7AD3" w:rsidP="002D7AD3">
            <w:pPr>
              <w:tabs>
                <w:tab w:val="left" w:pos="993"/>
              </w:tabs>
              <w:spacing w:after="0"/>
              <w:ind w:firstLine="709"/>
              <w:jc w:val="both"/>
              <w:rPr>
                <w:rFonts w:ascii="Times New Roman" w:eastAsia="Times New Roman" w:hAnsi="Times New Roman"/>
              </w:rPr>
            </w:pPr>
            <w:r w:rsidRPr="00000087">
              <w:rPr>
                <w:rFonts w:ascii="Times New Roman" w:eastAsia="Times New Roman" w:hAnsi="Times New Roman"/>
              </w:rPr>
              <w:tab/>
            </w:r>
            <w:r>
              <w:rPr>
                <w:rFonts w:ascii="Times New Roman" w:eastAsia="Times New Roman" w:hAnsi="Times New Roman"/>
              </w:rPr>
              <w:t>m</w:t>
            </w:r>
            <w:r w:rsidRPr="00000087">
              <w:rPr>
                <w:rFonts w:ascii="Times New Roman" w:eastAsia="Times New Roman" w:hAnsi="Times New Roman"/>
              </w:rPr>
              <w:t xml:space="preserve"> - количество видеокамер Тип №</w:t>
            </w:r>
            <w:r w:rsidRPr="00F46152">
              <w:rPr>
                <w:rFonts w:ascii="Times New Roman" w:eastAsia="Times New Roman" w:hAnsi="Times New Roman"/>
              </w:rPr>
              <w:t> </w:t>
            </w:r>
            <w:r w:rsidRPr="00000087">
              <w:rPr>
                <w:rFonts w:ascii="Times New Roman" w:eastAsia="Times New Roman" w:hAnsi="Times New Roman"/>
              </w:rPr>
              <w:t>3 и Тип №</w:t>
            </w:r>
            <w:r w:rsidRPr="00F46152">
              <w:rPr>
                <w:rFonts w:ascii="Times New Roman" w:eastAsia="Times New Roman" w:hAnsi="Times New Roman"/>
              </w:rPr>
              <w:t> </w:t>
            </w:r>
            <w:r w:rsidRPr="00000087">
              <w:rPr>
                <w:rFonts w:ascii="Times New Roman" w:eastAsia="Times New Roman" w:hAnsi="Times New Roman"/>
              </w:rPr>
              <w:t>5.</w:t>
            </w:r>
          </w:p>
        </w:tc>
      </w:tr>
    </w:tbl>
    <w:p w14:paraId="2BD8FA7D" w14:textId="77777777" w:rsidR="005F7585" w:rsidRDefault="005F7585" w:rsidP="002D7AD3">
      <w:pPr>
        <w:spacing w:after="0" w:line="23" w:lineRule="atLeast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3E0E5DF5" w14:textId="77777777" w:rsidR="005F7585" w:rsidRDefault="00E71F5F" w:rsidP="00CF2D62">
      <w:pPr>
        <w:pStyle w:val="4"/>
        <w:numPr>
          <w:ilvl w:val="0"/>
          <w:numId w:val="0"/>
        </w:numPr>
        <w:spacing w:before="0" w:line="23" w:lineRule="atLeast"/>
        <w:ind w:left="709"/>
        <w:rPr>
          <w:rFonts w:ascii="Times New Roman" w:eastAsia="MS Mincho" w:hAnsi="Times New Roman"/>
          <w:b/>
          <w:bCs/>
          <w:i w:val="0"/>
          <w:color w:val="auto"/>
          <w:sz w:val="24"/>
          <w:szCs w:val="24"/>
          <w:lang w:eastAsia="ja-JP"/>
        </w:rPr>
      </w:pPr>
      <w:bookmarkStart w:id="40" w:name="_Toc51324553"/>
      <w:r>
        <w:rPr>
          <w:rFonts w:ascii="Times New Roman" w:eastAsia="MS Mincho" w:hAnsi="Times New Roman"/>
          <w:b/>
          <w:bCs/>
          <w:i w:val="0"/>
          <w:color w:val="auto"/>
          <w:sz w:val="24"/>
          <w:szCs w:val="24"/>
          <w:lang w:eastAsia="ja-JP"/>
        </w:rPr>
        <w:t>5.7.3 Требования к параметрам каналов передачи данных</w:t>
      </w:r>
      <w:bookmarkEnd w:id="40"/>
    </w:p>
    <w:p w14:paraId="483763F5" w14:textId="77777777" w:rsidR="005F7585" w:rsidRDefault="00E71F5F" w:rsidP="00CF2D62">
      <w:pPr>
        <w:tabs>
          <w:tab w:val="left" w:pos="993"/>
        </w:tabs>
        <w:spacing w:after="0" w:line="23" w:lineRule="atLeast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 xml:space="preserve">Параметры передачи сигналов электросвязи при оказании </w:t>
      </w:r>
      <w:r w:rsidR="007922E9">
        <w:rPr>
          <w:rFonts w:ascii="Times New Roman" w:eastAsia="Times New Roman" w:hAnsi="Times New Roman"/>
          <w:bCs/>
          <w:sz w:val="24"/>
          <w:szCs w:val="24"/>
        </w:rPr>
        <w:t>Услуг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 VPN должны соответствовать:</w:t>
      </w:r>
    </w:p>
    <w:p w14:paraId="100293AF" w14:textId="77777777" w:rsidR="005F7585" w:rsidRDefault="00E71F5F" w:rsidP="00CF2D62">
      <w:pPr>
        <w:tabs>
          <w:tab w:val="left" w:pos="993"/>
        </w:tabs>
        <w:spacing w:after="0" w:line="23" w:lineRule="atLeast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 xml:space="preserve">Приказу </w:t>
      </w:r>
      <w:proofErr w:type="spellStart"/>
      <w:r>
        <w:rPr>
          <w:rFonts w:ascii="Times New Roman" w:eastAsia="Times New Roman" w:hAnsi="Times New Roman"/>
          <w:bCs/>
          <w:sz w:val="24"/>
          <w:szCs w:val="24"/>
        </w:rPr>
        <w:t>Мининформсвязи</w:t>
      </w:r>
      <w:proofErr w:type="spellEnd"/>
      <w:r>
        <w:rPr>
          <w:rFonts w:ascii="Times New Roman" w:eastAsia="Times New Roman" w:hAnsi="Times New Roman"/>
          <w:bCs/>
          <w:sz w:val="24"/>
          <w:szCs w:val="24"/>
        </w:rPr>
        <w:t xml:space="preserve"> Российской Федерации от </w:t>
      </w:r>
      <w:r w:rsidR="00B40067" w:rsidRPr="00B40067">
        <w:rPr>
          <w:rFonts w:ascii="Times New Roman" w:eastAsia="Times New Roman" w:hAnsi="Times New Roman"/>
          <w:bCs/>
          <w:sz w:val="24"/>
          <w:szCs w:val="24"/>
        </w:rPr>
        <w:t>25.11.2021 № 1229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 «Об утверждении Требований к организационно-техническому обеспечению устойчивого функционирования сети связи общего пользования»;</w:t>
      </w:r>
    </w:p>
    <w:p w14:paraId="4DE866B5" w14:textId="77777777" w:rsidR="00C314F2" w:rsidRPr="00D74A0B" w:rsidRDefault="00C314F2" w:rsidP="00C314F2">
      <w:pPr>
        <w:tabs>
          <w:tab w:val="left" w:pos="993"/>
        </w:tabs>
        <w:spacing w:after="0" w:line="23" w:lineRule="atLeast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F8006E">
        <w:rPr>
          <w:rFonts w:ascii="Times New Roman" w:eastAsia="Times New Roman" w:hAnsi="Times New Roman"/>
          <w:bCs/>
          <w:sz w:val="24"/>
          <w:szCs w:val="24"/>
        </w:rPr>
        <w:t>Приказу Министерства цифрового развития, связи и массовых коммуникаций Российской Федерации от 18.02.2022 № 132 «Об утверждении Требований к порядку ввода сетей электросвязи в эксплуатацию»;</w:t>
      </w:r>
    </w:p>
    <w:p w14:paraId="67B90831" w14:textId="77777777" w:rsidR="005F7585" w:rsidRDefault="00E71F5F" w:rsidP="00CF2D62">
      <w:pPr>
        <w:tabs>
          <w:tab w:val="left" w:pos="993"/>
        </w:tabs>
        <w:spacing w:after="0" w:line="23" w:lineRule="atLeast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рекомендациям ITU-Т Y.1541, МСЭ-Т Y.1561.</w:t>
      </w:r>
    </w:p>
    <w:p w14:paraId="04E82065" w14:textId="77777777" w:rsidR="00C146C2" w:rsidRDefault="00E71F5F" w:rsidP="00CF2D62">
      <w:pPr>
        <w:keepNext/>
        <w:spacing w:after="0" w:line="23" w:lineRule="atLeast"/>
        <w:ind w:firstLine="709"/>
        <w:contextualSpacing/>
        <w:jc w:val="both"/>
        <w:rPr>
          <w:rFonts w:ascii="Times New Roman" w:eastAsia="Arimo" w:hAnsi="Times New Roman" w:cs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Базовые критичные параметры каналов передачи данных </w:t>
      </w:r>
      <w:r>
        <w:rPr>
          <w:rFonts w:ascii="Times New Roman" w:hAnsi="Times New Roman"/>
          <w:bCs/>
          <w:sz w:val="24"/>
          <w:szCs w:val="24"/>
          <w:lang w:val="en-US"/>
        </w:rPr>
        <w:t>L</w:t>
      </w:r>
      <w:r>
        <w:rPr>
          <w:rFonts w:ascii="Times New Roman" w:hAnsi="Times New Roman"/>
          <w:bCs/>
          <w:sz w:val="24"/>
          <w:szCs w:val="24"/>
        </w:rPr>
        <w:t xml:space="preserve">2/L3 VPN должны поддерживаться при загрузке канала не более 75% от установленной полосы пропускания </w:t>
      </w:r>
      <w:r w:rsidR="009B1B8C">
        <w:rPr>
          <w:rFonts w:ascii="Times New Roman" w:hAnsi="Times New Roman"/>
          <w:bCs/>
          <w:sz w:val="24"/>
          <w:szCs w:val="24"/>
        </w:rPr>
        <w:t>(</w:t>
      </w:r>
      <w:r w:rsidR="009B1B8C">
        <w:rPr>
          <w:rFonts w:ascii="Times New Roman" w:hAnsi="Times New Roman" w:cs="Times New Roman"/>
          <w:bCs/>
          <w:sz w:val="24"/>
          <w:szCs w:val="24"/>
        </w:rPr>
        <w:t>Приложение №5 к ТТ</w:t>
      </w:r>
      <w:r w:rsidR="009B1B8C" w:rsidRPr="00267833">
        <w:rPr>
          <w:rFonts w:ascii="Times New Roman" w:hAnsi="Times New Roman" w:cs="Times New Roman"/>
          <w:bCs/>
          <w:sz w:val="24"/>
          <w:szCs w:val="24"/>
        </w:rPr>
        <w:t>).</w:t>
      </w:r>
      <w:r w:rsidR="009B1B8C" w:rsidRPr="0026783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Arimo" w:hAnsi="Times New Roman" w:cs="Times New Roman"/>
          <w:b/>
          <w:sz w:val="24"/>
          <w:szCs w:val="24"/>
        </w:rPr>
        <w:t xml:space="preserve"> </w:t>
      </w:r>
    </w:p>
    <w:p w14:paraId="407C22DB" w14:textId="53AF3DF1" w:rsidR="005F7585" w:rsidRDefault="00E71F5F" w:rsidP="00CF2D62">
      <w:pPr>
        <w:keepNext/>
        <w:spacing w:after="0" w:line="23" w:lineRule="atLeast"/>
        <w:ind w:firstLine="709"/>
        <w:contextualSpacing/>
        <w:jc w:val="both"/>
        <w:rPr>
          <w:rFonts w:ascii="Times New Roman" w:eastAsia="Arimo" w:hAnsi="Times New Roman" w:cs="Times New Roman"/>
          <w:b/>
          <w:sz w:val="24"/>
          <w:szCs w:val="24"/>
        </w:rPr>
      </w:pPr>
      <w:r>
        <w:rPr>
          <w:rFonts w:ascii="Times New Roman" w:eastAsia="Arimo" w:hAnsi="Times New Roman" w:cs="Times New Roman"/>
          <w:b/>
          <w:sz w:val="24"/>
          <w:szCs w:val="24"/>
        </w:rPr>
        <w:t xml:space="preserve">5.8 Требования к качеству оказания </w:t>
      </w:r>
      <w:r w:rsidR="007922E9">
        <w:rPr>
          <w:rFonts w:ascii="Times New Roman" w:eastAsia="Arimo" w:hAnsi="Times New Roman" w:cs="Times New Roman"/>
          <w:b/>
          <w:sz w:val="24"/>
          <w:szCs w:val="24"/>
        </w:rPr>
        <w:t>Услуг</w:t>
      </w:r>
    </w:p>
    <w:p w14:paraId="75520A57" w14:textId="77777777" w:rsidR="005F7585" w:rsidRDefault="00E71F5F" w:rsidP="00CF2D62">
      <w:pPr>
        <w:spacing w:after="0" w:line="23" w:lineRule="atLeast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Непрерывность и качество предоставления видеоизображения контролируется СКОУ на видеосерверах </w:t>
      </w:r>
      <w:r>
        <w:rPr>
          <w:rFonts w:ascii="Times New Roman" w:eastAsia="Times New Roman" w:hAnsi="Times New Roman" w:cs="Times New Roman"/>
          <w:sz w:val="24"/>
          <w:szCs w:val="24"/>
        </w:rPr>
        <w:t>ЦХД</w:t>
      </w:r>
      <w:r w:rsidR="0071702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путём получения от СПО статистической информации по каждому видеопотоку. Контролируемыми параметрами для данных целей являются:</w:t>
      </w:r>
    </w:p>
    <w:p w14:paraId="6763A330" w14:textId="77777777" w:rsidR="005F7585" w:rsidRDefault="00E71F5F" w:rsidP="00CF2D62">
      <w:pPr>
        <w:spacing w:after="0" w:line="23" w:lineRule="atLeast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количество кадров в секунду;</w:t>
      </w:r>
    </w:p>
    <w:p w14:paraId="747864BE" w14:textId="77777777" w:rsidR="005F7585" w:rsidRDefault="00E71F5F" w:rsidP="00CF2D62">
      <w:pPr>
        <w:spacing w:after="0" w:line="23" w:lineRule="atLeast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битрейт</w:t>
      </w:r>
      <w:proofErr w:type="spellEnd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(скорость видеопотока) передаваемого изображения;</w:t>
      </w:r>
    </w:p>
    <w:p w14:paraId="49BDB3FA" w14:textId="77777777" w:rsidR="005F7585" w:rsidRDefault="00E71F5F" w:rsidP="00CF2D62">
      <w:pPr>
        <w:spacing w:after="0" w:line="23" w:lineRule="atLeast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разрешение видеоизображения;</w:t>
      </w:r>
    </w:p>
    <w:p w14:paraId="0DAE477A" w14:textId="77777777" w:rsidR="005F7585" w:rsidRDefault="00E71F5F" w:rsidP="00CF2D62">
      <w:pPr>
        <w:spacing w:after="0" w:line="23" w:lineRule="atLeast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деградация видеоизображения;</w:t>
      </w:r>
    </w:p>
    <w:p w14:paraId="71F8DBFF" w14:textId="77777777" w:rsidR="005F7585" w:rsidRDefault="00E71F5F" w:rsidP="00CF2D62">
      <w:pPr>
        <w:spacing w:after="0" w:line="23" w:lineRule="atLeast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изменение сцены обзора;</w:t>
      </w:r>
    </w:p>
    <w:p w14:paraId="731CCD2E" w14:textId="77777777" w:rsidR="005F7585" w:rsidRDefault="00E71F5F" w:rsidP="00CF2D62">
      <w:pPr>
        <w:spacing w:after="0" w:line="23" w:lineRule="atLeast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отсутствие видеопотока.</w:t>
      </w:r>
    </w:p>
    <w:p w14:paraId="32F84E2E" w14:textId="77777777" w:rsidR="005F7585" w:rsidRDefault="00E71F5F" w:rsidP="00CF2D62">
      <w:pPr>
        <w:spacing w:after="0" w:line="23" w:lineRule="atLeast"/>
        <w:ind w:firstLine="709"/>
        <w:jc w:val="both"/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В случае </w:t>
      </w:r>
      <w:r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 xml:space="preserve">изменения или отклонения </w:t>
      </w:r>
      <w:proofErr w:type="spellStart"/>
      <w:r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>битрейта</w:t>
      </w:r>
      <w:proofErr w:type="spellEnd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для камер типа </w:t>
      </w:r>
      <w:r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b/>
          <w:bCs/>
          <w:iCs/>
          <w:sz w:val="24"/>
          <w:szCs w:val="24"/>
          <w:highlight w:val="yellow"/>
        </w:rPr>
        <w:t>ММС, ГРЗ</w:t>
      </w:r>
      <w:r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по каждому из передаваемых видеопотоков (первичный 4096 Кбит/сек ± 10% и вторичный 1024 Кбит/сек ± 10%) на протяжении времени, превышающем 5 минут подряд, статус работы данной конкретной ВК изменяется на «Неисправность». После восстановления скорости потока с отклонением от указанного в паспорте ВК не более чем на 10%, статус автоматически возвращается к значению «Штатный режим».</w:t>
      </w:r>
    </w:p>
    <w:p w14:paraId="7ADC06E9" w14:textId="77777777" w:rsidR="005F7585" w:rsidRDefault="00E71F5F" w:rsidP="00CF2D62">
      <w:pPr>
        <w:spacing w:after="0" w:line="23" w:lineRule="atLeast"/>
        <w:ind w:firstLine="709"/>
        <w:jc w:val="both"/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В случае </w:t>
      </w:r>
      <w:r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 xml:space="preserve">изменения или отклонения </w:t>
      </w:r>
      <w:proofErr w:type="spellStart"/>
      <w:r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>битрейта</w:t>
      </w:r>
      <w:proofErr w:type="spellEnd"/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для камер типа </w:t>
      </w:r>
      <w:r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b/>
          <w:bCs/>
          <w:iCs/>
          <w:sz w:val="24"/>
          <w:szCs w:val="24"/>
          <w:highlight w:val="yellow"/>
        </w:rPr>
        <w:t xml:space="preserve">ПВН, </w:t>
      </w:r>
      <w:r w:rsidR="003210B8">
        <w:rPr>
          <w:rFonts w:ascii="Times New Roman" w:eastAsia="Times New Roman" w:hAnsi="Times New Roman" w:cs="Times New Roman"/>
          <w:b/>
          <w:bCs/>
          <w:iCs/>
          <w:sz w:val="24"/>
          <w:szCs w:val="24"/>
          <w:highlight w:val="yellow"/>
        </w:rPr>
        <w:t>ВВН</w:t>
      </w:r>
      <w:r>
        <w:rPr>
          <w:rFonts w:ascii="Times New Roman" w:eastAsia="Times New Roman" w:hAnsi="Times New Roman" w:cs="Times New Roman"/>
          <w:b/>
          <w:bCs/>
          <w:iCs/>
          <w:sz w:val="24"/>
          <w:szCs w:val="24"/>
          <w:highlight w:val="yellow"/>
        </w:rPr>
        <w:t>, МКДН</w:t>
      </w:r>
      <w:r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по каждому из передаваемых видеопотоков (первичный 2048 Кбит/сек ± 10% и вторичный 1024 Кбит/сек ± 10%) на протяжении времени, превышающем 5 минут подряд, статус работы данной конкретной ВК изменяется на «Неисправность». После восстановления скорости потока с отклонением от указанного в паспорте ВК не более чем на 10%, статус автоматически возвращается к значению «Штатный режим».</w:t>
      </w:r>
    </w:p>
    <w:p w14:paraId="66020E6E" w14:textId="77777777" w:rsidR="005F7585" w:rsidRDefault="00E71F5F" w:rsidP="00CF2D62">
      <w:pPr>
        <w:spacing w:after="0" w:line="23" w:lineRule="atLeast"/>
        <w:ind w:firstLine="709"/>
        <w:jc w:val="both"/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В случае </w:t>
      </w:r>
      <w:r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>отклонения количества кадров в секунду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для любого из видеопотоков, поступающих с какой-либо ВК, от указанных в паспорте ВК более чем на 5 кадров в секунду (как в сторону уменьшения, так и в сторону увеличения) на протяжении времени, превышающем 5 минут подряд, статус работы данной конкретной ВК изменяется на «Неисправность». После восстановления количества кадров в диапазон, не отклоняющийся от указанного в паспорте ВК более чем на 5 кадров в секунду, статус автоматически возвращается к значению «Штатный режим».</w:t>
      </w:r>
    </w:p>
    <w:p w14:paraId="77F0807A" w14:textId="77777777" w:rsidR="005F7585" w:rsidRDefault="00E71F5F" w:rsidP="00CF2D62">
      <w:pPr>
        <w:spacing w:after="0" w:line="23" w:lineRule="atLeast"/>
        <w:ind w:firstLine="709"/>
        <w:jc w:val="both"/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В случае </w:t>
      </w:r>
      <w:r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>отклонения разрешения видеоизображения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для любого из видеопотоков, поступающих с какой-либо ВК, от указанных в паспорте ВК значений на протяжении времени, превышающем 5 минут подряд, статус работы данной конкретной ВК изменяется на 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lastRenderedPageBreak/>
        <w:t>«Неисправность». После восстановления разрешения видеоизображения к указанному в паспорте ВК значению, статус автоматически возвращается к значению «Штатный режим».</w:t>
      </w:r>
    </w:p>
    <w:p w14:paraId="4F69EDF0" w14:textId="77777777" w:rsidR="00057A80" w:rsidRPr="00793A59" w:rsidRDefault="00057A80" w:rsidP="00057A80">
      <w:pPr>
        <w:spacing w:after="0"/>
        <w:ind w:firstLine="708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793A59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В случае </w:t>
      </w:r>
      <w:r w:rsidRPr="00793A59">
        <w:rPr>
          <w:rFonts w:ascii="Times New Roman" w:eastAsia="Times New Roman" w:hAnsi="Times New Roman" w:cs="Times New Roman"/>
          <w:b/>
          <w:iCs/>
          <w:sz w:val="24"/>
          <w:szCs w:val="24"/>
        </w:rPr>
        <w:t>деградации видеоизображения</w:t>
      </w:r>
      <w:r w:rsidRPr="00793A59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на протяжении времени, превышающем 24 часа, статус работы данной конкретной ВК изменяется на «Неисправность» (определяется встроенными алгоритмами СПО).</w:t>
      </w:r>
    </w:p>
    <w:p w14:paraId="2DD9E023" w14:textId="77777777" w:rsidR="00057A80" w:rsidRPr="00793A59" w:rsidRDefault="00057A80" w:rsidP="00057A80">
      <w:pPr>
        <w:spacing w:after="0"/>
        <w:ind w:firstLine="708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793A59">
        <w:rPr>
          <w:rFonts w:ascii="Times New Roman" w:eastAsia="Times New Roman" w:hAnsi="Times New Roman" w:cs="Times New Roman"/>
          <w:bCs/>
          <w:iCs/>
          <w:sz w:val="24"/>
          <w:szCs w:val="24"/>
        </w:rPr>
        <w:t>Деградация изображения определяется схожестью изображения, полученного с видеокамеры и изображения с видеокамеры, загруженного в паспорт видеокамеры на портале Системы.</w:t>
      </w:r>
    </w:p>
    <w:p w14:paraId="1A78714A" w14:textId="77777777" w:rsidR="00057A80" w:rsidRPr="00793A59" w:rsidRDefault="00057A80" w:rsidP="00057A80">
      <w:pPr>
        <w:spacing w:after="0"/>
        <w:ind w:firstLine="708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793A59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Деградация видеоизображения определяется следующими видами детекторов: </w:t>
      </w:r>
    </w:p>
    <w:p w14:paraId="199EDDCE" w14:textId="77777777" w:rsidR="00057A80" w:rsidRPr="00793A59" w:rsidRDefault="00057A80" w:rsidP="00057A80">
      <w:pPr>
        <w:pStyle w:val="ab"/>
        <w:numPr>
          <w:ilvl w:val="0"/>
          <w:numId w:val="46"/>
        </w:numPr>
        <w:overflowPunct w:val="0"/>
        <w:spacing w:after="0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793A59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Детектор </w:t>
      </w:r>
      <w:proofErr w:type="spellStart"/>
      <w:r w:rsidRPr="00793A59">
        <w:rPr>
          <w:rFonts w:ascii="Times New Roman" w:eastAsia="Times New Roman" w:hAnsi="Times New Roman" w:cs="Times New Roman"/>
          <w:bCs/>
          <w:iCs/>
          <w:sz w:val="24"/>
          <w:szCs w:val="24"/>
        </w:rPr>
        <w:t>расфокусировки</w:t>
      </w:r>
      <w:proofErr w:type="spellEnd"/>
      <w:r w:rsidRPr="00793A59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камеры (определяется амплитудой верхних частот на изображении относительно эталона) – значение схожести </w:t>
      </w:r>
      <w:r w:rsidRPr="00793A59">
        <w:rPr>
          <w:rFonts w:ascii="Cambria Math" w:eastAsia="Times New Roman" w:hAnsi="Cambria Math" w:cs="Cambria Math"/>
          <w:bCs/>
          <w:iCs/>
          <w:sz w:val="24"/>
          <w:szCs w:val="24"/>
        </w:rPr>
        <w:t>⩽</w:t>
      </w:r>
      <w:r w:rsidRPr="00793A59">
        <w:rPr>
          <w:rFonts w:ascii="Times New Roman" w:eastAsia="Times New Roman" w:hAnsi="Times New Roman" w:cs="Times New Roman"/>
          <w:bCs/>
          <w:iCs/>
          <w:sz w:val="24"/>
          <w:szCs w:val="24"/>
        </w:rPr>
        <w:t>70% (X1);</w:t>
      </w:r>
    </w:p>
    <w:p w14:paraId="7EAFEAF8" w14:textId="77777777" w:rsidR="00057A80" w:rsidRPr="00793A59" w:rsidRDefault="00057A80" w:rsidP="00057A80">
      <w:pPr>
        <w:pStyle w:val="ab"/>
        <w:numPr>
          <w:ilvl w:val="0"/>
          <w:numId w:val="46"/>
        </w:numPr>
        <w:overflowPunct w:val="0"/>
        <w:spacing w:after="0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793A59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Детектор засветки объектива камеры (определяется отношением пикселей, превышающих 245 кд на изображении к количеству пикселей, превышающих 245 кд на эталонном изображении) – значение схожести </w:t>
      </w:r>
      <w:r w:rsidRPr="00793A59">
        <w:rPr>
          <w:rFonts w:ascii="Cambria Math" w:eastAsia="Times New Roman" w:hAnsi="Cambria Math" w:cs="Cambria Math"/>
          <w:bCs/>
          <w:iCs/>
          <w:sz w:val="24"/>
          <w:szCs w:val="24"/>
        </w:rPr>
        <w:t>⩾</w:t>
      </w:r>
      <w:r w:rsidRPr="00793A59">
        <w:rPr>
          <w:rFonts w:ascii="Times New Roman" w:eastAsia="Times New Roman" w:hAnsi="Times New Roman" w:cs="Times New Roman"/>
          <w:bCs/>
          <w:iCs/>
          <w:sz w:val="24"/>
          <w:szCs w:val="24"/>
        </w:rPr>
        <w:t>15% (X2);</w:t>
      </w:r>
    </w:p>
    <w:p w14:paraId="3DD622B5" w14:textId="77777777" w:rsidR="00057A80" w:rsidRPr="00793A59" w:rsidRDefault="00057A80" w:rsidP="00057A80">
      <w:pPr>
        <w:pStyle w:val="ab"/>
        <w:numPr>
          <w:ilvl w:val="0"/>
          <w:numId w:val="46"/>
        </w:numPr>
        <w:overflowPunct w:val="0"/>
        <w:spacing w:after="0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793A59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Детектор загрязнения объектива камеры (определяет отношением темных пикселей относительно эталона) – значение схожести </w:t>
      </w:r>
      <w:r w:rsidRPr="00793A59">
        <w:rPr>
          <w:rFonts w:ascii="Cambria Math" w:eastAsia="Times New Roman" w:hAnsi="Cambria Math" w:cs="Cambria Math"/>
          <w:bCs/>
          <w:iCs/>
          <w:sz w:val="24"/>
          <w:szCs w:val="24"/>
        </w:rPr>
        <w:t>⩽</w:t>
      </w:r>
      <w:r w:rsidRPr="00793A59">
        <w:rPr>
          <w:rFonts w:ascii="Times New Roman" w:eastAsia="Times New Roman" w:hAnsi="Times New Roman" w:cs="Times New Roman"/>
          <w:bCs/>
          <w:iCs/>
          <w:sz w:val="24"/>
          <w:szCs w:val="24"/>
        </w:rPr>
        <w:t>80% (X3);</w:t>
      </w:r>
    </w:p>
    <w:p w14:paraId="5AFE41E9" w14:textId="77777777" w:rsidR="00057A80" w:rsidRPr="00793A59" w:rsidRDefault="00057A80" w:rsidP="00057A80">
      <w:pPr>
        <w:pStyle w:val="ab"/>
        <w:numPr>
          <w:ilvl w:val="0"/>
          <w:numId w:val="46"/>
        </w:numPr>
        <w:overflowPunct w:val="0"/>
        <w:spacing w:after="0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793A59">
        <w:rPr>
          <w:rFonts w:ascii="Times New Roman" w:eastAsia="Times New Roman" w:hAnsi="Times New Roman" w:cs="Times New Roman"/>
          <w:bCs/>
          <w:iCs/>
          <w:sz w:val="24"/>
          <w:szCs w:val="24"/>
        </w:rPr>
        <w:t>Детектор отворота камеры (фиксирует отворот камеры относительно эталона)</w:t>
      </w:r>
      <w:r w:rsidRPr="00793A59">
        <w:rPr>
          <w:rFonts w:ascii="Times New Roman" w:eastAsia="Times New Roman" w:hAnsi="Times New Roman" w:cs="Times New Roman"/>
          <w:bCs/>
          <w:iCs/>
          <w:sz w:val="24"/>
          <w:szCs w:val="24"/>
          <w:lang w:val="en-US"/>
        </w:rPr>
        <w:t> </w:t>
      </w:r>
      <w:r w:rsidRPr="00793A59">
        <w:rPr>
          <w:rFonts w:ascii="Times New Roman" w:eastAsia="Times New Roman" w:hAnsi="Times New Roman" w:cs="Times New Roman"/>
          <w:bCs/>
          <w:iCs/>
          <w:sz w:val="24"/>
          <w:szCs w:val="24"/>
        </w:rPr>
        <w:t>–</w:t>
      </w:r>
      <w:r w:rsidRPr="00793A59">
        <w:rPr>
          <w:rFonts w:ascii="Times New Roman" w:eastAsia="Times New Roman" w:hAnsi="Times New Roman" w:cs="Times New Roman"/>
          <w:bCs/>
          <w:iCs/>
          <w:sz w:val="24"/>
          <w:szCs w:val="24"/>
          <w:lang w:val="en-US"/>
        </w:rPr>
        <w:t> </w:t>
      </w:r>
      <w:r w:rsidRPr="00793A59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значение схожести </w:t>
      </w:r>
      <w:r w:rsidRPr="00793A59">
        <w:rPr>
          <w:rFonts w:ascii="Cambria Math" w:eastAsia="Times New Roman" w:hAnsi="Cambria Math" w:cs="Cambria Math"/>
          <w:bCs/>
          <w:iCs/>
          <w:sz w:val="24"/>
          <w:szCs w:val="24"/>
        </w:rPr>
        <w:t>⩽</w:t>
      </w:r>
      <w:r w:rsidRPr="00793A59">
        <w:rPr>
          <w:rFonts w:ascii="Times New Roman" w:eastAsia="Times New Roman" w:hAnsi="Times New Roman" w:cs="Times New Roman"/>
          <w:bCs/>
          <w:iCs/>
          <w:sz w:val="24"/>
          <w:szCs w:val="24"/>
        </w:rPr>
        <w:t>95% (X4);</w:t>
      </w:r>
    </w:p>
    <w:p w14:paraId="67335E69" w14:textId="77777777" w:rsidR="00057A80" w:rsidRPr="00793A59" w:rsidRDefault="00057A80" w:rsidP="00057A80">
      <w:pPr>
        <w:pStyle w:val="ab"/>
        <w:numPr>
          <w:ilvl w:val="0"/>
          <w:numId w:val="46"/>
        </w:numPr>
        <w:overflowPunct w:val="0"/>
        <w:spacing w:after="0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793A59">
        <w:rPr>
          <w:rFonts w:ascii="Times New Roman" w:eastAsia="Times New Roman" w:hAnsi="Times New Roman" w:cs="Times New Roman"/>
          <w:bCs/>
          <w:iCs/>
          <w:sz w:val="24"/>
          <w:szCs w:val="24"/>
        </w:rPr>
        <w:t>Детектор заслонения камеры (фиксирует заслонение камеры относительно эталона)</w:t>
      </w:r>
      <w:r w:rsidRPr="00793A59">
        <w:rPr>
          <w:rFonts w:ascii="Times New Roman" w:eastAsia="Times New Roman" w:hAnsi="Times New Roman" w:cs="Times New Roman"/>
          <w:bCs/>
          <w:iCs/>
          <w:sz w:val="24"/>
          <w:szCs w:val="24"/>
          <w:lang w:val="en-US"/>
        </w:rPr>
        <w:t> </w:t>
      </w:r>
      <w:r w:rsidRPr="00793A59">
        <w:rPr>
          <w:rFonts w:ascii="Times New Roman" w:eastAsia="Times New Roman" w:hAnsi="Times New Roman" w:cs="Times New Roman"/>
          <w:bCs/>
          <w:iCs/>
          <w:sz w:val="24"/>
          <w:szCs w:val="24"/>
        </w:rPr>
        <w:t>–</w:t>
      </w:r>
      <w:r w:rsidRPr="00793A59">
        <w:rPr>
          <w:rFonts w:ascii="Times New Roman" w:eastAsia="Times New Roman" w:hAnsi="Times New Roman" w:cs="Times New Roman"/>
          <w:bCs/>
          <w:iCs/>
          <w:sz w:val="24"/>
          <w:szCs w:val="24"/>
          <w:lang w:val="en-US"/>
        </w:rPr>
        <w:t> </w:t>
      </w:r>
      <w:r w:rsidRPr="00793A59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значение схожести </w:t>
      </w:r>
      <w:r w:rsidRPr="00793A59">
        <w:rPr>
          <w:rFonts w:ascii="Cambria Math" w:eastAsia="Times New Roman" w:hAnsi="Cambria Math" w:cs="Cambria Math"/>
          <w:bCs/>
          <w:iCs/>
          <w:sz w:val="24"/>
          <w:szCs w:val="24"/>
        </w:rPr>
        <w:t>⩽</w:t>
      </w:r>
      <w:r w:rsidRPr="00793A59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80% (X5).</w:t>
      </w:r>
    </w:p>
    <w:p w14:paraId="065AB650" w14:textId="77777777" w:rsidR="005F7585" w:rsidRDefault="00E71F5F" w:rsidP="00CF2D62">
      <w:pPr>
        <w:spacing w:after="0" w:line="23" w:lineRule="atLeast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В случае </w:t>
      </w:r>
      <w:r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>отсутствия видеопотока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с какой-либо ВК на протяжении времени, превышающем 5 минут подряд, статус работы данной конкретной ВК изменяется на «Неисправность». После восстановления видеопотока, статус автоматически возвращается к значению «Штатный режим». При двукратном отсутствии видеопотока продолжительностью свыше 2 секунд в течение 30 минут статус работы данной конкретной ВК также изменяется на «Неисправность». Восстановление статуса «Штатный режим» в этом случае происходит только после 30 минут непрерывного наличия видеопотока с данной конкретной ВК.</w:t>
      </w:r>
    </w:p>
    <w:p w14:paraId="6110D1AF" w14:textId="77777777" w:rsidR="00CF2D62" w:rsidRDefault="00CF2D62" w:rsidP="00CF2D62">
      <w:pPr>
        <w:spacing w:after="0" w:line="23" w:lineRule="atLeast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5D49105F" w14:textId="77777777" w:rsidR="005F7585" w:rsidRDefault="00E71F5F" w:rsidP="00F95827">
      <w:pPr>
        <w:pStyle w:val="21"/>
        <w:numPr>
          <w:ilvl w:val="0"/>
          <w:numId w:val="0"/>
        </w:numPr>
        <w:tabs>
          <w:tab w:val="clear" w:pos="993"/>
          <w:tab w:val="left" w:pos="0"/>
        </w:tabs>
        <w:spacing w:line="23" w:lineRule="atLeast"/>
        <w:ind w:firstLine="709"/>
        <w:jc w:val="both"/>
        <w:outlineLvl w:val="9"/>
        <w:rPr>
          <w:rFonts w:eastAsia="Arimo"/>
        </w:rPr>
      </w:pPr>
      <w:r>
        <w:t>5.</w:t>
      </w:r>
      <w:bookmarkStart w:id="41" w:name="_Toc403653719"/>
      <w:bookmarkEnd w:id="41"/>
      <w:r>
        <w:t xml:space="preserve">9 </w:t>
      </w:r>
      <w:r>
        <w:rPr>
          <w:rFonts w:eastAsia="Arimo"/>
        </w:rPr>
        <w:t xml:space="preserve">Требования к информационному обеспечению видеонаблюдения </w:t>
      </w:r>
    </w:p>
    <w:bookmarkEnd w:id="28"/>
    <w:p w14:paraId="5705F8A2" w14:textId="77777777" w:rsidR="005F7585" w:rsidRDefault="00E71F5F" w:rsidP="00CF2D62">
      <w:pPr>
        <w:spacing w:after="0" w:line="23" w:lineRule="atLeast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Требования к размеру, материалу изготовления, графическому и текстовому содержанию информационной таблички (эскиз) отражены в Приложении №1</w:t>
      </w:r>
      <w:r w:rsidR="00596347">
        <w:rPr>
          <w:rFonts w:ascii="Times New Roman" w:eastAsia="Times New Roman" w:hAnsi="Times New Roman" w:cs="Times New Roman"/>
          <w:bCs/>
          <w:iCs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к ТТ.</w:t>
      </w:r>
    </w:p>
    <w:p w14:paraId="1B203CD0" w14:textId="77777777" w:rsidR="005F7585" w:rsidRDefault="00E71F5F" w:rsidP="00CF2D62">
      <w:pPr>
        <w:spacing w:after="0" w:line="23" w:lineRule="atLeast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Для камер типов 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highlight w:val="yellow"/>
        </w:rPr>
        <w:t xml:space="preserve">ММС, ГРЗ, </w:t>
      </w:r>
      <w:r w:rsidR="003210B8">
        <w:rPr>
          <w:rFonts w:ascii="Times New Roman" w:eastAsia="Times New Roman" w:hAnsi="Times New Roman" w:cs="Times New Roman"/>
          <w:bCs/>
          <w:iCs/>
          <w:sz w:val="24"/>
          <w:szCs w:val="24"/>
          <w:highlight w:val="yellow"/>
        </w:rPr>
        <w:t xml:space="preserve">ВВН 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место размещения таблички должно находиться в приоритетной сцене обзора ВК, высота размещения - на уровне 2,5 - 5 м от земли, а лицевая сторона таблички должна быть обращена в сторону зон нахождения и прохода граждан и должна быть хорошо заметна. В случае невозможности размещения таблички в приоритетной сцене обзора ВК, табличка должна быть размещена непосредственно под или над установленной видеокамерой.</w:t>
      </w:r>
    </w:p>
    <w:p w14:paraId="3EC9C8DC" w14:textId="77777777" w:rsidR="005F7585" w:rsidRDefault="00E71F5F" w:rsidP="00CF2D62">
      <w:pPr>
        <w:spacing w:after="0" w:line="23" w:lineRule="atLeast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Для камер типа 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highlight w:val="yellow"/>
        </w:rPr>
        <w:t>ПВН, МКДН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место размещения таблички должно находится в непосредственной близости от установленной ВК, высота размещения - на уровне 2 - 3 м от земли, а лицевая сторона таблички должна быть обращена в сторону зон нахождения и прохода граждан и должна быть хорошо заметна. </w:t>
      </w:r>
    </w:p>
    <w:p w14:paraId="5E2B7CD5" w14:textId="77777777" w:rsidR="005F7585" w:rsidRDefault="00E71F5F" w:rsidP="00CF2D62">
      <w:pPr>
        <w:spacing w:after="0" w:line="23" w:lineRule="atLeast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Изготовление и установку информационных табличек Исполнитель осуществляет за счет собственных средств.</w:t>
      </w:r>
    </w:p>
    <w:p w14:paraId="4560DA36" w14:textId="77777777" w:rsidR="005F7585" w:rsidRDefault="00E71F5F" w:rsidP="00CF2D62">
      <w:pPr>
        <w:spacing w:after="0" w:line="23" w:lineRule="atLeast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Информационные таблички должны быть в технически исправном состоянии на протяжении всего срока действия Контракта.</w:t>
      </w:r>
    </w:p>
    <w:p w14:paraId="2FA0137F" w14:textId="77777777" w:rsidR="003210B8" w:rsidRDefault="003210B8" w:rsidP="00CF2D62">
      <w:pPr>
        <w:spacing w:after="0" w:line="23" w:lineRule="atLeast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2B18CCB9" w14:textId="77777777" w:rsidR="003210B8" w:rsidRDefault="003210B8" w:rsidP="00CF2D62">
      <w:pPr>
        <w:spacing w:after="0" w:line="23" w:lineRule="atLeast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5.10 Гарантии</w:t>
      </w:r>
    </w:p>
    <w:p w14:paraId="7172AA06" w14:textId="77777777" w:rsidR="003210B8" w:rsidRPr="003210B8" w:rsidRDefault="003210B8" w:rsidP="003210B8">
      <w:pPr>
        <w:spacing w:after="0" w:line="23" w:lineRule="atLeast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3210B8">
        <w:rPr>
          <w:rFonts w:ascii="Times New Roman" w:eastAsia="Times New Roman" w:hAnsi="Times New Roman" w:cs="Times New Roman"/>
          <w:bCs/>
          <w:iCs/>
          <w:sz w:val="24"/>
          <w:szCs w:val="24"/>
        </w:rPr>
        <w:t>Исполнитель гарантирует качество и безопасность услуг в соответствии с действующим законодательством Российской Федерации, а также соответствие услуг требованиям Контракта.</w:t>
      </w:r>
    </w:p>
    <w:p w14:paraId="56F199B2" w14:textId="77777777" w:rsidR="003210B8" w:rsidRDefault="003210B8" w:rsidP="003210B8">
      <w:pPr>
        <w:spacing w:after="0" w:line="23" w:lineRule="atLeast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3210B8">
        <w:rPr>
          <w:rFonts w:ascii="Times New Roman" w:eastAsia="Times New Roman" w:hAnsi="Times New Roman" w:cs="Times New Roman"/>
          <w:bCs/>
          <w:iCs/>
          <w:sz w:val="24"/>
          <w:szCs w:val="24"/>
        </w:rPr>
        <w:t>Гарантийный срок Исполнителя: не менее срока действия Контракта.</w:t>
      </w:r>
    </w:p>
    <w:p w14:paraId="0DA222B3" w14:textId="77777777" w:rsidR="005F7585" w:rsidRDefault="005F7585" w:rsidP="00CF2D62">
      <w:pPr>
        <w:spacing w:after="0" w:line="23" w:lineRule="atLeast"/>
        <w:ind w:firstLine="425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2019E91F" w14:textId="77777777" w:rsidR="005F7585" w:rsidRDefault="00E71F5F" w:rsidP="00CF2D62">
      <w:pPr>
        <w:pStyle w:val="21"/>
        <w:spacing w:line="23" w:lineRule="atLeast"/>
        <w:rPr>
          <w:rFonts w:eastAsia="Calibri"/>
        </w:rPr>
      </w:pPr>
      <w:r>
        <w:rPr>
          <w:rFonts w:eastAsia="Calibri"/>
        </w:rPr>
        <w:t>ПРИЛОЖЕНИЯ</w:t>
      </w:r>
    </w:p>
    <w:p w14:paraId="1D1117AA" w14:textId="77777777" w:rsidR="005F7585" w:rsidRDefault="005F7585" w:rsidP="00CF2D62">
      <w:pPr>
        <w:pStyle w:val="ab"/>
        <w:widowControl w:val="0"/>
        <w:spacing w:after="0" w:line="23" w:lineRule="atLeast"/>
        <w:ind w:left="540"/>
        <w:jc w:val="both"/>
        <w:rPr>
          <w:rFonts w:ascii="Times New Roman" w:eastAsia="Calibri" w:hAnsi="Times New Roman" w:cs="Times New Roman"/>
          <w:b/>
          <w:caps/>
          <w:sz w:val="24"/>
          <w:szCs w:val="24"/>
        </w:rPr>
      </w:pPr>
    </w:p>
    <w:p w14:paraId="33C5A096" w14:textId="77777777" w:rsidR="005F7585" w:rsidRPr="00CC691B" w:rsidRDefault="00E71F5F" w:rsidP="00CF2D62">
      <w:pPr>
        <w:pStyle w:val="ab"/>
        <w:widowControl w:val="0"/>
        <w:spacing w:after="0" w:line="23" w:lineRule="atLeast"/>
        <w:ind w:left="709"/>
        <w:jc w:val="both"/>
        <w:rPr>
          <w:rFonts w:ascii="Times New Roman" w:eastAsia="Calibri" w:hAnsi="Times New Roman" w:cs="Times New Roman"/>
          <w:bCs/>
          <w:cap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Неотъемлемыми </w:t>
      </w:r>
      <w:r w:rsidRPr="00CC691B">
        <w:rPr>
          <w:rFonts w:ascii="Times New Roman" w:hAnsi="Times New Roman" w:cs="Times New Roman"/>
          <w:sz w:val="24"/>
          <w:szCs w:val="24"/>
        </w:rPr>
        <w:t>частями ТТ являются:</w:t>
      </w:r>
    </w:p>
    <w:p w14:paraId="3FAE6D70" w14:textId="77777777" w:rsidR="005F7585" w:rsidRPr="00CC691B" w:rsidRDefault="00E71F5F" w:rsidP="00CF2D62">
      <w:pPr>
        <w:keepNext/>
        <w:spacing w:after="0" w:line="23" w:lineRule="atLeast"/>
        <w:ind w:left="709"/>
        <w:contextualSpacing/>
        <w:jc w:val="both"/>
        <w:rPr>
          <w:rFonts w:ascii="Times New Roman" w:eastAsia="Arimo" w:hAnsi="Times New Roman" w:cs="Times New Roman"/>
          <w:sz w:val="24"/>
          <w:szCs w:val="24"/>
        </w:rPr>
      </w:pPr>
      <w:r w:rsidRPr="00BA641C">
        <w:rPr>
          <w:rFonts w:ascii="Times New Roman" w:eastAsia="Arimo" w:hAnsi="Times New Roman" w:cs="Times New Roman"/>
          <w:sz w:val="24"/>
          <w:szCs w:val="24"/>
        </w:rPr>
        <w:lastRenderedPageBreak/>
        <w:t xml:space="preserve">Приложение №1 </w:t>
      </w:r>
      <w:r w:rsidRPr="00955FEC">
        <w:rPr>
          <w:rFonts w:ascii="Times New Roman" w:eastAsia="Arimo" w:hAnsi="Times New Roman" w:cs="Times New Roman"/>
          <w:sz w:val="24"/>
          <w:szCs w:val="24"/>
        </w:rPr>
        <w:t xml:space="preserve">Заявка на начало оказания </w:t>
      </w:r>
      <w:r w:rsidR="007922E9" w:rsidRPr="00955FEC">
        <w:rPr>
          <w:rFonts w:ascii="Times New Roman" w:eastAsia="Arimo" w:hAnsi="Times New Roman" w:cs="Times New Roman"/>
          <w:sz w:val="24"/>
          <w:szCs w:val="24"/>
        </w:rPr>
        <w:t>Услуг</w:t>
      </w:r>
      <w:r w:rsidRPr="00CC691B">
        <w:rPr>
          <w:rFonts w:ascii="Times New Roman" w:eastAsia="Arimo" w:hAnsi="Times New Roman" w:cs="Times New Roman"/>
          <w:sz w:val="24"/>
          <w:szCs w:val="24"/>
        </w:rPr>
        <w:t>;</w:t>
      </w:r>
    </w:p>
    <w:p w14:paraId="21A93E73" w14:textId="77777777" w:rsidR="005F7585" w:rsidRPr="00CC691B" w:rsidRDefault="00E71F5F" w:rsidP="00CF2D62">
      <w:pPr>
        <w:keepNext/>
        <w:spacing w:after="0" w:line="23" w:lineRule="atLeast"/>
        <w:ind w:left="709"/>
        <w:contextualSpacing/>
        <w:jc w:val="both"/>
        <w:rPr>
          <w:rFonts w:ascii="Times New Roman" w:eastAsia="Arimo" w:hAnsi="Times New Roman" w:cs="Times New Roman"/>
          <w:sz w:val="24"/>
          <w:szCs w:val="24"/>
        </w:rPr>
      </w:pPr>
      <w:r w:rsidRPr="00BA641C">
        <w:rPr>
          <w:rFonts w:ascii="Times New Roman" w:eastAsia="Arimo" w:hAnsi="Times New Roman" w:cs="Times New Roman"/>
          <w:sz w:val="24"/>
          <w:szCs w:val="24"/>
        </w:rPr>
        <w:t xml:space="preserve">Приложение №2 План-график </w:t>
      </w:r>
      <w:r w:rsidRPr="00955FEC">
        <w:rPr>
          <w:rFonts w:ascii="Times New Roman" w:eastAsia="Arimo" w:hAnsi="Times New Roman" w:cs="Times New Roman"/>
          <w:sz w:val="24"/>
          <w:szCs w:val="24"/>
        </w:rPr>
        <w:t xml:space="preserve">на начало оказания </w:t>
      </w:r>
      <w:r w:rsidR="007922E9" w:rsidRPr="00955FEC">
        <w:rPr>
          <w:rFonts w:ascii="Times New Roman" w:eastAsia="Arimo" w:hAnsi="Times New Roman" w:cs="Times New Roman"/>
          <w:sz w:val="24"/>
          <w:szCs w:val="24"/>
        </w:rPr>
        <w:t>Услуг</w:t>
      </w:r>
      <w:r w:rsidRPr="00CC691B">
        <w:rPr>
          <w:rFonts w:ascii="Times New Roman" w:eastAsia="Arimo" w:hAnsi="Times New Roman" w:cs="Times New Roman"/>
          <w:sz w:val="24"/>
          <w:szCs w:val="24"/>
        </w:rPr>
        <w:t>;</w:t>
      </w:r>
    </w:p>
    <w:p w14:paraId="74CD96AB" w14:textId="77777777" w:rsidR="005F7585" w:rsidRPr="00BA641C" w:rsidRDefault="00E71F5F" w:rsidP="00CF2D62">
      <w:pPr>
        <w:keepNext/>
        <w:spacing w:after="0" w:line="23" w:lineRule="atLeast"/>
        <w:ind w:firstLine="709"/>
        <w:contextualSpacing/>
        <w:jc w:val="both"/>
        <w:rPr>
          <w:rFonts w:ascii="Times New Roman" w:eastAsia="Arimo" w:hAnsi="Times New Roman" w:cs="Times New Roman"/>
          <w:sz w:val="24"/>
          <w:szCs w:val="24"/>
        </w:rPr>
      </w:pPr>
      <w:r w:rsidRPr="00BA641C">
        <w:rPr>
          <w:rFonts w:ascii="Times New Roman" w:eastAsia="Arimo" w:hAnsi="Times New Roman" w:cs="Times New Roman"/>
          <w:sz w:val="24"/>
          <w:szCs w:val="24"/>
        </w:rPr>
        <w:t>Приложение №3 Требования Заказчика к качественным характеристикам и конкретным показателям используемых товаров, материалов и конструкций;</w:t>
      </w:r>
    </w:p>
    <w:p w14:paraId="0E1A169C" w14:textId="77777777" w:rsidR="005F7585" w:rsidRPr="00CC691B" w:rsidRDefault="00E71F5F" w:rsidP="00CF2D62">
      <w:pPr>
        <w:keepNext/>
        <w:spacing w:after="0" w:line="23" w:lineRule="atLeast"/>
        <w:ind w:firstLine="709"/>
        <w:contextualSpacing/>
        <w:jc w:val="both"/>
        <w:rPr>
          <w:rFonts w:ascii="Times New Roman" w:eastAsia="Arimo" w:hAnsi="Times New Roman" w:cs="Times New Roman"/>
          <w:sz w:val="24"/>
          <w:szCs w:val="24"/>
        </w:rPr>
      </w:pPr>
      <w:r w:rsidRPr="00CC691B">
        <w:rPr>
          <w:rFonts w:ascii="Times New Roman" w:eastAsia="Arimo" w:hAnsi="Times New Roman" w:cs="Times New Roman"/>
          <w:sz w:val="24"/>
          <w:szCs w:val="24"/>
        </w:rPr>
        <w:t>Приложение №4 Перечень адресов объектов Системы для организации каналов СПД;</w:t>
      </w:r>
    </w:p>
    <w:p w14:paraId="19E21526" w14:textId="77777777" w:rsidR="005F7585" w:rsidRPr="00CC691B" w:rsidRDefault="00E71F5F" w:rsidP="00CF2D62">
      <w:pPr>
        <w:keepNext/>
        <w:spacing w:after="0" w:line="23" w:lineRule="atLeast"/>
        <w:ind w:firstLine="709"/>
        <w:contextualSpacing/>
        <w:jc w:val="both"/>
        <w:rPr>
          <w:rFonts w:ascii="Times New Roman" w:eastAsia="Arimo" w:hAnsi="Times New Roman" w:cs="Times New Roman"/>
          <w:sz w:val="24"/>
          <w:szCs w:val="24"/>
        </w:rPr>
      </w:pPr>
      <w:r w:rsidRPr="00CC691B">
        <w:rPr>
          <w:rFonts w:ascii="Times New Roman" w:eastAsia="Arimo" w:hAnsi="Times New Roman" w:cs="Times New Roman"/>
          <w:sz w:val="24"/>
          <w:szCs w:val="24"/>
        </w:rPr>
        <w:t>Приложение №5 Базовые критичные параметры СПД;</w:t>
      </w:r>
    </w:p>
    <w:p w14:paraId="1152084F" w14:textId="77777777" w:rsidR="005F7585" w:rsidRPr="00CC691B" w:rsidRDefault="00E71F5F" w:rsidP="00CF2D62">
      <w:pPr>
        <w:keepNext/>
        <w:spacing w:after="0" w:line="23" w:lineRule="atLeast"/>
        <w:ind w:firstLine="709"/>
        <w:contextualSpacing/>
        <w:jc w:val="both"/>
        <w:rPr>
          <w:rFonts w:ascii="Times New Roman" w:eastAsia="Arimo" w:hAnsi="Times New Roman" w:cs="Times New Roman"/>
          <w:sz w:val="24"/>
          <w:szCs w:val="24"/>
        </w:rPr>
      </w:pPr>
      <w:r w:rsidRPr="00CC691B">
        <w:rPr>
          <w:rFonts w:ascii="Times New Roman" w:eastAsia="Arimo" w:hAnsi="Times New Roman" w:cs="Times New Roman"/>
          <w:sz w:val="24"/>
          <w:szCs w:val="24"/>
        </w:rPr>
        <w:t>Приложение №6 Паспорт ВК;</w:t>
      </w:r>
    </w:p>
    <w:p w14:paraId="13156657" w14:textId="77777777" w:rsidR="005F7585" w:rsidRPr="00CC691B" w:rsidRDefault="00E71F5F" w:rsidP="00CF2D62">
      <w:pPr>
        <w:keepNext/>
        <w:spacing w:after="0" w:line="23" w:lineRule="atLeast"/>
        <w:ind w:firstLine="709"/>
        <w:contextualSpacing/>
        <w:jc w:val="both"/>
        <w:rPr>
          <w:rFonts w:ascii="Times New Roman" w:eastAsia="Arimo" w:hAnsi="Times New Roman" w:cs="Times New Roman"/>
          <w:sz w:val="24"/>
          <w:szCs w:val="24"/>
        </w:rPr>
      </w:pPr>
      <w:r w:rsidRPr="00CC691B">
        <w:rPr>
          <w:rFonts w:ascii="Times New Roman" w:eastAsia="Arimo" w:hAnsi="Times New Roman" w:cs="Times New Roman"/>
          <w:sz w:val="24"/>
          <w:szCs w:val="24"/>
        </w:rPr>
        <w:t xml:space="preserve">Приложение №7 Параметры качества оказания </w:t>
      </w:r>
      <w:r w:rsidR="007922E9" w:rsidRPr="00CC691B">
        <w:rPr>
          <w:rFonts w:ascii="Times New Roman" w:eastAsia="Arimo" w:hAnsi="Times New Roman" w:cs="Times New Roman"/>
          <w:sz w:val="24"/>
          <w:szCs w:val="24"/>
        </w:rPr>
        <w:t>Услуг</w:t>
      </w:r>
      <w:r w:rsidRPr="00CC691B">
        <w:rPr>
          <w:rFonts w:ascii="Times New Roman" w:eastAsia="Arimo" w:hAnsi="Times New Roman" w:cs="Times New Roman"/>
          <w:sz w:val="24"/>
          <w:szCs w:val="24"/>
        </w:rPr>
        <w:t>;</w:t>
      </w:r>
    </w:p>
    <w:p w14:paraId="3703CE74" w14:textId="77777777" w:rsidR="005F7585" w:rsidRPr="00CC691B" w:rsidRDefault="00E71F5F" w:rsidP="00CF2D62">
      <w:pPr>
        <w:keepNext/>
        <w:spacing w:after="0" w:line="23" w:lineRule="atLeast"/>
        <w:ind w:firstLine="709"/>
        <w:contextualSpacing/>
        <w:jc w:val="both"/>
        <w:rPr>
          <w:rFonts w:ascii="Times New Roman" w:eastAsia="Arimo" w:hAnsi="Times New Roman" w:cs="Times New Roman"/>
          <w:sz w:val="24"/>
          <w:szCs w:val="24"/>
        </w:rPr>
      </w:pPr>
      <w:r w:rsidRPr="00CC691B">
        <w:rPr>
          <w:rFonts w:ascii="Times New Roman" w:eastAsia="Arimo" w:hAnsi="Times New Roman" w:cs="Times New Roman"/>
          <w:sz w:val="24"/>
          <w:szCs w:val="24"/>
        </w:rPr>
        <w:t xml:space="preserve">Приложение №8 Перечень документов, на основании которых производится оказание </w:t>
      </w:r>
      <w:r w:rsidR="007922E9" w:rsidRPr="00CC691B">
        <w:rPr>
          <w:rFonts w:ascii="Times New Roman" w:eastAsia="Arimo" w:hAnsi="Times New Roman" w:cs="Times New Roman"/>
          <w:sz w:val="24"/>
          <w:szCs w:val="24"/>
        </w:rPr>
        <w:t>Услуг</w:t>
      </w:r>
      <w:r w:rsidRPr="00CC691B">
        <w:rPr>
          <w:rFonts w:ascii="Times New Roman" w:eastAsia="Arimo" w:hAnsi="Times New Roman" w:cs="Times New Roman"/>
          <w:sz w:val="24"/>
          <w:szCs w:val="24"/>
        </w:rPr>
        <w:t>;</w:t>
      </w:r>
    </w:p>
    <w:p w14:paraId="2814107C" w14:textId="77777777" w:rsidR="005F7585" w:rsidRPr="00CC691B" w:rsidRDefault="00E71F5F" w:rsidP="00CF2D62">
      <w:pPr>
        <w:keepNext/>
        <w:spacing w:after="0" w:line="23" w:lineRule="atLeast"/>
        <w:ind w:firstLine="709"/>
        <w:contextualSpacing/>
        <w:jc w:val="both"/>
        <w:rPr>
          <w:rFonts w:ascii="Times New Roman" w:eastAsia="Arimo" w:hAnsi="Times New Roman" w:cs="Times New Roman"/>
          <w:sz w:val="24"/>
          <w:szCs w:val="24"/>
        </w:rPr>
      </w:pPr>
      <w:r w:rsidRPr="00CC691B">
        <w:rPr>
          <w:rFonts w:ascii="Times New Roman" w:eastAsia="Arimo" w:hAnsi="Times New Roman" w:cs="Times New Roman"/>
          <w:sz w:val="24"/>
          <w:szCs w:val="24"/>
        </w:rPr>
        <w:t xml:space="preserve">Приложение №9 Регламент взаимодействия сторон при оказании </w:t>
      </w:r>
      <w:r w:rsidR="007922E9" w:rsidRPr="00CC691B">
        <w:rPr>
          <w:rFonts w:ascii="Times New Roman" w:eastAsia="Arimo" w:hAnsi="Times New Roman" w:cs="Times New Roman"/>
          <w:sz w:val="24"/>
          <w:szCs w:val="24"/>
        </w:rPr>
        <w:t>Услуг</w:t>
      </w:r>
      <w:r w:rsidRPr="00CC691B">
        <w:rPr>
          <w:rFonts w:ascii="Times New Roman" w:eastAsia="Arimo" w:hAnsi="Times New Roman" w:cs="Times New Roman"/>
          <w:sz w:val="24"/>
          <w:szCs w:val="24"/>
        </w:rPr>
        <w:t>;</w:t>
      </w:r>
    </w:p>
    <w:p w14:paraId="24C91E72" w14:textId="77777777" w:rsidR="005F7585" w:rsidRPr="00CC691B" w:rsidRDefault="00E71F5F" w:rsidP="00CF2D62">
      <w:pPr>
        <w:keepNext/>
        <w:spacing w:after="0" w:line="23" w:lineRule="atLeast"/>
        <w:ind w:firstLine="709"/>
        <w:contextualSpacing/>
        <w:jc w:val="both"/>
        <w:rPr>
          <w:rFonts w:ascii="Times New Roman" w:eastAsia="Arimo" w:hAnsi="Times New Roman" w:cs="Times New Roman"/>
          <w:sz w:val="24"/>
          <w:szCs w:val="24"/>
        </w:rPr>
      </w:pPr>
      <w:r w:rsidRPr="00CC691B">
        <w:rPr>
          <w:rFonts w:ascii="Times New Roman" w:eastAsia="Arimo" w:hAnsi="Times New Roman" w:cs="Times New Roman"/>
          <w:sz w:val="24"/>
          <w:szCs w:val="24"/>
        </w:rPr>
        <w:t>Приложение №10 Акт приема-передачи сведений и идентификаторов;</w:t>
      </w:r>
    </w:p>
    <w:p w14:paraId="52A1B422" w14:textId="77777777" w:rsidR="005F7585" w:rsidRPr="00CC691B" w:rsidRDefault="00E71F5F" w:rsidP="00CF2D62">
      <w:pPr>
        <w:keepNext/>
        <w:spacing w:after="0" w:line="23" w:lineRule="atLeast"/>
        <w:ind w:firstLine="709"/>
        <w:contextualSpacing/>
        <w:jc w:val="both"/>
        <w:rPr>
          <w:rFonts w:ascii="Times New Roman" w:eastAsia="Arimo" w:hAnsi="Times New Roman" w:cs="Times New Roman"/>
          <w:sz w:val="24"/>
          <w:szCs w:val="24"/>
        </w:rPr>
      </w:pPr>
      <w:r w:rsidRPr="00CC691B">
        <w:rPr>
          <w:rFonts w:ascii="Times New Roman" w:eastAsia="Arimo" w:hAnsi="Times New Roman" w:cs="Times New Roman"/>
          <w:sz w:val="24"/>
          <w:szCs w:val="24"/>
        </w:rPr>
        <w:t>Приложение №11 Форма запроса на получение идентификаторов для доступа на портал Системы;</w:t>
      </w:r>
    </w:p>
    <w:p w14:paraId="20886973" w14:textId="77777777" w:rsidR="005F7585" w:rsidRPr="00CC691B" w:rsidRDefault="00E71F5F" w:rsidP="00CF2D62">
      <w:pPr>
        <w:keepNext/>
        <w:spacing w:after="0" w:line="23" w:lineRule="atLeast"/>
        <w:ind w:firstLine="709"/>
        <w:contextualSpacing/>
        <w:jc w:val="both"/>
        <w:rPr>
          <w:rFonts w:ascii="Times New Roman" w:eastAsia="Arimo" w:hAnsi="Times New Roman" w:cs="Times New Roman"/>
          <w:sz w:val="24"/>
          <w:szCs w:val="24"/>
        </w:rPr>
      </w:pPr>
      <w:r w:rsidRPr="00CC691B">
        <w:rPr>
          <w:rFonts w:ascii="Times New Roman" w:eastAsia="Arimo" w:hAnsi="Times New Roman" w:cs="Times New Roman"/>
          <w:sz w:val="24"/>
          <w:szCs w:val="24"/>
        </w:rPr>
        <w:t>Приложение №12 Акт приемки ВК в эксплуатацию;</w:t>
      </w:r>
    </w:p>
    <w:p w14:paraId="2C42263D" w14:textId="77777777" w:rsidR="005F7585" w:rsidRPr="00CC691B" w:rsidRDefault="00E71F5F" w:rsidP="00CF2D62">
      <w:pPr>
        <w:widowControl w:val="0"/>
        <w:spacing w:after="0" w:line="23" w:lineRule="atLeast"/>
        <w:ind w:firstLine="709"/>
        <w:rPr>
          <w:rFonts w:ascii="Times New Roman" w:eastAsia="Arimo" w:hAnsi="Times New Roman" w:cs="Times New Roman"/>
          <w:sz w:val="24"/>
          <w:szCs w:val="24"/>
        </w:rPr>
      </w:pPr>
      <w:r w:rsidRPr="00CC691B">
        <w:rPr>
          <w:rFonts w:ascii="Times New Roman" w:eastAsia="Arimo" w:hAnsi="Times New Roman" w:cs="Times New Roman"/>
          <w:sz w:val="24"/>
          <w:szCs w:val="24"/>
        </w:rPr>
        <w:t>Приложение № 1</w:t>
      </w:r>
      <w:r w:rsidR="00E5526F">
        <w:rPr>
          <w:rFonts w:ascii="Times New Roman" w:eastAsia="Arimo" w:hAnsi="Times New Roman" w:cs="Times New Roman"/>
          <w:sz w:val="24"/>
          <w:szCs w:val="24"/>
        </w:rPr>
        <w:t>3</w:t>
      </w:r>
      <w:r w:rsidRPr="00CC691B">
        <w:rPr>
          <w:rFonts w:ascii="Times New Roman" w:eastAsia="Arimo" w:hAnsi="Times New Roman" w:cs="Times New Roman"/>
          <w:sz w:val="24"/>
          <w:szCs w:val="24"/>
        </w:rPr>
        <w:t xml:space="preserve"> Требования к графическому и текстовому содержанию таблички (эскиз);</w:t>
      </w:r>
    </w:p>
    <w:p w14:paraId="00C1B440" w14:textId="77777777" w:rsidR="005F7585" w:rsidRDefault="00E71F5F" w:rsidP="00CF2D62">
      <w:pPr>
        <w:widowControl w:val="0"/>
        <w:spacing w:after="0" w:line="23" w:lineRule="atLeast"/>
        <w:ind w:firstLine="709"/>
        <w:rPr>
          <w:rFonts w:ascii="Times New Roman" w:eastAsia="Arimo" w:hAnsi="Times New Roman" w:cs="Times New Roman"/>
          <w:sz w:val="24"/>
          <w:szCs w:val="24"/>
        </w:rPr>
      </w:pPr>
      <w:bookmarkStart w:id="42" w:name="_Hlk51502020"/>
      <w:r w:rsidRPr="00955FEC">
        <w:rPr>
          <w:rFonts w:ascii="Times New Roman" w:eastAsia="Arimo" w:hAnsi="Times New Roman" w:cs="Times New Roman"/>
          <w:sz w:val="24"/>
          <w:szCs w:val="24"/>
        </w:rPr>
        <w:t>Приложение № 1</w:t>
      </w:r>
      <w:r w:rsidR="00E5526F">
        <w:rPr>
          <w:rFonts w:ascii="Times New Roman" w:eastAsia="Arimo" w:hAnsi="Times New Roman" w:cs="Times New Roman"/>
          <w:sz w:val="24"/>
          <w:szCs w:val="24"/>
        </w:rPr>
        <w:t>4</w:t>
      </w:r>
      <w:r w:rsidRPr="00955FEC">
        <w:rPr>
          <w:rFonts w:ascii="Times New Roman" w:eastAsia="Arimo" w:hAnsi="Times New Roman" w:cs="Times New Roman"/>
          <w:sz w:val="24"/>
          <w:szCs w:val="24"/>
        </w:rPr>
        <w:t xml:space="preserve"> Форма заявки на начало/прекращение оказания </w:t>
      </w:r>
      <w:r w:rsidR="007922E9" w:rsidRPr="00955FEC">
        <w:rPr>
          <w:rFonts w:ascii="Times New Roman" w:eastAsia="Arimo" w:hAnsi="Times New Roman" w:cs="Times New Roman"/>
          <w:sz w:val="24"/>
          <w:szCs w:val="24"/>
        </w:rPr>
        <w:t>Услуг</w:t>
      </w:r>
      <w:r w:rsidRPr="00955FEC">
        <w:rPr>
          <w:rFonts w:ascii="Times New Roman" w:eastAsia="Arimo" w:hAnsi="Times New Roman" w:cs="Times New Roman"/>
          <w:sz w:val="24"/>
          <w:szCs w:val="24"/>
        </w:rPr>
        <w:t>.</w:t>
      </w:r>
    </w:p>
    <w:bookmarkEnd w:id="42"/>
    <w:p w14:paraId="222CB6AC" w14:textId="77777777" w:rsidR="005F7585" w:rsidRDefault="005F7585" w:rsidP="00CF2D62">
      <w:pPr>
        <w:widowControl w:val="0"/>
        <w:spacing w:after="0" w:line="23" w:lineRule="atLeast"/>
        <w:rPr>
          <w:rFonts w:ascii="Times New Roman" w:eastAsia="Arimo" w:hAnsi="Times New Roman" w:cs="Times New Roman"/>
          <w:sz w:val="24"/>
          <w:szCs w:val="24"/>
        </w:rPr>
      </w:pPr>
    </w:p>
    <w:p w14:paraId="28689989" w14:textId="77777777" w:rsidR="005F7585" w:rsidRDefault="005F7585" w:rsidP="00CF2D62">
      <w:pPr>
        <w:spacing w:after="0" w:line="23" w:lineRule="atLeast"/>
        <w:sectPr w:rsidR="005F7585" w:rsidSect="00862F21">
          <w:headerReference w:type="default" r:id="rId9"/>
          <w:pgSz w:w="11906" w:h="16838"/>
          <w:pgMar w:top="567" w:right="707" w:bottom="766" w:left="1134" w:header="284" w:footer="0" w:gutter="0"/>
          <w:cols w:space="720"/>
          <w:titlePg/>
        </w:sectPr>
      </w:pPr>
    </w:p>
    <w:tbl>
      <w:tblPr>
        <w:tblW w:w="15209" w:type="dxa"/>
        <w:tblInd w:w="3" w:type="dxa"/>
        <w:tblLook w:val="0000" w:firstRow="0" w:lastRow="0" w:firstColumn="0" w:lastColumn="0" w:noHBand="0" w:noVBand="0"/>
      </w:tblPr>
      <w:tblGrid>
        <w:gridCol w:w="240"/>
        <w:gridCol w:w="275"/>
        <w:gridCol w:w="211"/>
        <w:gridCol w:w="876"/>
        <w:gridCol w:w="479"/>
        <w:gridCol w:w="550"/>
        <w:gridCol w:w="302"/>
        <w:gridCol w:w="1783"/>
        <w:gridCol w:w="2291"/>
        <w:gridCol w:w="161"/>
        <w:gridCol w:w="1752"/>
        <w:gridCol w:w="378"/>
        <w:gridCol w:w="523"/>
        <w:gridCol w:w="575"/>
        <w:gridCol w:w="1112"/>
        <w:gridCol w:w="1084"/>
        <w:gridCol w:w="800"/>
        <w:gridCol w:w="1577"/>
        <w:gridCol w:w="240"/>
      </w:tblGrid>
      <w:tr w:rsidR="005F7585" w14:paraId="2BE0DF8E" w14:textId="77777777" w:rsidTr="00793A59">
        <w:trPr>
          <w:gridBefore w:val="1"/>
          <w:wBefore w:w="240" w:type="dxa"/>
          <w:trHeight w:val="313"/>
        </w:trPr>
        <w:tc>
          <w:tcPr>
            <w:tcW w:w="486" w:type="dxa"/>
            <w:gridSpan w:val="2"/>
          </w:tcPr>
          <w:p w14:paraId="4FD6F2D3" w14:textId="77777777" w:rsidR="005F7585" w:rsidRDefault="005F7585"/>
        </w:tc>
        <w:tc>
          <w:tcPr>
            <w:tcW w:w="1355" w:type="dxa"/>
            <w:gridSpan w:val="2"/>
            <w:shd w:val="solid" w:color="FFFFFF" w:fill="auto"/>
            <w:vAlign w:val="center"/>
          </w:tcPr>
          <w:p w14:paraId="042E66E1" w14:textId="77777777" w:rsidR="005F7585" w:rsidRDefault="005F7585" w:rsidP="00455C3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  <w:gridSpan w:val="2"/>
            <w:shd w:val="solid" w:color="FFFFFF" w:fill="auto"/>
            <w:vAlign w:val="center"/>
          </w:tcPr>
          <w:p w14:paraId="032D75D9" w14:textId="77777777" w:rsidR="005F7585" w:rsidRDefault="005F7585" w:rsidP="00455C3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235" w:type="dxa"/>
            <w:gridSpan w:val="3"/>
            <w:shd w:val="solid" w:color="FFFFFF" w:fill="auto"/>
            <w:vAlign w:val="center"/>
          </w:tcPr>
          <w:p w14:paraId="020EAA7A" w14:textId="77777777" w:rsidR="005F7585" w:rsidRDefault="005F7585" w:rsidP="00455C3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752" w:type="dxa"/>
            <w:shd w:val="solid" w:color="FFFFFF" w:fill="auto"/>
            <w:vAlign w:val="center"/>
          </w:tcPr>
          <w:p w14:paraId="07AEB6FC" w14:textId="77777777" w:rsidR="005F7585" w:rsidRDefault="005F7585" w:rsidP="00455C3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01" w:type="dxa"/>
            <w:gridSpan w:val="2"/>
            <w:shd w:val="solid" w:color="FFFFFF" w:fill="auto"/>
            <w:vAlign w:val="center"/>
          </w:tcPr>
          <w:p w14:paraId="54AE8F8C" w14:textId="77777777" w:rsidR="005F7585" w:rsidRDefault="005F7585" w:rsidP="00455C3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388" w:type="dxa"/>
            <w:gridSpan w:val="6"/>
            <w:vMerge w:val="restart"/>
            <w:shd w:val="solid" w:color="FFFFFF" w:fill="auto"/>
            <w:vAlign w:val="center"/>
          </w:tcPr>
          <w:p w14:paraId="47C5D44E" w14:textId="77777777" w:rsidR="005F7585" w:rsidRDefault="00E71F5F" w:rsidP="00455C3B">
            <w:pPr>
              <w:spacing w:after="0" w:line="240" w:lineRule="auto"/>
              <w:jc w:val="right"/>
              <w:rPr>
                <w:rFonts w:ascii="Times New Roman" w:eastAsia="Arimo" w:hAnsi="Times New Roman" w:cs="Times New Roman"/>
                <w:sz w:val="24"/>
                <w:szCs w:val="24"/>
              </w:rPr>
            </w:pPr>
            <w:r>
              <w:rPr>
                <w:rFonts w:ascii="Times New Roman" w:eastAsia="Arimo" w:hAnsi="Times New Roman" w:cs="Times New Roman"/>
                <w:sz w:val="24"/>
                <w:szCs w:val="24"/>
              </w:rPr>
              <w:t>Приложение № 1</w:t>
            </w:r>
          </w:p>
          <w:p w14:paraId="0B6E91ED" w14:textId="77777777" w:rsidR="005F7585" w:rsidRDefault="00E71F5F" w:rsidP="00455C3B">
            <w:pPr>
              <w:spacing w:after="0" w:line="240" w:lineRule="auto"/>
              <w:jc w:val="right"/>
              <w:rPr>
                <w:rFonts w:ascii="Times New Roman" w:eastAsia="Arimo" w:hAnsi="Times New Roman" w:cs="Times New Roman"/>
                <w:sz w:val="24"/>
                <w:szCs w:val="24"/>
              </w:rPr>
            </w:pPr>
            <w:r>
              <w:rPr>
                <w:rFonts w:ascii="Times New Roman" w:eastAsia="Arimo" w:hAnsi="Times New Roman" w:cs="Times New Roman"/>
                <w:sz w:val="24"/>
                <w:szCs w:val="24"/>
              </w:rPr>
              <w:t>к Техническим требованиям</w:t>
            </w:r>
          </w:p>
        </w:tc>
      </w:tr>
      <w:tr w:rsidR="005F7585" w14:paraId="3BEDEE3C" w14:textId="77777777" w:rsidTr="00793A59">
        <w:trPr>
          <w:gridBefore w:val="1"/>
          <w:wBefore w:w="240" w:type="dxa"/>
          <w:trHeight w:val="313"/>
        </w:trPr>
        <w:tc>
          <w:tcPr>
            <w:tcW w:w="486" w:type="dxa"/>
            <w:gridSpan w:val="2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CED15BD" w14:textId="77777777" w:rsidR="005F7585" w:rsidRDefault="005F7585"/>
        </w:tc>
        <w:tc>
          <w:tcPr>
            <w:tcW w:w="1355" w:type="dxa"/>
            <w:gridSpan w:val="2"/>
            <w:shd w:val="solid" w:color="FFFFFF" w:fill="auto"/>
            <w:vAlign w:val="center"/>
          </w:tcPr>
          <w:p w14:paraId="5E67D49E" w14:textId="77777777" w:rsidR="005F7585" w:rsidRDefault="005F7585" w:rsidP="00455C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852" w:type="dxa"/>
            <w:gridSpan w:val="2"/>
            <w:shd w:val="solid" w:color="FFFFFF" w:fill="auto"/>
            <w:vAlign w:val="bottom"/>
          </w:tcPr>
          <w:p w14:paraId="50548D09" w14:textId="77777777" w:rsidR="005F7585" w:rsidRDefault="005F7585" w:rsidP="00455C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235" w:type="dxa"/>
            <w:gridSpan w:val="3"/>
            <w:shd w:val="solid" w:color="FFFFFF" w:fill="auto"/>
            <w:vAlign w:val="bottom"/>
          </w:tcPr>
          <w:p w14:paraId="56B371BA" w14:textId="77777777" w:rsidR="005F7585" w:rsidRDefault="005F7585" w:rsidP="00455C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752" w:type="dxa"/>
            <w:shd w:val="solid" w:color="FFFFFF" w:fill="auto"/>
            <w:vAlign w:val="bottom"/>
          </w:tcPr>
          <w:p w14:paraId="3D1ED625" w14:textId="77777777" w:rsidR="005F7585" w:rsidRDefault="005F7585" w:rsidP="00455C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01" w:type="dxa"/>
            <w:gridSpan w:val="2"/>
            <w:shd w:val="solid" w:color="FFFFFF" w:fill="auto"/>
            <w:vAlign w:val="bottom"/>
          </w:tcPr>
          <w:p w14:paraId="630A20A8" w14:textId="77777777" w:rsidR="005F7585" w:rsidRDefault="005F7585" w:rsidP="00455C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388" w:type="dxa"/>
            <w:gridSpan w:val="6"/>
            <w:vMerge/>
            <w:shd w:val="solid" w:color="FFFFFF" w:fill="auto"/>
            <w:vAlign w:val="bottom"/>
          </w:tcPr>
          <w:p w14:paraId="1693B75B" w14:textId="77777777" w:rsidR="005F7585" w:rsidRDefault="005F7585" w:rsidP="00455C3B">
            <w:pPr>
              <w:spacing w:after="0"/>
            </w:pPr>
          </w:p>
        </w:tc>
      </w:tr>
      <w:tr w:rsidR="005F7585" w14:paraId="431FC9F7" w14:textId="77777777" w:rsidTr="00793A59">
        <w:trPr>
          <w:gridBefore w:val="1"/>
          <w:wBefore w:w="240" w:type="dxa"/>
          <w:trHeight w:val="313"/>
        </w:trPr>
        <w:tc>
          <w:tcPr>
            <w:tcW w:w="486" w:type="dxa"/>
            <w:gridSpan w:val="2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1D934E9" w14:textId="77777777" w:rsidR="005F7585" w:rsidRDefault="005F7585"/>
        </w:tc>
        <w:tc>
          <w:tcPr>
            <w:tcW w:w="1355" w:type="dxa"/>
            <w:gridSpan w:val="2"/>
            <w:shd w:val="solid" w:color="FFFFFF" w:fill="auto"/>
            <w:vAlign w:val="center"/>
          </w:tcPr>
          <w:p w14:paraId="74CFA290" w14:textId="77777777" w:rsidR="005F7585" w:rsidRDefault="00E71F5F" w:rsidP="00455C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ОБРАЗЕЦ</w:t>
            </w:r>
          </w:p>
        </w:tc>
        <w:tc>
          <w:tcPr>
            <w:tcW w:w="852" w:type="dxa"/>
            <w:gridSpan w:val="2"/>
            <w:shd w:val="solid" w:color="FFFFFF" w:fill="auto"/>
            <w:vAlign w:val="bottom"/>
          </w:tcPr>
          <w:p w14:paraId="5C9C58EF" w14:textId="77777777" w:rsidR="005F7585" w:rsidRDefault="005F7585" w:rsidP="00455C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4235" w:type="dxa"/>
            <w:gridSpan w:val="3"/>
            <w:shd w:val="solid" w:color="FFFFFF" w:fill="auto"/>
            <w:vAlign w:val="bottom"/>
          </w:tcPr>
          <w:p w14:paraId="750CB4F1" w14:textId="77777777" w:rsidR="005F7585" w:rsidRDefault="005F7585" w:rsidP="00455C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752" w:type="dxa"/>
            <w:shd w:val="solid" w:color="FFFFFF" w:fill="auto"/>
            <w:vAlign w:val="bottom"/>
          </w:tcPr>
          <w:p w14:paraId="038685E1" w14:textId="77777777" w:rsidR="005F7585" w:rsidRDefault="005F7585" w:rsidP="00455C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901" w:type="dxa"/>
            <w:gridSpan w:val="2"/>
            <w:shd w:val="solid" w:color="FFFFFF" w:fill="auto"/>
            <w:vAlign w:val="bottom"/>
          </w:tcPr>
          <w:p w14:paraId="5ACAB3D2" w14:textId="77777777" w:rsidR="005F7585" w:rsidRDefault="005F7585" w:rsidP="00455C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771" w:type="dxa"/>
            <w:gridSpan w:val="3"/>
            <w:shd w:val="solid" w:color="FFFFFF" w:fill="auto"/>
            <w:vAlign w:val="bottom"/>
          </w:tcPr>
          <w:p w14:paraId="2D616A23" w14:textId="77777777" w:rsidR="005F7585" w:rsidRDefault="005F7585" w:rsidP="00455C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617" w:type="dxa"/>
            <w:gridSpan w:val="3"/>
            <w:shd w:val="solid" w:color="FFFFFF" w:fill="auto"/>
            <w:vAlign w:val="bottom"/>
          </w:tcPr>
          <w:p w14:paraId="0D319B4E" w14:textId="77777777" w:rsidR="005F7585" w:rsidRDefault="005F7585" w:rsidP="00455C3B">
            <w:pPr>
              <w:spacing w:after="0" w:line="240" w:lineRule="auto"/>
              <w:rPr>
                <w:rFonts w:ascii="Times New Roman" w:eastAsia="Arimo" w:hAnsi="Times New Roman" w:cs="Times New Roman"/>
                <w:sz w:val="24"/>
                <w:szCs w:val="24"/>
              </w:rPr>
            </w:pPr>
          </w:p>
        </w:tc>
      </w:tr>
      <w:tr w:rsidR="005F7585" w14:paraId="060B0852" w14:textId="77777777" w:rsidTr="00793A59">
        <w:trPr>
          <w:gridBefore w:val="1"/>
          <w:wBefore w:w="240" w:type="dxa"/>
          <w:trHeight w:val="417"/>
        </w:trPr>
        <w:tc>
          <w:tcPr>
            <w:tcW w:w="486" w:type="dxa"/>
            <w:gridSpan w:val="2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593DF46" w14:textId="77777777" w:rsidR="005F7585" w:rsidRDefault="005F7585"/>
        </w:tc>
        <w:tc>
          <w:tcPr>
            <w:tcW w:w="14483" w:type="dxa"/>
            <w:gridSpan w:val="16"/>
            <w:shd w:val="solid" w:color="FFFFFF" w:fill="auto"/>
            <w:vAlign w:val="center"/>
          </w:tcPr>
          <w:p w14:paraId="04E95268" w14:textId="77777777" w:rsidR="005F7585" w:rsidRPr="00CC691B" w:rsidRDefault="00E71F5F" w:rsidP="00455C3B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55FE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Заявка на начало оказания </w:t>
            </w:r>
            <w:r w:rsidR="007922E9" w:rsidRPr="00955FEC">
              <w:rPr>
                <w:rFonts w:ascii="Times New Roman" w:hAnsi="Times New Roman" w:cs="Times New Roman"/>
                <w:b/>
                <w:sz w:val="24"/>
                <w:szCs w:val="24"/>
              </w:rPr>
              <w:t>Услуг</w:t>
            </w:r>
          </w:p>
        </w:tc>
      </w:tr>
      <w:tr w:rsidR="005F7585" w14:paraId="31506E5D" w14:textId="77777777" w:rsidTr="00793A59">
        <w:trPr>
          <w:gridBefore w:val="1"/>
          <w:wBefore w:w="240" w:type="dxa"/>
          <w:trHeight w:val="80"/>
        </w:trPr>
        <w:tc>
          <w:tcPr>
            <w:tcW w:w="486" w:type="dxa"/>
            <w:gridSpan w:val="2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04AEF87" w14:textId="77777777" w:rsidR="005F7585" w:rsidRDefault="005F7585"/>
        </w:tc>
        <w:tc>
          <w:tcPr>
            <w:tcW w:w="14483" w:type="dxa"/>
            <w:gridSpan w:val="16"/>
            <w:vMerge w:val="restart"/>
            <w:shd w:val="solid" w:color="FFFFFF" w:fill="auto"/>
            <w:vAlign w:val="center"/>
          </w:tcPr>
          <w:p w14:paraId="05D401A9" w14:textId="77777777" w:rsidR="005F7585" w:rsidRPr="00CC691B" w:rsidRDefault="00E71F5F" w:rsidP="00455C3B">
            <w:pPr>
              <w:spacing w:after="0" w:line="240" w:lineRule="auto"/>
              <w:jc w:val="center"/>
            </w:pPr>
            <w:r w:rsidRPr="00CC691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Значения столбцов №№3-9 могут изменяться в порядке, предусмотренном </w:t>
            </w:r>
            <w:r w:rsidRPr="00955FEC">
              <w:rPr>
                <w:rFonts w:ascii="Times New Roman" w:hAnsi="Times New Roman" w:cs="Times New Roman"/>
                <w:b/>
                <w:sz w:val="24"/>
                <w:szCs w:val="24"/>
              </w:rPr>
              <w:t>п.1.3</w:t>
            </w:r>
            <w:r w:rsidRPr="00CC691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Приложения №9 к ТТ</w:t>
            </w:r>
          </w:p>
        </w:tc>
      </w:tr>
      <w:tr w:rsidR="005F7585" w14:paraId="2D4E436B" w14:textId="77777777" w:rsidTr="00793A59">
        <w:trPr>
          <w:gridBefore w:val="1"/>
          <w:wBefore w:w="240" w:type="dxa"/>
          <w:trHeight w:val="509"/>
        </w:trPr>
        <w:tc>
          <w:tcPr>
            <w:tcW w:w="486" w:type="dxa"/>
            <w:gridSpan w:val="2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5A6A193" w14:textId="77777777" w:rsidR="005F7585" w:rsidRDefault="005F7585"/>
        </w:tc>
        <w:tc>
          <w:tcPr>
            <w:tcW w:w="14483" w:type="dxa"/>
            <w:gridSpan w:val="16"/>
            <w:vMerge/>
            <w:shd w:val="solid" w:color="FFFFFF" w:fill="auto"/>
            <w:vAlign w:val="center"/>
          </w:tcPr>
          <w:p w14:paraId="149182A9" w14:textId="77777777" w:rsidR="005F7585" w:rsidRPr="00CC691B" w:rsidRDefault="005F7585"/>
        </w:tc>
      </w:tr>
      <w:tr w:rsidR="00793A59" w14:paraId="20D06CB8" w14:textId="77777777" w:rsidTr="00793A59">
        <w:tblPrEx>
          <w:jc w:val="center"/>
          <w:tblInd w:w="0" w:type="dxa"/>
          <w:tblCellMar>
            <w:left w:w="49" w:type="dxa"/>
            <w:right w:w="49" w:type="dxa"/>
          </w:tblCellMar>
          <w:tblLook w:val="04A0" w:firstRow="1" w:lastRow="0" w:firstColumn="1" w:lastColumn="0" w:noHBand="0" w:noVBand="1"/>
        </w:tblPrEx>
        <w:trPr>
          <w:gridAfter w:val="1"/>
          <w:wAfter w:w="240" w:type="dxa"/>
          <w:trHeight w:val="372"/>
          <w:jc w:val="center"/>
        </w:trPr>
        <w:tc>
          <w:tcPr>
            <w:tcW w:w="515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26DA55C8" w14:textId="77777777" w:rsidR="00793A59" w:rsidRDefault="00793A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08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2119A69C" w14:textId="77777777" w:rsidR="00793A59" w:rsidRDefault="00793A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Номер камеры в системе</w:t>
            </w:r>
          </w:p>
        </w:tc>
        <w:tc>
          <w:tcPr>
            <w:tcW w:w="102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7019770D" w14:textId="77777777" w:rsidR="00793A59" w:rsidRDefault="00793A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Тип камеры </w:t>
            </w:r>
          </w:p>
        </w:tc>
        <w:tc>
          <w:tcPr>
            <w:tcW w:w="2085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1BF91966" w14:textId="77777777" w:rsidR="00793A59" w:rsidRDefault="00793A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Муниципальное образование, город</w:t>
            </w:r>
          </w:p>
        </w:tc>
        <w:tc>
          <w:tcPr>
            <w:tcW w:w="22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3E501248" w14:textId="77777777" w:rsidR="00793A59" w:rsidRDefault="00793A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Наименование объекта видеонаблюдения</w:t>
            </w:r>
          </w:p>
        </w:tc>
        <w:tc>
          <w:tcPr>
            <w:tcW w:w="229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20DA1EC9" w14:textId="77777777" w:rsidR="00793A59" w:rsidRDefault="00793A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Фактический адрес объекта видеонаблюдения</w:t>
            </w:r>
          </w:p>
        </w:tc>
        <w:tc>
          <w:tcPr>
            <w:tcW w:w="22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6ADBDB8F" w14:textId="77777777" w:rsidR="00793A59" w:rsidRDefault="00793A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Условные координаты места установки камеры</w:t>
            </w:r>
          </w:p>
        </w:tc>
        <w:tc>
          <w:tcPr>
            <w:tcW w:w="18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F82F54A" w14:textId="77777777" w:rsidR="00793A59" w:rsidRDefault="00793A59">
            <w:pPr>
              <w:spacing w:after="0" w:line="240" w:lineRule="auto"/>
              <w:ind w:right="-5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Требование к обзору камеры</w:t>
            </w:r>
          </w:p>
        </w:tc>
        <w:tc>
          <w:tcPr>
            <w:tcW w:w="15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E08C092" w14:textId="77777777" w:rsidR="00793A59" w:rsidRDefault="00793A59">
            <w:pPr>
              <w:spacing w:after="0" w:line="240" w:lineRule="auto"/>
              <w:ind w:right="-5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highlight w:val="yellow"/>
              </w:rPr>
              <w:t>Дата начала оказания Услуг (в формате ДД.ММ.ГГ)</w:t>
            </w:r>
          </w:p>
        </w:tc>
      </w:tr>
      <w:tr w:rsidR="00793A59" w14:paraId="127AA390" w14:textId="77777777" w:rsidTr="00793A59">
        <w:tblPrEx>
          <w:jc w:val="center"/>
          <w:tblInd w:w="0" w:type="dxa"/>
          <w:tblCellMar>
            <w:left w:w="49" w:type="dxa"/>
            <w:right w:w="49" w:type="dxa"/>
          </w:tblCellMar>
          <w:tblLook w:val="04A0" w:firstRow="1" w:lastRow="0" w:firstColumn="1" w:lastColumn="0" w:noHBand="0" w:noVBand="1"/>
        </w:tblPrEx>
        <w:trPr>
          <w:gridAfter w:val="1"/>
          <w:wAfter w:w="240" w:type="dxa"/>
          <w:trHeight w:val="156"/>
          <w:jc w:val="center"/>
        </w:trPr>
        <w:tc>
          <w:tcPr>
            <w:tcW w:w="0" w:type="auto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6E793DA" w14:textId="77777777" w:rsidR="00793A59" w:rsidRDefault="00793A5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D1FF733" w14:textId="77777777" w:rsidR="00793A59" w:rsidRDefault="00793A5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E5B33AC" w14:textId="77777777" w:rsidR="00793A59" w:rsidRDefault="00793A5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BDA26A6" w14:textId="77777777" w:rsidR="00793A59" w:rsidRDefault="00793A5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B098DFE" w14:textId="77777777" w:rsidR="00793A59" w:rsidRDefault="00793A5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898FB08" w14:textId="77777777" w:rsidR="00793A59" w:rsidRDefault="00793A5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0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6FE30665" w14:textId="77777777" w:rsidR="00793A59" w:rsidRDefault="00793A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Широта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73793C23" w14:textId="77777777" w:rsidR="00793A59" w:rsidRDefault="00793A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Долгота</w:t>
            </w:r>
          </w:p>
        </w:tc>
        <w:tc>
          <w:tcPr>
            <w:tcW w:w="0" w:type="auto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D04F6D7" w14:textId="77777777" w:rsidR="00793A59" w:rsidRDefault="00793A5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27E4DC8" w14:textId="77777777" w:rsidR="00793A59" w:rsidRDefault="00793A5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highlight w:val="yellow"/>
              </w:rPr>
            </w:pPr>
          </w:p>
        </w:tc>
      </w:tr>
      <w:tr w:rsidR="00793A59" w14:paraId="3A932E6F" w14:textId="77777777" w:rsidTr="00793A59">
        <w:tblPrEx>
          <w:jc w:val="center"/>
          <w:tblInd w:w="0" w:type="dxa"/>
          <w:tblCellMar>
            <w:left w:w="49" w:type="dxa"/>
            <w:right w:w="49" w:type="dxa"/>
          </w:tblCellMar>
          <w:tblLook w:val="04A0" w:firstRow="1" w:lastRow="0" w:firstColumn="1" w:lastColumn="0" w:noHBand="0" w:noVBand="1"/>
        </w:tblPrEx>
        <w:trPr>
          <w:gridAfter w:val="1"/>
          <w:wAfter w:w="240" w:type="dxa"/>
          <w:trHeight w:val="156"/>
          <w:jc w:val="center"/>
        </w:trPr>
        <w:tc>
          <w:tcPr>
            <w:tcW w:w="5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05E17DBE" w14:textId="77777777" w:rsidR="00793A59" w:rsidRDefault="00793A59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1</w:t>
            </w:r>
          </w:p>
        </w:tc>
        <w:tc>
          <w:tcPr>
            <w:tcW w:w="10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36A19EDE" w14:textId="77777777" w:rsidR="00793A59" w:rsidRDefault="00793A59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2</w:t>
            </w:r>
          </w:p>
        </w:tc>
        <w:tc>
          <w:tcPr>
            <w:tcW w:w="102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71587101" w14:textId="77777777" w:rsidR="00793A59" w:rsidRDefault="00793A59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3</w:t>
            </w:r>
          </w:p>
        </w:tc>
        <w:tc>
          <w:tcPr>
            <w:tcW w:w="20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68F422B4" w14:textId="77777777" w:rsidR="00793A59" w:rsidRDefault="00793A59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4</w:t>
            </w:r>
          </w:p>
        </w:tc>
        <w:tc>
          <w:tcPr>
            <w:tcW w:w="22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78E45098" w14:textId="77777777" w:rsidR="00793A59" w:rsidRDefault="00793A59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5</w:t>
            </w:r>
          </w:p>
        </w:tc>
        <w:tc>
          <w:tcPr>
            <w:tcW w:w="229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69F4C510" w14:textId="77777777" w:rsidR="00793A59" w:rsidRDefault="00793A59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6</w:t>
            </w:r>
          </w:p>
        </w:tc>
        <w:tc>
          <w:tcPr>
            <w:tcW w:w="10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6E38DBBD" w14:textId="77777777" w:rsidR="00793A59" w:rsidRDefault="00793A59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7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1652D534" w14:textId="77777777" w:rsidR="00793A59" w:rsidRDefault="00793A59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8</w:t>
            </w:r>
          </w:p>
        </w:tc>
        <w:tc>
          <w:tcPr>
            <w:tcW w:w="18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02C9E2F8" w14:textId="77777777" w:rsidR="00793A59" w:rsidRDefault="00793A59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9</w:t>
            </w:r>
          </w:p>
        </w:tc>
        <w:tc>
          <w:tcPr>
            <w:tcW w:w="15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hideMark/>
          </w:tcPr>
          <w:p w14:paraId="1614E49E" w14:textId="77777777" w:rsidR="00793A59" w:rsidRDefault="00793A59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highlight w:val="yellow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highlight w:val="yellow"/>
              </w:rPr>
              <w:t>10</w:t>
            </w:r>
          </w:p>
        </w:tc>
      </w:tr>
      <w:tr w:rsidR="00793A59" w14:paraId="5343E6A3" w14:textId="77777777" w:rsidTr="00793A59">
        <w:tblPrEx>
          <w:jc w:val="center"/>
          <w:tblInd w:w="0" w:type="dxa"/>
          <w:tblCellMar>
            <w:left w:w="49" w:type="dxa"/>
            <w:right w:w="49" w:type="dxa"/>
          </w:tblCellMar>
          <w:tblLook w:val="04A0" w:firstRow="1" w:lastRow="0" w:firstColumn="1" w:lastColumn="0" w:noHBand="0" w:noVBand="1"/>
        </w:tblPrEx>
        <w:trPr>
          <w:gridAfter w:val="1"/>
          <w:wAfter w:w="240" w:type="dxa"/>
          <w:trHeight w:val="270"/>
          <w:jc w:val="center"/>
        </w:trPr>
        <w:tc>
          <w:tcPr>
            <w:tcW w:w="5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3B69292C" w14:textId="77777777" w:rsidR="00793A59" w:rsidRDefault="00793A59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0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4C5D5673" w14:textId="77777777" w:rsidR="00793A59" w:rsidRDefault="00793A59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id</w:t>
            </w:r>
          </w:p>
        </w:tc>
        <w:tc>
          <w:tcPr>
            <w:tcW w:w="102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33CA4EF9" w14:textId="77777777" w:rsidR="00793A59" w:rsidRDefault="00793A5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ММС</w:t>
            </w:r>
          </w:p>
        </w:tc>
        <w:tc>
          <w:tcPr>
            <w:tcW w:w="20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73446E16" w14:textId="77777777" w:rsidR="00793A59" w:rsidRDefault="00793A5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го</w:t>
            </w:r>
            <w:proofErr w:type="spellEnd"/>
          </w:p>
        </w:tc>
        <w:tc>
          <w:tcPr>
            <w:tcW w:w="22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234034B6" w14:textId="77777777" w:rsidR="00793A59" w:rsidRDefault="00793A5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у Ледового дворца</w:t>
            </w:r>
          </w:p>
        </w:tc>
        <w:tc>
          <w:tcPr>
            <w:tcW w:w="229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7132E130" w14:textId="77777777" w:rsidR="00793A59" w:rsidRDefault="00793A5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Ул. Советская, д. 1</w:t>
            </w:r>
          </w:p>
        </w:tc>
        <w:tc>
          <w:tcPr>
            <w:tcW w:w="10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47F5DBAF" w14:textId="77777777" w:rsidR="00793A59" w:rsidRDefault="00793A5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55.0911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3DF99C1F" w14:textId="77777777" w:rsidR="00793A59" w:rsidRDefault="00793A5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38.7677</w:t>
            </w:r>
          </w:p>
        </w:tc>
        <w:tc>
          <w:tcPr>
            <w:tcW w:w="18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2BE7190B" w14:textId="77777777" w:rsidR="00793A59" w:rsidRDefault="00793A5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Обзор площади</w:t>
            </w:r>
          </w:p>
        </w:tc>
        <w:tc>
          <w:tcPr>
            <w:tcW w:w="15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</w:tcPr>
          <w:p w14:paraId="5BB89549" w14:textId="77777777" w:rsidR="00793A59" w:rsidRDefault="00793A5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93A59" w14:paraId="7838F441" w14:textId="77777777" w:rsidTr="00793A59">
        <w:tblPrEx>
          <w:jc w:val="center"/>
          <w:tblInd w:w="0" w:type="dxa"/>
          <w:tblCellMar>
            <w:left w:w="49" w:type="dxa"/>
            <w:right w:w="49" w:type="dxa"/>
          </w:tblCellMar>
          <w:tblLook w:val="04A0" w:firstRow="1" w:lastRow="0" w:firstColumn="1" w:lastColumn="0" w:noHBand="0" w:noVBand="1"/>
        </w:tblPrEx>
        <w:trPr>
          <w:gridAfter w:val="1"/>
          <w:wAfter w:w="240" w:type="dxa"/>
          <w:trHeight w:val="531"/>
          <w:jc w:val="center"/>
        </w:trPr>
        <w:tc>
          <w:tcPr>
            <w:tcW w:w="5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6EF3E23D" w14:textId="77777777" w:rsidR="00793A59" w:rsidRDefault="00793A59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0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1D3B3500" w14:textId="77777777" w:rsidR="00793A59" w:rsidRDefault="00793A59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id</w:t>
            </w:r>
          </w:p>
        </w:tc>
        <w:tc>
          <w:tcPr>
            <w:tcW w:w="102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036CF7C7" w14:textId="77777777" w:rsidR="00793A59" w:rsidRDefault="00793A5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ГРЗ</w:t>
            </w:r>
          </w:p>
        </w:tc>
        <w:tc>
          <w:tcPr>
            <w:tcW w:w="20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066A384E" w14:textId="77777777" w:rsidR="00793A59" w:rsidRDefault="00793A5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го</w:t>
            </w:r>
            <w:proofErr w:type="spellEnd"/>
          </w:p>
        </w:tc>
        <w:tc>
          <w:tcPr>
            <w:tcW w:w="22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33FEC5DA" w14:textId="77777777" w:rsidR="00793A59" w:rsidRDefault="00793A5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Школа № 5</w:t>
            </w:r>
          </w:p>
        </w:tc>
        <w:tc>
          <w:tcPr>
            <w:tcW w:w="229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4FF91AE7" w14:textId="77777777" w:rsidR="00793A59" w:rsidRDefault="00793A5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Ул. Автозаводская, д. 16</w:t>
            </w:r>
          </w:p>
        </w:tc>
        <w:tc>
          <w:tcPr>
            <w:tcW w:w="10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228A008A" w14:textId="77777777" w:rsidR="00793A59" w:rsidRDefault="00793A5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54.8765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234361D6" w14:textId="77777777" w:rsidR="00793A59" w:rsidRDefault="00793A5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37.5432</w:t>
            </w:r>
          </w:p>
        </w:tc>
        <w:tc>
          <w:tcPr>
            <w:tcW w:w="18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6B0D0EF4" w14:textId="77777777" w:rsidR="00793A59" w:rsidRDefault="00793A5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Обзор въездных ворот, распознавание номерных знаков</w:t>
            </w:r>
          </w:p>
        </w:tc>
        <w:tc>
          <w:tcPr>
            <w:tcW w:w="15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</w:tcPr>
          <w:p w14:paraId="6F039A07" w14:textId="77777777" w:rsidR="00793A59" w:rsidRDefault="00793A5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93A59" w14:paraId="35ABF8E9" w14:textId="77777777" w:rsidTr="00793A59">
        <w:tblPrEx>
          <w:jc w:val="center"/>
          <w:tblInd w:w="0" w:type="dxa"/>
          <w:tblCellMar>
            <w:left w:w="49" w:type="dxa"/>
            <w:right w:w="49" w:type="dxa"/>
          </w:tblCellMar>
          <w:tblLook w:val="04A0" w:firstRow="1" w:lastRow="0" w:firstColumn="1" w:lastColumn="0" w:noHBand="0" w:noVBand="1"/>
        </w:tblPrEx>
        <w:trPr>
          <w:gridAfter w:val="1"/>
          <w:wAfter w:w="240" w:type="dxa"/>
          <w:trHeight w:val="462"/>
          <w:jc w:val="center"/>
        </w:trPr>
        <w:tc>
          <w:tcPr>
            <w:tcW w:w="5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3BFF493D" w14:textId="77777777" w:rsidR="00793A59" w:rsidRDefault="00793A59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0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4BA98B17" w14:textId="77777777" w:rsidR="00793A59" w:rsidRDefault="00793A59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id</w:t>
            </w:r>
          </w:p>
        </w:tc>
        <w:tc>
          <w:tcPr>
            <w:tcW w:w="102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4249DAB4" w14:textId="77777777" w:rsidR="00793A59" w:rsidRDefault="00793A5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ПВН</w:t>
            </w:r>
          </w:p>
        </w:tc>
        <w:tc>
          <w:tcPr>
            <w:tcW w:w="20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26581411" w14:textId="77777777" w:rsidR="00793A59" w:rsidRDefault="00793A5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го</w:t>
            </w:r>
            <w:proofErr w:type="spellEnd"/>
          </w:p>
        </w:tc>
        <w:tc>
          <w:tcPr>
            <w:tcW w:w="22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1C06A080" w14:textId="77777777" w:rsidR="00793A59" w:rsidRDefault="00793A5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Школа № 5</w:t>
            </w:r>
          </w:p>
        </w:tc>
        <w:tc>
          <w:tcPr>
            <w:tcW w:w="229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45481D8D" w14:textId="77777777" w:rsidR="00793A59" w:rsidRDefault="00793A5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Ул. Автозаводская, д. 16</w:t>
            </w:r>
          </w:p>
        </w:tc>
        <w:tc>
          <w:tcPr>
            <w:tcW w:w="10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7AA275E6" w14:textId="77777777" w:rsidR="00793A59" w:rsidRDefault="00793A5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54.8760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4591E3ED" w14:textId="77777777" w:rsidR="00793A59" w:rsidRDefault="00793A5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37.5431</w:t>
            </w:r>
          </w:p>
        </w:tc>
        <w:tc>
          <w:tcPr>
            <w:tcW w:w="18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08E1E02E" w14:textId="77777777" w:rsidR="00793A59" w:rsidRDefault="00793A5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Обзор входа в школу, распознавание лиц</w:t>
            </w:r>
          </w:p>
        </w:tc>
        <w:tc>
          <w:tcPr>
            <w:tcW w:w="15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</w:tcPr>
          <w:p w14:paraId="5C61F976" w14:textId="77777777" w:rsidR="00793A59" w:rsidRDefault="00793A5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93A59" w14:paraId="13C54935" w14:textId="77777777" w:rsidTr="00793A59">
        <w:tblPrEx>
          <w:jc w:val="center"/>
          <w:tblInd w:w="0" w:type="dxa"/>
          <w:tblCellMar>
            <w:left w:w="49" w:type="dxa"/>
            <w:right w:w="49" w:type="dxa"/>
          </w:tblCellMar>
          <w:tblLook w:val="04A0" w:firstRow="1" w:lastRow="0" w:firstColumn="1" w:lastColumn="0" w:noHBand="0" w:noVBand="1"/>
        </w:tblPrEx>
        <w:trPr>
          <w:gridAfter w:val="1"/>
          <w:wAfter w:w="240" w:type="dxa"/>
          <w:trHeight w:val="24"/>
          <w:jc w:val="center"/>
        </w:trPr>
        <w:tc>
          <w:tcPr>
            <w:tcW w:w="5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2178E2B4" w14:textId="77777777" w:rsidR="00793A59" w:rsidRDefault="00793A59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0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359DE7FC" w14:textId="77777777" w:rsidR="00793A59" w:rsidRDefault="00793A59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id</w:t>
            </w:r>
          </w:p>
        </w:tc>
        <w:tc>
          <w:tcPr>
            <w:tcW w:w="102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05D98B2A" w14:textId="77777777" w:rsidR="00793A59" w:rsidRDefault="00793A5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ВВН</w:t>
            </w:r>
          </w:p>
        </w:tc>
        <w:tc>
          <w:tcPr>
            <w:tcW w:w="20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05BC6ADB" w14:textId="77777777" w:rsidR="00793A59" w:rsidRDefault="00793A5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го</w:t>
            </w:r>
            <w:proofErr w:type="spellEnd"/>
          </w:p>
        </w:tc>
        <w:tc>
          <w:tcPr>
            <w:tcW w:w="22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285C0790" w14:textId="77777777" w:rsidR="00793A59" w:rsidRDefault="00793A5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Школа № 5</w:t>
            </w:r>
          </w:p>
        </w:tc>
        <w:tc>
          <w:tcPr>
            <w:tcW w:w="229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6D9AD509" w14:textId="77777777" w:rsidR="00793A59" w:rsidRDefault="00793A5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Ул. Автозаводская, д. 16</w:t>
            </w:r>
          </w:p>
        </w:tc>
        <w:tc>
          <w:tcPr>
            <w:tcW w:w="10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67EB9D2C" w14:textId="77777777" w:rsidR="00793A59" w:rsidRDefault="00793A5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54.8755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54F99832" w14:textId="77777777" w:rsidR="00793A59" w:rsidRDefault="00793A5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37.5429</w:t>
            </w:r>
          </w:p>
        </w:tc>
        <w:tc>
          <w:tcPr>
            <w:tcW w:w="18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06508FA2" w14:textId="77777777" w:rsidR="00793A59" w:rsidRDefault="00793A5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Обзор рекреации</w:t>
            </w:r>
          </w:p>
        </w:tc>
        <w:tc>
          <w:tcPr>
            <w:tcW w:w="15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</w:tcPr>
          <w:p w14:paraId="5BA2E8AE" w14:textId="77777777" w:rsidR="00793A59" w:rsidRDefault="00793A5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93A59" w14:paraId="1F7D71DB" w14:textId="77777777" w:rsidTr="00793A59">
        <w:tblPrEx>
          <w:jc w:val="center"/>
          <w:tblInd w:w="0" w:type="dxa"/>
          <w:tblCellMar>
            <w:left w:w="49" w:type="dxa"/>
            <w:right w:w="49" w:type="dxa"/>
          </w:tblCellMar>
          <w:tblLook w:val="04A0" w:firstRow="1" w:lastRow="0" w:firstColumn="1" w:lastColumn="0" w:noHBand="0" w:noVBand="1"/>
        </w:tblPrEx>
        <w:trPr>
          <w:gridAfter w:val="1"/>
          <w:wAfter w:w="240" w:type="dxa"/>
          <w:trHeight w:val="24"/>
          <w:jc w:val="center"/>
        </w:trPr>
        <w:tc>
          <w:tcPr>
            <w:tcW w:w="5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1296429C" w14:textId="77777777" w:rsidR="00793A59" w:rsidRDefault="00793A59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08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298611AC" w14:textId="77777777" w:rsidR="00793A59" w:rsidRDefault="00793A59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id</w:t>
            </w:r>
          </w:p>
        </w:tc>
        <w:tc>
          <w:tcPr>
            <w:tcW w:w="102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1760B367" w14:textId="77777777" w:rsidR="00793A59" w:rsidRDefault="00793A5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МКДН</w:t>
            </w:r>
          </w:p>
        </w:tc>
        <w:tc>
          <w:tcPr>
            <w:tcW w:w="20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73CF2791" w14:textId="77777777" w:rsidR="00793A59" w:rsidRDefault="00793A5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го</w:t>
            </w:r>
            <w:proofErr w:type="spellEnd"/>
          </w:p>
        </w:tc>
        <w:tc>
          <w:tcPr>
            <w:tcW w:w="22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6D2DEBDF" w14:textId="77777777" w:rsidR="00793A59" w:rsidRDefault="00793A5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МКД</w:t>
            </w:r>
          </w:p>
        </w:tc>
        <w:tc>
          <w:tcPr>
            <w:tcW w:w="229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15BEB024" w14:textId="77777777" w:rsidR="00793A59" w:rsidRDefault="00793A5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Ул. Автозаводская, д. 12</w:t>
            </w:r>
          </w:p>
        </w:tc>
        <w:tc>
          <w:tcPr>
            <w:tcW w:w="10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4F781EBB" w14:textId="77777777" w:rsidR="00793A59" w:rsidRDefault="00793A5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54.8312</w:t>
            </w:r>
          </w:p>
        </w:tc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4E3FDAFA" w14:textId="77777777" w:rsidR="00793A59" w:rsidRDefault="00793A5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37.5412</w:t>
            </w:r>
          </w:p>
        </w:tc>
        <w:tc>
          <w:tcPr>
            <w:tcW w:w="18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  <w:vAlign w:val="center"/>
            <w:hideMark/>
          </w:tcPr>
          <w:p w14:paraId="02C08A02" w14:textId="77777777" w:rsidR="00793A59" w:rsidRDefault="00793A5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Обзор входа в МКД, распознавание лиц</w:t>
            </w:r>
          </w:p>
        </w:tc>
        <w:tc>
          <w:tcPr>
            <w:tcW w:w="15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solid" w:color="FFFFFF" w:fill="auto"/>
          </w:tcPr>
          <w:p w14:paraId="2F7B1265" w14:textId="77777777" w:rsidR="00793A59" w:rsidRDefault="00793A59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14:paraId="17DF4460" w14:textId="77777777" w:rsidR="005F7585" w:rsidRDefault="005F7585">
      <w:pPr>
        <w:sectPr w:rsidR="005F7585">
          <w:headerReference w:type="default" r:id="rId10"/>
          <w:footerReference w:type="default" r:id="rId11"/>
          <w:headerReference w:type="first" r:id="rId12"/>
          <w:footerReference w:type="first" r:id="rId13"/>
          <w:pgSz w:w="16838" w:h="11906" w:orient="landscape"/>
          <w:pgMar w:top="567" w:right="1134" w:bottom="766" w:left="709" w:header="426" w:footer="709" w:gutter="0"/>
          <w:cols w:space="720"/>
          <w:titlePg/>
        </w:sectPr>
      </w:pPr>
    </w:p>
    <w:p w14:paraId="6B4EDF07" w14:textId="77777777" w:rsidR="005F7585" w:rsidRDefault="00E71F5F">
      <w:pPr>
        <w:widowControl w:val="0"/>
        <w:spacing w:after="0"/>
        <w:jc w:val="right"/>
        <w:rPr>
          <w:rFonts w:ascii="Times New Roman" w:hAnsi="Times New Roman" w:cs="Times New Roman"/>
          <w:sz w:val="24"/>
          <w:szCs w:val="24"/>
        </w:rPr>
      </w:pPr>
      <w:bookmarkStart w:id="43" w:name="_Toc407013704"/>
      <w:bookmarkStart w:id="44" w:name="Par464"/>
      <w:bookmarkStart w:id="45" w:name="Par1021"/>
      <w:bookmarkStart w:id="46" w:name="Par992"/>
      <w:bookmarkEnd w:id="43"/>
      <w:bookmarkEnd w:id="44"/>
      <w:bookmarkEnd w:id="45"/>
      <w:bookmarkEnd w:id="46"/>
      <w:r>
        <w:rPr>
          <w:rFonts w:ascii="Times New Roman" w:hAnsi="Times New Roman" w:cs="Times New Roman"/>
          <w:sz w:val="24"/>
          <w:szCs w:val="24"/>
        </w:rPr>
        <w:lastRenderedPageBreak/>
        <w:t>Приложение № 2</w:t>
      </w:r>
    </w:p>
    <w:p w14:paraId="4BCF0CAC" w14:textId="77777777" w:rsidR="005F7585" w:rsidRDefault="00E71F5F">
      <w:pPr>
        <w:spacing w:after="0"/>
        <w:jc w:val="right"/>
        <w:rPr>
          <w:rFonts w:ascii="Times New Roman" w:eastAsia="Arimo" w:hAnsi="Times New Roman" w:cs="Times New Roman"/>
          <w:sz w:val="24"/>
          <w:szCs w:val="24"/>
        </w:rPr>
      </w:pPr>
      <w:r>
        <w:rPr>
          <w:rFonts w:ascii="Times New Roman" w:eastAsia="Arimo" w:hAnsi="Times New Roman" w:cs="Times New Roman"/>
          <w:sz w:val="24"/>
          <w:szCs w:val="24"/>
        </w:rPr>
        <w:t>к Техническим требованиям</w:t>
      </w:r>
    </w:p>
    <w:p w14:paraId="61260982" w14:textId="77777777" w:rsidR="005F7585" w:rsidRDefault="00E71F5F">
      <w:pPr>
        <w:widowControl w:val="0"/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План-график на </w:t>
      </w:r>
      <w:r w:rsidRPr="00CC691B">
        <w:rPr>
          <w:rFonts w:ascii="Times New Roman" w:hAnsi="Times New Roman" w:cs="Times New Roman"/>
          <w:b/>
          <w:sz w:val="24"/>
          <w:szCs w:val="24"/>
        </w:rPr>
        <w:t xml:space="preserve">начало </w:t>
      </w:r>
      <w:r w:rsidRPr="00955FEC">
        <w:rPr>
          <w:rFonts w:ascii="Times New Roman" w:hAnsi="Times New Roman" w:cs="Times New Roman"/>
          <w:b/>
          <w:sz w:val="24"/>
          <w:szCs w:val="24"/>
        </w:rPr>
        <w:t xml:space="preserve">оказания </w:t>
      </w:r>
      <w:r w:rsidR="007922E9" w:rsidRPr="00955FEC">
        <w:rPr>
          <w:rFonts w:ascii="Times New Roman" w:hAnsi="Times New Roman" w:cs="Times New Roman"/>
          <w:b/>
          <w:sz w:val="24"/>
          <w:szCs w:val="24"/>
        </w:rPr>
        <w:t>Услуг</w:t>
      </w:r>
    </w:p>
    <w:tbl>
      <w:tblPr>
        <w:tblW w:w="14833" w:type="dxa"/>
        <w:tblLook w:val="04A0" w:firstRow="1" w:lastRow="0" w:firstColumn="1" w:lastColumn="0" w:noHBand="0" w:noVBand="1"/>
      </w:tblPr>
      <w:tblGrid>
        <w:gridCol w:w="1833"/>
        <w:gridCol w:w="1300"/>
        <w:gridCol w:w="1300"/>
        <w:gridCol w:w="1300"/>
        <w:gridCol w:w="1300"/>
        <w:gridCol w:w="1300"/>
        <w:gridCol w:w="1300"/>
        <w:gridCol w:w="1300"/>
        <w:gridCol w:w="1300"/>
        <w:gridCol w:w="1300"/>
        <w:gridCol w:w="1300"/>
      </w:tblGrid>
      <w:tr w:rsidR="005F7585" w14:paraId="5946BDCC" w14:textId="77777777" w:rsidTr="007B236B">
        <w:trPr>
          <w:trHeight w:val="380"/>
        </w:trPr>
        <w:tc>
          <w:tcPr>
            <w:tcW w:w="14833" w:type="dxa"/>
            <w:gridSpan w:val="11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1"/>
            </w:tcBorders>
            <w:shd w:val="solid" w:color="FFFFFF" w:fill="auto"/>
            <w:vAlign w:val="center"/>
          </w:tcPr>
          <w:p w14:paraId="0B47B711" w14:textId="77777777" w:rsidR="005F7585" w:rsidRDefault="00E71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bookmarkStart w:id="47" w:name="RANGE!B2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Этап №1 (_______, продолжительность _____ часа)</w:t>
            </w:r>
            <w:bookmarkEnd w:id="47"/>
          </w:p>
        </w:tc>
      </w:tr>
      <w:tr w:rsidR="005F7585" w14:paraId="4350C467" w14:textId="77777777" w:rsidTr="007B236B">
        <w:trPr>
          <w:trHeight w:val="720"/>
        </w:trPr>
        <w:tc>
          <w:tcPr>
            <w:tcW w:w="14833" w:type="dxa"/>
            <w:gridSpan w:val="11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1"/>
            </w:tcBorders>
            <w:shd w:val="solid" w:color="FFFFFF" w:fill="auto"/>
            <w:vAlign w:val="center"/>
          </w:tcPr>
          <w:p w14:paraId="09EC24E9" w14:textId="77777777" w:rsidR="005F7585" w:rsidRDefault="00E71F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Количество задействованных серверов – ___ (заполняется при заключении Контракта) комплекта(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ов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>), СХД – ___(заполняется при заключении Контракта) комплекта(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ов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>).</w:t>
            </w:r>
          </w:p>
        </w:tc>
      </w:tr>
      <w:tr w:rsidR="005F7585" w14:paraId="5EEF3789" w14:textId="77777777" w:rsidTr="007B236B">
        <w:trPr>
          <w:trHeight w:val="380"/>
        </w:trPr>
        <w:tc>
          <w:tcPr>
            <w:tcW w:w="14833" w:type="dxa"/>
            <w:gridSpan w:val="11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1"/>
            </w:tcBorders>
            <w:shd w:val="solid" w:color="FFFFFF" w:fill="auto"/>
            <w:vAlign w:val="center"/>
          </w:tcPr>
          <w:p w14:paraId="0C8B8162" w14:textId="77777777" w:rsidR="005F7585" w:rsidRDefault="00E71F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Номера ВК приведены в соответствии с Приложением №1 к ТТ</w:t>
            </w:r>
          </w:p>
        </w:tc>
      </w:tr>
      <w:tr w:rsidR="005F7585" w14:paraId="4BCC4FE8" w14:textId="77777777" w:rsidTr="007B236B">
        <w:trPr>
          <w:trHeight w:val="411"/>
        </w:trPr>
        <w:tc>
          <w:tcPr>
            <w:tcW w:w="1833" w:type="dxa"/>
            <w:tcBorders>
              <w:top w:val="nil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solid" w:color="FFFFFF" w:fill="auto"/>
            <w:vAlign w:val="center"/>
          </w:tcPr>
          <w:p w14:paraId="1A325FAF" w14:textId="77777777" w:rsidR="005F7585" w:rsidRDefault="00E71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Номер столбца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A"/>
              <w:right w:val="single" w:sz="8" w:space="0" w:color="00000A"/>
            </w:tcBorders>
            <w:shd w:val="solid" w:color="FFFFFF" w:fill="auto"/>
            <w:vAlign w:val="center"/>
          </w:tcPr>
          <w:p w14:paraId="198D790B" w14:textId="77777777" w:rsidR="005F7585" w:rsidRDefault="00E71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A"/>
              <w:right w:val="single" w:sz="8" w:space="0" w:color="00000A"/>
            </w:tcBorders>
            <w:shd w:val="solid" w:color="FFFFFF" w:fill="auto"/>
            <w:vAlign w:val="center"/>
          </w:tcPr>
          <w:p w14:paraId="636964E0" w14:textId="77777777" w:rsidR="005F7585" w:rsidRDefault="00E71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A"/>
              <w:right w:val="single" w:sz="8" w:space="0" w:color="00000A"/>
            </w:tcBorders>
            <w:shd w:val="solid" w:color="FFFFFF" w:fill="auto"/>
            <w:vAlign w:val="center"/>
          </w:tcPr>
          <w:p w14:paraId="5D4FC2F5" w14:textId="77777777" w:rsidR="005F7585" w:rsidRDefault="00E71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A"/>
              <w:right w:val="single" w:sz="8" w:space="0" w:color="00000A"/>
            </w:tcBorders>
            <w:shd w:val="solid" w:color="FFFFFF" w:fill="auto"/>
            <w:vAlign w:val="center"/>
          </w:tcPr>
          <w:p w14:paraId="57F72C2F" w14:textId="77777777" w:rsidR="005F7585" w:rsidRDefault="00E71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A"/>
              <w:right w:val="single" w:sz="8" w:space="0" w:color="00000A"/>
            </w:tcBorders>
            <w:shd w:val="solid" w:color="FFFFFF" w:fill="auto"/>
            <w:vAlign w:val="center"/>
          </w:tcPr>
          <w:p w14:paraId="4066F897" w14:textId="77777777" w:rsidR="005F7585" w:rsidRDefault="00E71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A"/>
              <w:right w:val="single" w:sz="8" w:space="0" w:color="00000A"/>
            </w:tcBorders>
            <w:shd w:val="solid" w:color="FFFFFF" w:fill="auto"/>
            <w:vAlign w:val="center"/>
          </w:tcPr>
          <w:p w14:paraId="495B99D0" w14:textId="77777777" w:rsidR="005F7585" w:rsidRDefault="00E71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A"/>
              <w:right w:val="single" w:sz="8" w:space="0" w:color="00000A"/>
            </w:tcBorders>
            <w:shd w:val="solid" w:color="FFFFFF" w:fill="auto"/>
            <w:vAlign w:val="center"/>
          </w:tcPr>
          <w:p w14:paraId="5A289C0C" w14:textId="77777777" w:rsidR="005F7585" w:rsidRDefault="00E71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A"/>
              <w:right w:val="single" w:sz="8" w:space="0" w:color="00000A"/>
            </w:tcBorders>
            <w:shd w:val="solid" w:color="FFFFFF" w:fill="auto"/>
            <w:vAlign w:val="center"/>
          </w:tcPr>
          <w:p w14:paraId="62F7703E" w14:textId="77777777" w:rsidR="005F7585" w:rsidRDefault="00E71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A"/>
              <w:right w:val="single" w:sz="8" w:space="0" w:color="00000A"/>
            </w:tcBorders>
            <w:shd w:val="solid" w:color="FFFFFF" w:fill="auto"/>
            <w:vAlign w:val="center"/>
          </w:tcPr>
          <w:p w14:paraId="4999EC57" w14:textId="77777777" w:rsidR="005F7585" w:rsidRDefault="00E71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A"/>
              <w:right w:val="single" w:sz="8" w:space="0" w:color="00000A"/>
            </w:tcBorders>
            <w:shd w:val="solid" w:color="FFFFFF" w:fill="auto"/>
            <w:vAlign w:val="center"/>
          </w:tcPr>
          <w:p w14:paraId="310C9C13" w14:textId="77777777" w:rsidR="005F7585" w:rsidRDefault="00E71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 </w:t>
            </w:r>
          </w:p>
        </w:tc>
      </w:tr>
      <w:tr w:rsidR="00793A59" w14:paraId="2A70D22C" w14:textId="77777777" w:rsidTr="007B236B">
        <w:trPr>
          <w:trHeight w:val="380"/>
        </w:trPr>
        <w:tc>
          <w:tcPr>
            <w:tcW w:w="1833" w:type="dxa"/>
            <w:tcBorders>
              <w:top w:val="nil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solid" w:color="FFFFFF" w:fill="auto"/>
            <w:vAlign w:val="center"/>
          </w:tcPr>
          <w:p w14:paraId="78224A4C" w14:textId="77777777" w:rsidR="00793A59" w:rsidRDefault="00793A59" w:rsidP="00793A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A"/>
              <w:right w:val="single" w:sz="8" w:space="0" w:color="00000A"/>
            </w:tcBorders>
            <w:shd w:val="solid" w:color="FFFFFF" w:fill="auto"/>
            <w:vAlign w:val="center"/>
          </w:tcPr>
          <w:p w14:paraId="56894FB3" w14:textId="460D1ACD" w:rsidR="00793A59" w:rsidRDefault="00793A59" w:rsidP="00793A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id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A"/>
              <w:right w:val="single" w:sz="8" w:space="0" w:color="00000A"/>
            </w:tcBorders>
            <w:shd w:val="solid" w:color="FFFFFF" w:fill="auto"/>
            <w:vAlign w:val="center"/>
          </w:tcPr>
          <w:p w14:paraId="6CC37D3C" w14:textId="0281D4D8" w:rsidR="00793A59" w:rsidRDefault="00793A59" w:rsidP="00793A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id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A"/>
              <w:right w:val="single" w:sz="8" w:space="0" w:color="00000A"/>
            </w:tcBorders>
            <w:shd w:val="solid" w:color="FFFFFF" w:fill="auto"/>
            <w:vAlign w:val="center"/>
          </w:tcPr>
          <w:p w14:paraId="22A866A0" w14:textId="28B7B485" w:rsidR="00793A59" w:rsidRDefault="00793A59" w:rsidP="00793A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id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A"/>
              <w:right w:val="single" w:sz="8" w:space="0" w:color="00000A"/>
            </w:tcBorders>
            <w:shd w:val="solid" w:color="FFFFFF" w:fill="auto"/>
            <w:vAlign w:val="center"/>
          </w:tcPr>
          <w:p w14:paraId="3175DD78" w14:textId="370B34DE" w:rsidR="00793A59" w:rsidRDefault="00793A59" w:rsidP="00793A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id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A"/>
              <w:right w:val="single" w:sz="8" w:space="0" w:color="00000A"/>
            </w:tcBorders>
            <w:shd w:val="solid" w:color="FFFFFF" w:fill="auto"/>
            <w:vAlign w:val="center"/>
          </w:tcPr>
          <w:p w14:paraId="11BE1A2A" w14:textId="77777777" w:rsidR="00793A59" w:rsidRDefault="00793A59" w:rsidP="00793A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A"/>
              <w:right w:val="single" w:sz="8" w:space="0" w:color="00000A"/>
            </w:tcBorders>
            <w:shd w:val="solid" w:color="FFFFFF" w:fill="auto"/>
            <w:vAlign w:val="center"/>
          </w:tcPr>
          <w:p w14:paraId="44FE815E" w14:textId="77777777" w:rsidR="00793A59" w:rsidRDefault="00793A59" w:rsidP="00793A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A"/>
              <w:right w:val="single" w:sz="8" w:space="0" w:color="00000A"/>
            </w:tcBorders>
            <w:shd w:val="solid" w:color="FFFFFF" w:fill="auto"/>
            <w:vAlign w:val="center"/>
          </w:tcPr>
          <w:p w14:paraId="72B5D141" w14:textId="77777777" w:rsidR="00793A59" w:rsidRDefault="00793A59" w:rsidP="00793A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A"/>
              <w:right w:val="single" w:sz="8" w:space="0" w:color="00000A"/>
            </w:tcBorders>
            <w:shd w:val="solid" w:color="FFFFFF" w:fill="auto"/>
            <w:vAlign w:val="center"/>
          </w:tcPr>
          <w:p w14:paraId="4429B036" w14:textId="77777777" w:rsidR="00793A59" w:rsidRDefault="00793A59" w:rsidP="00793A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A"/>
              <w:right w:val="single" w:sz="8" w:space="0" w:color="00000A"/>
            </w:tcBorders>
            <w:shd w:val="solid" w:color="FFFFFF" w:fill="auto"/>
            <w:vAlign w:val="center"/>
          </w:tcPr>
          <w:p w14:paraId="0E59DC5D" w14:textId="77777777" w:rsidR="00793A59" w:rsidRDefault="00793A59" w:rsidP="00793A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A"/>
              <w:right w:val="single" w:sz="8" w:space="0" w:color="00000A"/>
            </w:tcBorders>
            <w:shd w:val="solid" w:color="FFFFFF" w:fill="auto"/>
            <w:vAlign w:val="center"/>
          </w:tcPr>
          <w:p w14:paraId="28679FF9" w14:textId="77777777" w:rsidR="00793A59" w:rsidRDefault="00793A59" w:rsidP="00793A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5F7585" w14:paraId="09BD183E" w14:textId="77777777" w:rsidTr="007B236B">
        <w:trPr>
          <w:trHeight w:val="340"/>
        </w:trPr>
        <w:tc>
          <w:tcPr>
            <w:tcW w:w="18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453BBD19" w14:textId="77777777" w:rsidR="005F7585" w:rsidRDefault="005F758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1FD23D21" w14:textId="77777777" w:rsidR="005F7585" w:rsidRDefault="005F758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5F7FD4AE" w14:textId="77777777" w:rsidR="005F7585" w:rsidRDefault="005F758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460F122B" w14:textId="77777777" w:rsidR="005F7585" w:rsidRDefault="005F758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4B38D83B" w14:textId="77777777" w:rsidR="005F7585" w:rsidRDefault="005F758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5ECC3CC1" w14:textId="77777777" w:rsidR="005F7585" w:rsidRDefault="005F758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5C43927A" w14:textId="77777777" w:rsidR="005F7585" w:rsidRDefault="005F758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27572E69" w14:textId="77777777" w:rsidR="005F7585" w:rsidRDefault="005F758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569C2EAF" w14:textId="77777777" w:rsidR="005F7585" w:rsidRDefault="005F758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40B7E6C9" w14:textId="77777777" w:rsidR="005F7585" w:rsidRDefault="005F758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6A1D867B" w14:textId="77777777" w:rsidR="005F7585" w:rsidRDefault="005F758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</w:rPr>
            </w:pPr>
          </w:p>
        </w:tc>
      </w:tr>
      <w:tr w:rsidR="005F7585" w14:paraId="60F32CE2" w14:textId="77777777" w:rsidTr="007B236B">
        <w:trPr>
          <w:trHeight w:val="380"/>
        </w:trPr>
        <w:tc>
          <w:tcPr>
            <w:tcW w:w="14833" w:type="dxa"/>
            <w:gridSpan w:val="11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1"/>
            </w:tcBorders>
            <w:shd w:val="solid" w:color="FFFFFF" w:fill="auto"/>
            <w:vAlign w:val="center"/>
          </w:tcPr>
          <w:p w14:paraId="3657CA28" w14:textId="77777777" w:rsidR="005F7585" w:rsidRDefault="00E71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Этап №2 (_________, продолжительность ______ часа)</w:t>
            </w:r>
          </w:p>
        </w:tc>
      </w:tr>
      <w:tr w:rsidR="005F7585" w14:paraId="65441024" w14:textId="77777777" w:rsidTr="007B236B">
        <w:trPr>
          <w:trHeight w:val="380"/>
        </w:trPr>
        <w:tc>
          <w:tcPr>
            <w:tcW w:w="14833" w:type="dxa"/>
            <w:gridSpan w:val="11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1"/>
            </w:tcBorders>
            <w:shd w:val="solid" w:color="FFFFFF" w:fill="auto"/>
            <w:vAlign w:val="center"/>
          </w:tcPr>
          <w:p w14:paraId="6C0DB776" w14:textId="77777777" w:rsidR="005F7585" w:rsidRDefault="00E71F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Количество задействованных серверов – ___ (заполняется при заключении Контракта) комплекта(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ов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>), СХД – ___ (заполняется при заключении Контракта) комплекта(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ов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>).</w:t>
            </w:r>
          </w:p>
        </w:tc>
      </w:tr>
      <w:tr w:rsidR="005F7585" w14:paraId="5DAEA0B5" w14:textId="77777777" w:rsidTr="007B236B">
        <w:trPr>
          <w:trHeight w:val="380"/>
        </w:trPr>
        <w:tc>
          <w:tcPr>
            <w:tcW w:w="14833" w:type="dxa"/>
            <w:gridSpan w:val="11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1"/>
            </w:tcBorders>
            <w:shd w:val="solid" w:color="FFFFFF" w:fill="auto"/>
            <w:vAlign w:val="center"/>
          </w:tcPr>
          <w:p w14:paraId="7F2C3307" w14:textId="77777777" w:rsidR="005F7585" w:rsidRDefault="00E71F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Номера ВК приведены в соответствии с Приложением №1 к ТТ</w:t>
            </w:r>
          </w:p>
        </w:tc>
      </w:tr>
      <w:tr w:rsidR="005F7585" w14:paraId="6291EBDF" w14:textId="77777777" w:rsidTr="007B236B">
        <w:trPr>
          <w:trHeight w:val="647"/>
        </w:trPr>
        <w:tc>
          <w:tcPr>
            <w:tcW w:w="1833" w:type="dxa"/>
            <w:tcBorders>
              <w:top w:val="nil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solid" w:color="FFFFFF" w:fill="auto"/>
            <w:vAlign w:val="center"/>
          </w:tcPr>
          <w:p w14:paraId="0F5821B0" w14:textId="77777777" w:rsidR="005F7585" w:rsidRDefault="00E71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Номер столбца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A"/>
              <w:right w:val="single" w:sz="8" w:space="0" w:color="00000A"/>
            </w:tcBorders>
            <w:shd w:val="solid" w:color="FFFFFF" w:fill="auto"/>
            <w:vAlign w:val="center"/>
          </w:tcPr>
          <w:p w14:paraId="43111FEC" w14:textId="77777777" w:rsidR="005F7585" w:rsidRDefault="00E71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A"/>
              <w:right w:val="single" w:sz="8" w:space="0" w:color="00000A"/>
            </w:tcBorders>
            <w:shd w:val="solid" w:color="FFFFFF" w:fill="auto"/>
            <w:vAlign w:val="center"/>
          </w:tcPr>
          <w:p w14:paraId="0302896A" w14:textId="77777777" w:rsidR="005F7585" w:rsidRDefault="00E71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A"/>
              <w:right w:val="single" w:sz="8" w:space="0" w:color="00000A"/>
            </w:tcBorders>
            <w:shd w:val="solid" w:color="FFFFFF" w:fill="auto"/>
            <w:vAlign w:val="center"/>
          </w:tcPr>
          <w:p w14:paraId="135E5179" w14:textId="77777777" w:rsidR="005F7585" w:rsidRDefault="00E71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A"/>
              <w:right w:val="single" w:sz="8" w:space="0" w:color="00000A"/>
            </w:tcBorders>
            <w:shd w:val="solid" w:color="FFFFFF" w:fill="auto"/>
            <w:vAlign w:val="center"/>
          </w:tcPr>
          <w:p w14:paraId="246837A6" w14:textId="77777777" w:rsidR="005F7585" w:rsidRDefault="00E71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A"/>
              <w:right w:val="single" w:sz="8" w:space="0" w:color="00000A"/>
            </w:tcBorders>
            <w:shd w:val="solid" w:color="FFFFFF" w:fill="auto"/>
            <w:vAlign w:val="center"/>
          </w:tcPr>
          <w:p w14:paraId="4D2B979F" w14:textId="77777777" w:rsidR="005F7585" w:rsidRDefault="00E71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A"/>
              <w:right w:val="single" w:sz="8" w:space="0" w:color="00000A"/>
            </w:tcBorders>
            <w:shd w:val="solid" w:color="FFFFFF" w:fill="auto"/>
            <w:vAlign w:val="center"/>
          </w:tcPr>
          <w:p w14:paraId="1C649112" w14:textId="77777777" w:rsidR="005F7585" w:rsidRDefault="00E71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A"/>
              <w:right w:val="single" w:sz="8" w:space="0" w:color="00000A"/>
            </w:tcBorders>
            <w:shd w:val="solid" w:color="FFFFFF" w:fill="auto"/>
            <w:vAlign w:val="center"/>
          </w:tcPr>
          <w:p w14:paraId="591E1F01" w14:textId="77777777" w:rsidR="005F7585" w:rsidRDefault="00E71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A"/>
              <w:right w:val="single" w:sz="8" w:space="0" w:color="00000A"/>
            </w:tcBorders>
            <w:shd w:val="solid" w:color="FFFFFF" w:fill="auto"/>
            <w:vAlign w:val="center"/>
          </w:tcPr>
          <w:p w14:paraId="73983D6E" w14:textId="77777777" w:rsidR="005F7585" w:rsidRDefault="00E71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A"/>
              <w:right w:val="single" w:sz="8" w:space="0" w:color="00000A"/>
            </w:tcBorders>
            <w:shd w:val="solid" w:color="FFFFFF" w:fill="auto"/>
            <w:vAlign w:val="center"/>
          </w:tcPr>
          <w:p w14:paraId="32799D86" w14:textId="77777777" w:rsidR="005F7585" w:rsidRDefault="00E71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A"/>
              <w:right w:val="single" w:sz="8" w:space="0" w:color="00000A"/>
            </w:tcBorders>
            <w:shd w:val="solid" w:color="FFFFFF" w:fill="auto"/>
            <w:vAlign w:val="center"/>
          </w:tcPr>
          <w:p w14:paraId="7E9CDB31" w14:textId="77777777" w:rsidR="005F7585" w:rsidRDefault="00E71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 </w:t>
            </w:r>
          </w:p>
        </w:tc>
      </w:tr>
      <w:tr w:rsidR="00793A59" w14:paraId="04E04056" w14:textId="77777777" w:rsidTr="007B236B">
        <w:trPr>
          <w:trHeight w:val="380"/>
        </w:trPr>
        <w:tc>
          <w:tcPr>
            <w:tcW w:w="1833" w:type="dxa"/>
            <w:tcBorders>
              <w:top w:val="nil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solid" w:color="FFFFFF" w:fill="auto"/>
            <w:vAlign w:val="center"/>
          </w:tcPr>
          <w:p w14:paraId="1312BAA2" w14:textId="77777777" w:rsidR="00793A59" w:rsidRDefault="00793A59" w:rsidP="00793A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A"/>
              <w:right w:val="single" w:sz="8" w:space="0" w:color="00000A"/>
            </w:tcBorders>
            <w:shd w:val="solid" w:color="FFFFFF" w:fill="auto"/>
            <w:vAlign w:val="center"/>
          </w:tcPr>
          <w:p w14:paraId="508E8C8D" w14:textId="2DD48485" w:rsidR="00793A59" w:rsidRDefault="00793A59" w:rsidP="00793A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id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A"/>
              <w:right w:val="single" w:sz="8" w:space="0" w:color="00000A"/>
            </w:tcBorders>
            <w:shd w:val="solid" w:color="FFFFFF" w:fill="auto"/>
            <w:vAlign w:val="center"/>
          </w:tcPr>
          <w:p w14:paraId="07B2E3CE" w14:textId="3117DAE9" w:rsidR="00793A59" w:rsidRDefault="00793A59" w:rsidP="00793A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id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A"/>
              <w:right w:val="single" w:sz="8" w:space="0" w:color="00000A"/>
            </w:tcBorders>
            <w:shd w:val="solid" w:color="FFFFFF" w:fill="auto"/>
            <w:vAlign w:val="center"/>
          </w:tcPr>
          <w:p w14:paraId="74D9FC7F" w14:textId="5FBF4A68" w:rsidR="00793A59" w:rsidRDefault="00793A59" w:rsidP="00793A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id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A"/>
              <w:right w:val="single" w:sz="8" w:space="0" w:color="00000A"/>
            </w:tcBorders>
            <w:shd w:val="solid" w:color="FFFFFF" w:fill="auto"/>
            <w:vAlign w:val="center"/>
          </w:tcPr>
          <w:p w14:paraId="69B889D9" w14:textId="4DE7E2D7" w:rsidR="00793A59" w:rsidRDefault="00793A59" w:rsidP="00793A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id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A"/>
              <w:right w:val="single" w:sz="8" w:space="0" w:color="00000A"/>
            </w:tcBorders>
            <w:shd w:val="solid" w:color="FFFFFF" w:fill="auto"/>
            <w:vAlign w:val="center"/>
          </w:tcPr>
          <w:p w14:paraId="678D3175" w14:textId="77777777" w:rsidR="00793A59" w:rsidRDefault="00793A59" w:rsidP="00793A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A"/>
              <w:right w:val="single" w:sz="8" w:space="0" w:color="00000A"/>
            </w:tcBorders>
            <w:shd w:val="solid" w:color="FFFFFF" w:fill="auto"/>
            <w:vAlign w:val="center"/>
          </w:tcPr>
          <w:p w14:paraId="2EAF375D" w14:textId="77777777" w:rsidR="00793A59" w:rsidRDefault="00793A59" w:rsidP="00793A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A"/>
              <w:right w:val="single" w:sz="8" w:space="0" w:color="00000A"/>
            </w:tcBorders>
            <w:shd w:val="solid" w:color="FFFFFF" w:fill="auto"/>
            <w:vAlign w:val="center"/>
          </w:tcPr>
          <w:p w14:paraId="12EBA6CE" w14:textId="77777777" w:rsidR="00793A59" w:rsidRDefault="00793A59" w:rsidP="00793A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A"/>
              <w:right w:val="single" w:sz="8" w:space="0" w:color="00000A"/>
            </w:tcBorders>
            <w:shd w:val="solid" w:color="FFFFFF" w:fill="auto"/>
            <w:vAlign w:val="center"/>
          </w:tcPr>
          <w:p w14:paraId="756AF344" w14:textId="77777777" w:rsidR="00793A59" w:rsidRDefault="00793A59" w:rsidP="00793A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A"/>
              <w:right w:val="single" w:sz="8" w:space="0" w:color="00000A"/>
            </w:tcBorders>
            <w:shd w:val="solid" w:color="FFFFFF" w:fill="auto"/>
            <w:vAlign w:val="center"/>
          </w:tcPr>
          <w:p w14:paraId="23036E04" w14:textId="77777777" w:rsidR="00793A59" w:rsidRDefault="00793A59" w:rsidP="00793A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A"/>
              <w:right w:val="single" w:sz="8" w:space="0" w:color="00000A"/>
            </w:tcBorders>
            <w:shd w:val="solid" w:color="FFFFFF" w:fill="auto"/>
            <w:vAlign w:val="center"/>
          </w:tcPr>
          <w:p w14:paraId="55A06219" w14:textId="77777777" w:rsidR="00793A59" w:rsidRDefault="00793A59" w:rsidP="00793A5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</w:tbl>
    <w:p w14:paraId="2A10E242" w14:textId="77777777" w:rsidR="005F7585" w:rsidRDefault="005F7585">
      <w:pPr>
        <w:sectPr w:rsidR="005F7585">
          <w:headerReference w:type="default" r:id="rId14"/>
          <w:footerReference w:type="default" r:id="rId15"/>
          <w:pgSz w:w="16838" w:h="11906" w:orient="landscape"/>
          <w:pgMar w:top="711" w:right="822" w:bottom="993" w:left="1134" w:header="284" w:footer="709" w:gutter="0"/>
          <w:cols w:space="720"/>
        </w:sectPr>
      </w:pPr>
    </w:p>
    <w:p w14:paraId="64C4CE99" w14:textId="77777777" w:rsidR="00A458BF" w:rsidRDefault="00A458BF" w:rsidP="00A458BF">
      <w:pPr>
        <w:widowControl w:val="0"/>
        <w:spacing w:after="0" w:line="240" w:lineRule="auto"/>
        <w:contextualSpacing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Приложение № 3</w:t>
      </w:r>
    </w:p>
    <w:p w14:paraId="6D36AE81" w14:textId="77777777" w:rsidR="00A458BF" w:rsidRDefault="00A458BF" w:rsidP="00A458BF">
      <w:pPr>
        <w:widowControl w:val="0"/>
        <w:spacing w:after="0" w:line="240" w:lineRule="auto"/>
        <w:contextualSpacing/>
        <w:jc w:val="right"/>
        <w:rPr>
          <w:rFonts w:ascii="Times New Roman" w:eastAsia="Arimo" w:hAnsi="Times New Roman" w:cs="Times New Roman"/>
          <w:sz w:val="24"/>
          <w:szCs w:val="24"/>
        </w:rPr>
      </w:pPr>
      <w:r>
        <w:rPr>
          <w:rFonts w:ascii="Times New Roman" w:eastAsia="Arimo" w:hAnsi="Times New Roman" w:cs="Times New Roman"/>
          <w:sz w:val="24"/>
          <w:szCs w:val="24"/>
        </w:rPr>
        <w:t>к Техническим требованиям</w:t>
      </w:r>
    </w:p>
    <w:p w14:paraId="65D16C6B" w14:textId="77777777" w:rsidR="00A458BF" w:rsidRDefault="00A458BF" w:rsidP="00A458BF">
      <w:pPr>
        <w:widowControl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14:paraId="2E3931E5" w14:textId="77777777" w:rsidR="00A458BF" w:rsidRDefault="00A458BF" w:rsidP="00A458BF">
      <w:pPr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Технические требования к оборудованию ЦХД для ПО видеонаблюдения и </w:t>
      </w:r>
      <w:proofErr w:type="spellStart"/>
      <w:r>
        <w:rPr>
          <w:rFonts w:ascii="Times New Roman" w:hAnsi="Times New Roman"/>
          <w:b/>
          <w:sz w:val="24"/>
          <w:szCs w:val="24"/>
        </w:rPr>
        <w:t>видеоаналитики</w:t>
      </w:r>
      <w:proofErr w:type="spellEnd"/>
    </w:p>
    <w:p w14:paraId="633BDCAE" w14:textId="77777777" w:rsidR="00A458BF" w:rsidRDefault="00A458BF" w:rsidP="00A458BF">
      <w:pPr>
        <w:spacing w:after="0" w:line="240" w:lineRule="auto"/>
        <w:ind w:firstLine="709"/>
        <w:jc w:val="right"/>
        <w:rPr>
          <w:rFonts w:ascii="Times New Roman" w:hAnsi="Times New Roman"/>
          <w:sz w:val="24"/>
          <w:szCs w:val="24"/>
        </w:rPr>
      </w:pPr>
    </w:p>
    <w:p w14:paraId="0A8DEBC9" w14:textId="77777777" w:rsidR="00A458BF" w:rsidRDefault="00A458BF" w:rsidP="00A458BF">
      <w:pPr>
        <w:spacing w:after="0" w:line="240" w:lineRule="auto"/>
        <w:ind w:firstLine="709"/>
        <w:jc w:val="right"/>
        <w:rPr>
          <w:rFonts w:ascii="Times New Roman" w:hAnsi="Times New Roman"/>
          <w:sz w:val="24"/>
          <w:szCs w:val="24"/>
        </w:rPr>
      </w:pPr>
      <w:r w:rsidRPr="0065262A">
        <w:rPr>
          <w:rFonts w:ascii="Times New Roman" w:hAnsi="Times New Roman"/>
          <w:sz w:val="24"/>
          <w:szCs w:val="24"/>
        </w:rPr>
        <w:t>Таблица 1</w:t>
      </w:r>
    </w:p>
    <w:p w14:paraId="019B3911" w14:textId="77777777" w:rsidR="00A458BF" w:rsidRPr="0065262A" w:rsidRDefault="00A458BF" w:rsidP="00A458BF">
      <w:pPr>
        <w:spacing w:after="0" w:line="240" w:lineRule="auto"/>
        <w:ind w:firstLine="709"/>
        <w:jc w:val="right"/>
        <w:rPr>
          <w:rFonts w:ascii="Times New Roman" w:hAnsi="Times New Roman"/>
          <w:sz w:val="24"/>
          <w:szCs w:val="24"/>
        </w:rPr>
      </w:pPr>
    </w:p>
    <w:tbl>
      <w:tblPr>
        <w:tblStyle w:val="1f3"/>
        <w:tblW w:w="10314" w:type="dxa"/>
        <w:tblLook w:val="04A0" w:firstRow="1" w:lastRow="0" w:firstColumn="1" w:lastColumn="0" w:noHBand="0" w:noVBand="1"/>
      </w:tblPr>
      <w:tblGrid>
        <w:gridCol w:w="2376"/>
        <w:gridCol w:w="7938"/>
      </w:tblGrid>
      <w:tr w:rsidR="00A458BF" w:rsidRPr="00537369" w14:paraId="29A91B07" w14:textId="77777777" w:rsidTr="00867A50">
        <w:trPr>
          <w:trHeight w:val="455"/>
          <w:tblHeader/>
        </w:trPr>
        <w:tc>
          <w:tcPr>
            <w:tcW w:w="2376" w:type="dxa"/>
            <w:shd w:val="clear" w:color="auto" w:fill="auto"/>
            <w:tcMar>
              <w:left w:w="108" w:type="dxa"/>
            </w:tcMar>
            <w:vAlign w:val="center"/>
          </w:tcPr>
          <w:p w14:paraId="3AE8F9BF" w14:textId="77777777" w:rsidR="00A458BF" w:rsidRPr="00537369" w:rsidRDefault="00A458BF" w:rsidP="00867A50">
            <w:pPr>
              <w:ind w:left="36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37369">
              <w:rPr>
                <w:rFonts w:ascii="Times New Roman" w:hAnsi="Times New Roman"/>
                <w:b/>
                <w:sz w:val="24"/>
                <w:szCs w:val="24"/>
              </w:rPr>
              <w:t>Тип ВК</w:t>
            </w:r>
          </w:p>
        </w:tc>
        <w:tc>
          <w:tcPr>
            <w:tcW w:w="7938" w:type="dxa"/>
            <w:shd w:val="clear" w:color="auto" w:fill="auto"/>
            <w:tcMar>
              <w:left w:w="108" w:type="dxa"/>
            </w:tcMar>
            <w:vAlign w:val="center"/>
          </w:tcPr>
          <w:p w14:paraId="16C1F38D" w14:textId="77777777" w:rsidR="00A458BF" w:rsidRPr="00537369" w:rsidRDefault="00A458BF" w:rsidP="00867A50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/>
                <w:bCs/>
                <w:sz w:val="24"/>
                <w:szCs w:val="24"/>
              </w:rPr>
              <w:t>Технические требования</w:t>
            </w:r>
          </w:p>
        </w:tc>
      </w:tr>
      <w:tr w:rsidR="00A458BF" w:rsidRPr="00537369" w14:paraId="5EF8CC45" w14:textId="77777777" w:rsidTr="00867A50">
        <w:trPr>
          <w:trHeight w:val="454"/>
        </w:trPr>
        <w:tc>
          <w:tcPr>
            <w:tcW w:w="2376" w:type="dxa"/>
            <w:vMerge w:val="restart"/>
            <w:shd w:val="clear" w:color="auto" w:fill="auto"/>
            <w:tcMar>
              <w:left w:w="108" w:type="dxa"/>
            </w:tcMar>
          </w:tcPr>
          <w:p w14:paraId="577E94DD" w14:textId="77777777" w:rsidR="00A458BF" w:rsidRPr="0056294F" w:rsidRDefault="00A458BF" w:rsidP="00867A50">
            <w:pPr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sz w:val="24"/>
                <w:szCs w:val="24"/>
                <w:highlight w:val="yellow"/>
              </w:rPr>
              <w:t>Тип № 1 (ММС) - основное уличное видеонаблюдение</w:t>
            </w:r>
          </w:p>
        </w:tc>
        <w:tc>
          <w:tcPr>
            <w:tcW w:w="7938" w:type="dxa"/>
            <w:shd w:val="clear" w:color="auto" w:fill="auto"/>
            <w:tcMar>
              <w:left w:w="108" w:type="dxa"/>
            </w:tcMar>
            <w:vAlign w:val="center"/>
          </w:tcPr>
          <w:p w14:paraId="2E21BA67" w14:textId="77777777" w:rsidR="00A458BF" w:rsidRPr="0056294F" w:rsidRDefault="00A458BF" w:rsidP="00867A50">
            <w:pPr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sz w:val="24"/>
                <w:szCs w:val="24"/>
                <w:highlight w:val="yellow"/>
              </w:rPr>
              <w:t>Конструктивные требования:</w:t>
            </w:r>
          </w:p>
        </w:tc>
      </w:tr>
      <w:tr w:rsidR="00A458BF" w:rsidRPr="00537369" w14:paraId="6B05A865" w14:textId="77777777" w:rsidTr="00867A50">
        <w:trPr>
          <w:trHeight w:val="273"/>
        </w:trPr>
        <w:tc>
          <w:tcPr>
            <w:tcW w:w="2376" w:type="dxa"/>
            <w:vMerge/>
            <w:shd w:val="clear" w:color="auto" w:fill="auto"/>
            <w:tcMar>
              <w:left w:w="108" w:type="dxa"/>
            </w:tcMar>
          </w:tcPr>
          <w:p w14:paraId="09C15E84" w14:textId="77777777" w:rsidR="00A458BF" w:rsidRPr="0056294F" w:rsidRDefault="00A458BF" w:rsidP="00867A50">
            <w:pPr>
              <w:rPr>
                <w:highlight w:val="yellow"/>
              </w:rPr>
            </w:pPr>
          </w:p>
        </w:tc>
        <w:tc>
          <w:tcPr>
            <w:tcW w:w="7938" w:type="dxa"/>
            <w:shd w:val="clear" w:color="auto" w:fill="auto"/>
            <w:tcMar>
              <w:left w:w="108" w:type="dxa"/>
            </w:tcMar>
          </w:tcPr>
          <w:p w14:paraId="5A53B38F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КМОП-сенсор: не менее 1/3</w:t>
            </w:r>
            <w:r w:rsidRPr="0056294F">
              <w:rPr>
                <w:rFonts w:ascii="Times New Roman" w:hAnsi="Times New Roman"/>
                <w:sz w:val="24"/>
                <w:szCs w:val="24"/>
                <w:highlight w:val="yellow"/>
              </w:rPr>
              <w:t>'';</w:t>
            </w:r>
          </w:p>
          <w:p w14:paraId="581C6B56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Разрешение сенсора: не менее 2 </w:t>
            </w:r>
            <w:proofErr w:type="spellStart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Мп</w:t>
            </w:r>
            <w:proofErr w:type="spellEnd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;</w:t>
            </w:r>
          </w:p>
          <w:p w14:paraId="554E9BC8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Чувствительность: не более 0,01 </w:t>
            </w:r>
            <w:proofErr w:type="spellStart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лк</w:t>
            </w:r>
            <w:proofErr w:type="spellEnd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(цветное) и 0,005 </w:t>
            </w:r>
            <w:proofErr w:type="spellStart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лк</w:t>
            </w:r>
            <w:proofErr w:type="spellEnd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(черно-белое);</w:t>
            </w:r>
          </w:p>
          <w:p w14:paraId="43BB23D1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Цветная камера с поддержкой режима «день» и «ночь»;</w:t>
            </w:r>
          </w:p>
          <w:p w14:paraId="7D59F2CC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highlight w:val="yellow"/>
              </w:rPr>
            </w:pPr>
            <w:proofErr w:type="spellStart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Вариофокальный</w:t>
            </w:r>
            <w:proofErr w:type="spellEnd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объектив;</w:t>
            </w:r>
          </w:p>
          <w:p w14:paraId="7EC46F32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highlight w:val="yellow"/>
              </w:rPr>
            </w:pPr>
            <w:r w:rsidRPr="0056294F">
              <w:rPr>
                <w:rFonts w:ascii="Times New Roman" w:hAnsi="Times New Roman"/>
                <w:sz w:val="24"/>
                <w:szCs w:val="24"/>
                <w:highlight w:val="yellow"/>
              </w:rPr>
              <w:t>Диапазон фокусных расстояний от 2,8 мм (не более) – до 11 мм (не менее)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, с авторегулировкой диафрагмы;</w:t>
            </w:r>
          </w:p>
          <w:p w14:paraId="50EAD15E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ИК-подсветка дальностью: не менее 30 м;</w:t>
            </w:r>
          </w:p>
          <w:p w14:paraId="5B6ED4E5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Рабочий диапазон температур: от -40 до +50 </w:t>
            </w:r>
            <w:r w:rsidRPr="0056294F">
              <w:rPr>
                <w:rFonts w:ascii="Times New Roman" w:hAnsi="Times New Roman"/>
                <w:sz w:val="24"/>
                <w:szCs w:val="24"/>
                <w:highlight w:val="yellow"/>
              </w:rPr>
              <w:t>ᵒ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С;</w:t>
            </w:r>
          </w:p>
          <w:p w14:paraId="45EA358D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Соответствие </w:t>
            </w:r>
            <w:r w:rsidRPr="0056294F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стандарту </w:t>
            </w:r>
            <w:proofErr w:type="spellStart"/>
            <w:r w:rsidRPr="0056294F">
              <w:rPr>
                <w:rFonts w:ascii="Times New Roman" w:hAnsi="Times New Roman"/>
                <w:sz w:val="24"/>
                <w:szCs w:val="24"/>
                <w:highlight w:val="yellow"/>
              </w:rPr>
              <w:t>пылевлагозащиты</w:t>
            </w:r>
            <w:proofErr w:type="spellEnd"/>
            <w:r w:rsidRPr="0056294F">
              <w:rPr>
                <w:rFonts w:ascii="Times New Roman" w:hAnsi="Times New Roman"/>
                <w:sz w:val="24"/>
                <w:szCs w:val="24"/>
                <w:highlight w:val="yellow"/>
              </w:rPr>
              <w:t>: IP66;</w:t>
            </w:r>
          </w:p>
          <w:p w14:paraId="45152C54" w14:textId="77777777" w:rsidR="00A458BF" w:rsidRPr="0056294F" w:rsidRDefault="00A458BF" w:rsidP="00867A50">
            <w:pPr>
              <w:pStyle w:val="ab"/>
              <w:numPr>
                <w:ilvl w:val="0"/>
                <w:numId w:val="42"/>
              </w:numPr>
              <w:spacing w:after="0" w:line="240" w:lineRule="auto"/>
              <w:ind w:left="296" w:hanging="285"/>
              <w:contextualSpacing w:val="0"/>
              <w:rPr>
                <w:rFonts w:ascii="Times New Roman" w:hAnsi="Times New Roman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Моторизованный объектив (опционально);</w:t>
            </w:r>
          </w:p>
          <w:p w14:paraId="58525EA4" w14:textId="77777777" w:rsidR="00A458BF" w:rsidRPr="0056294F" w:rsidRDefault="00A458BF" w:rsidP="00867A50">
            <w:pPr>
              <w:pStyle w:val="ab"/>
              <w:numPr>
                <w:ilvl w:val="0"/>
                <w:numId w:val="42"/>
              </w:numPr>
              <w:spacing w:after="0" w:line="240" w:lineRule="auto"/>
              <w:ind w:left="296" w:hanging="285"/>
              <w:contextualSpacing w:val="0"/>
              <w:rPr>
                <w:rFonts w:ascii="Times New Roman" w:hAnsi="Times New Roman"/>
                <w:highlight w:val="yellow"/>
              </w:rPr>
            </w:pPr>
            <w:r w:rsidRPr="0056294F">
              <w:rPr>
                <w:rFonts w:ascii="Times New Roman" w:hAnsi="Times New Roman"/>
                <w:highlight w:val="yellow"/>
              </w:rPr>
              <w:t>Встроенный модуль навигации ГЛОНАСС (опционально).</w:t>
            </w:r>
          </w:p>
        </w:tc>
      </w:tr>
      <w:tr w:rsidR="00A458BF" w:rsidRPr="00537369" w14:paraId="69232D34" w14:textId="77777777" w:rsidTr="00867A50">
        <w:trPr>
          <w:trHeight w:val="454"/>
        </w:trPr>
        <w:tc>
          <w:tcPr>
            <w:tcW w:w="2376" w:type="dxa"/>
            <w:vMerge/>
            <w:shd w:val="clear" w:color="auto" w:fill="auto"/>
            <w:tcMar>
              <w:left w:w="108" w:type="dxa"/>
            </w:tcMar>
          </w:tcPr>
          <w:p w14:paraId="531A1D55" w14:textId="77777777" w:rsidR="00A458BF" w:rsidRPr="0056294F" w:rsidRDefault="00A458BF" w:rsidP="00867A50">
            <w:pPr>
              <w:rPr>
                <w:highlight w:val="yellow"/>
              </w:rPr>
            </w:pPr>
          </w:p>
        </w:tc>
        <w:tc>
          <w:tcPr>
            <w:tcW w:w="7938" w:type="dxa"/>
            <w:shd w:val="clear" w:color="auto" w:fill="auto"/>
            <w:tcMar>
              <w:left w:w="108" w:type="dxa"/>
            </w:tcMar>
            <w:vAlign w:val="center"/>
          </w:tcPr>
          <w:p w14:paraId="2BE41C6C" w14:textId="77777777" w:rsidR="00A458BF" w:rsidRPr="0056294F" w:rsidRDefault="00A458BF" w:rsidP="00867A50">
            <w:pPr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sz w:val="24"/>
                <w:szCs w:val="24"/>
                <w:highlight w:val="yellow"/>
              </w:rPr>
              <w:t>Функциональные требования:</w:t>
            </w:r>
          </w:p>
        </w:tc>
      </w:tr>
      <w:tr w:rsidR="00A458BF" w:rsidRPr="00537369" w14:paraId="3A549A21" w14:textId="77777777" w:rsidTr="00867A50">
        <w:trPr>
          <w:trHeight w:val="274"/>
        </w:trPr>
        <w:tc>
          <w:tcPr>
            <w:tcW w:w="2376" w:type="dxa"/>
            <w:vMerge/>
            <w:shd w:val="clear" w:color="auto" w:fill="auto"/>
            <w:tcMar>
              <w:left w:w="108" w:type="dxa"/>
            </w:tcMar>
          </w:tcPr>
          <w:p w14:paraId="058A1928" w14:textId="77777777" w:rsidR="00A458BF" w:rsidRPr="0056294F" w:rsidRDefault="00A458BF" w:rsidP="00867A50">
            <w:pPr>
              <w:rPr>
                <w:highlight w:val="yellow"/>
              </w:rPr>
            </w:pPr>
          </w:p>
        </w:tc>
        <w:tc>
          <w:tcPr>
            <w:tcW w:w="7938" w:type="dxa"/>
            <w:shd w:val="clear" w:color="auto" w:fill="auto"/>
            <w:tcMar>
              <w:left w:w="108" w:type="dxa"/>
            </w:tcMar>
            <w:vAlign w:val="center"/>
          </w:tcPr>
          <w:p w14:paraId="1DF3D146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Количество кадров в секунду: 25;</w:t>
            </w:r>
          </w:p>
          <w:p w14:paraId="2DB037AF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Поддержка </w:t>
            </w:r>
            <w:proofErr w:type="spellStart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битрейта</w:t>
            </w:r>
            <w:proofErr w:type="spellEnd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в диапазоне: от 1024 до 6144 Кбит/сек с шагом 512 Кбит/сек; </w:t>
            </w:r>
          </w:p>
          <w:p w14:paraId="5C54F277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Поддержка </w:t>
            </w:r>
            <w:proofErr w:type="spellStart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битрейта</w:t>
            </w:r>
            <w:proofErr w:type="spellEnd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в формате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CBR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с вариацией: +/-10%;</w:t>
            </w:r>
          </w:p>
          <w:p w14:paraId="41E69A6B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Поддержка форматов сжатия: Н.264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MP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, Н.264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BP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;</w:t>
            </w:r>
          </w:p>
          <w:p w14:paraId="46BED6E2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Одновременная трансляция: не менее двух видеопотоков Н.264;</w:t>
            </w:r>
          </w:p>
          <w:p w14:paraId="2246780A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Разрешение основного видеопотока: не менее 1920х1080 пикселей;</w:t>
            </w:r>
          </w:p>
          <w:p w14:paraId="0477EC9B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Разрешение дополнительного видеопотока: не менее 704х576 пикселей;</w:t>
            </w:r>
          </w:p>
          <w:p w14:paraId="07BCA90A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Протокол передачи видеоизображения: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RTP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поверх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TCP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;</w:t>
            </w:r>
          </w:p>
          <w:p w14:paraId="6BAD96FB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Поддержка сетевых протоколов: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TCP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/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IP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, </w:t>
            </w:r>
            <w:proofErr w:type="spellStart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IPv</w:t>
            </w:r>
            <w:proofErr w:type="spellEnd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4,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HTTP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,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RTP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,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RTSP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,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NTP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,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ICMP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;</w:t>
            </w:r>
          </w:p>
          <w:p w14:paraId="7D861DC8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Цифровая система шумоподавления: 2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DNR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и 3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DNR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;</w:t>
            </w:r>
          </w:p>
          <w:p w14:paraId="1D317293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Технология компенсация засветки: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BLC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и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HLC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;</w:t>
            </w:r>
          </w:p>
          <w:p w14:paraId="0D05410E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Технология расширенного динамического диапазона: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WDR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(аппаратный или программный);</w:t>
            </w:r>
          </w:p>
          <w:p w14:paraId="1D9D6CC9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Отображение титров (текст, дата, время);</w:t>
            </w:r>
          </w:p>
          <w:p w14:paraId="3B63256D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Соответствие спецификациям: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ONVIF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;</w:t>
            </w:r>
          </w:p>
          <w:p w14:paraId="659F883C" w14:textId="77777777" w:rsidR="00A458BF" w:rsidRPr="0056294F" w:rsidRDefault="00A458BF" w:rsidP="00867A50">
            <w:pPr>
              <w:pStyle w:val="ab"/>
              <w:numPr>
                <w:ilvl w:val="0"/>
                <w:numId w:val="42"/>
              </w:numPr>
              <w:spacing w:after="0" w:line="240" w:lineRule="auto"/>
              <w:ind w:left="296" w:hanging="285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Открытый </w:t>
            </w:r>
            <w:proofErr w:type="spellStart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платформонезависимый</w:t>
            </w:r>
            <w:proofErr w:type="spellEnd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</w:t>
            </w:r>
            <w:proofErr w:type="spellStart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http</w:t>
            </w:r>
            <w:proofErr w:type="spellEnd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-API интерфейс управления (опционально);</w:t>
            </w:r>
          </w:p>
          <w:p w14:paraId="343A4422" w14:textId="77777777" w:rsidR="00A458BF" w:rsidRPr="0056294F" w:rsidRDefault="00A458BF" w:rsidP="00867A50">
            <w:pPr>
              <w:pStyle w:val="ab"/>
              <w:numPr>
                <w:ilvl w:val="0"/>
                <w:numId w:val="42"/>
              </w:numPr>
              <w:spacing w:after="0" w:line="240" w:lineRule="auto"/>
              <w:ind w:left="296" w:hanging="285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Модуль захвата лиц людей (и/или ГРНЗ) с возможностью отправки файла на внешний сервис алгоритмов распознавания (опционально).</w:t>
            </w:r>
          </w:p>
        </w:tc>
      </w:tr>
      <w:tr w:rsidR="00A458BF" w:rsidRPr="00537369" w14:paraId="4F0F51E9" w14:textId="77777777" w:rsidTr="00867A50">
        <w:trPr>
          <w:trHeight w:val="454"/>
        </w:trPr>
        <w:tc>
          <w:tcPr>
            <w:tcW w:w="2376" w:type="dxa"/>
            <w:vMerge w:val="restart"/>
            <w:shd w:val="clear" w:color="auto" w:fill="auto"/>
            <w:tcMar>
              <w:left w:w="108" w:type="dxa"/>
            </w:tcMar>
          </w:tcPr>
          <w:p w14:paraId="5AA9AC4B" w14:textId="77777777" w:rsidR="00A458BF" w:rsidRPr="0056294F" w:rsidRDefault="00A458BF" w:rsidP="00867A50">
            <w:pPr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Тип № 2 (ГРЗ) - фиксация государственных </w:t>
            </w:r>
            <w:r w:rsidRPr="0056294F">
              <w:rPr>
                <w:rFonts w:ascii="Times New Roman" w:hAnsi="Times New Roman"/>
                <w:sz w:val="24"/>
                <w:szCs w:val="24"/>
                <w:highlight w:val="yellow"/>
              </w:rPr>
              <w:lastRenderedPageBreak/>
              <w:t>регистрационных знаков</w:t>
            </w:r>
          </w:p>
        </w:tc>
        <w:tc>
          <w:tcPr>
            <w:tcW w:w="7938" w:type="dxa"/>
            <w:shd w:val="clear" w:color="auto" w:fill="auto"/>
            <w:tcMar>
              <w:left w:w="108" w:type="dxa"/>
            </w:tcMar>
            <w:vAlign w:val="center"/>
          </w:tcPr>
          <w:p w14:paraId="3A439DF3" w14:textId="77777777" w:rsidR="00A458BF" w:rsidRPr="0056294F" w:rsidRDefault="00A458BF" w:rsidP="00867A50">
            <w:pPr>
              <w:rPr>
                <w:rFonts w:ascii="Times New Roman" w:hAnsi="Times New Roman"/>
                <w:highlight w:val="yellow"/>
              </w:rPr>
            </w:pPr>
            <w:r w:rsidRPr="0056294F">
              <w:rPr>
                <w:rFonts w:ascii="Times New Roman" w:hAnsi="Times New Roman"/>
                <w:sz w:val="24"/>
                <w:szCs w:val="24"/>
                <w:highlight w:val="yellow"/>
              </w:rPr>
              <w:lastRenderedPageBreak/>
              <w:t>Конструктивные требования:</w:t>
            </w:r>
          </w:p>
        </w:tc>
      </w:tr>
      <w:tr w:rsidR="00A458BF" w:rsidRPr="00537369" w14:paraId="19DF7337" w14:textId="77777777" w:rsidTr="00867A50">
        <w:trPr>
          <w:trHeight w:val="274"/>
        </w:trPr>
        <w:tc>
          <w:tcPr>
            <w:tcW w:w="2376" w:type="dxa"/>
            <w:vMerge/>
            <w:shd w:val="clear" w:color="auto" w:fill="auto"/>
            <w:tcMar>
              <w:left w:w="108" w:type="dxa"/>
            </w:tcMar>
          </w:tcPr>
          <w:p w14:paraId="19C6414C" w14:textId="77777777" w:rsidR="00A458BF" w:rsidRPr="0056294F" w:rsidRDefault="00A458BF" w:rsidP="00867A50">
            <w:pPr>
              <w:rPr>
                <w:highlight w:val="yellow"/>
              </w:rPr>
            </w:pPr>
          </w:p>
        </w:tc>
        <w:tc>
          <w:tcPr>
            <w:tcW w:w="7938" w:type="dxa"/>
            <w:shd w:val="clear" w:color="auto" w:fill="auto"/>
            <w:tcMar>
              <w:left w:w="108" w:type="dxa"/>
            </w:tcMar>
            <w:vAlign w:val="center"/>
          </w:tcPr>
          <w:p w14:paraId="65C3B86E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КМОП-сенсор: не менее 1/3'';</w:t>
            </w:r>
          </w:p>
          <w:p w14:paraId="20873A2A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Разрешение сенсора: не менее 2 </w:t>
            </w:r>
            <w:proofErr w:type="spellStart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Мп</w:t>
            </w:r>
            <w:proofErr w:type="spellEnd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;</w:t>
            </w:r>
          </w:p>
          <w:p w14:paraId="7ECF2DCD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lastRenderedPageBreak/>
              <w:t xml:space="preserve">Чувствительность: не более 0,005 </w:t>
            </w:r>
            <w:proofErr w:type="spellStart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лк</w:t>
            </w:r>
            <w:proofErr w:type="spellEnd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(цветное) и 0,0005 </w:t>
            </w:r>
            <w:proofErr w:type="spellStart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лк</w:t>
            </w:r>
            <w:proofErr w:type="spellEnd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(черно-белое);</w:t>
            </w:r>
          </w:p>
          <w:p w14:paraId="6D1D1BCA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Цветная камера с поддержкой режима «день» и «ночь»;</w:t>
            </w:r>
          </w:p>
          <w:p w14:paraId="10BFFA37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highlight w:val="yellow"/>
              </w:rPr>
            </w:pPr>
            <w:proofErr w:type="spellStart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Вариофокальный</w:t>
            </w:r>
            <w:proofErr w:type="spellEnd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объектив;</w:t>
            </w:r>
          </w:p>
          <w:p w14:paraId="2FEEBDC3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highlight w:val="yellow"/>
              </w:rPr>
            </w:pPr>
            <w:r w:rsidRPr="0056294F">
              <w:rPr>
                <w:rFonts w:ascii="Times New Roman" w:hAnsi="Times New Roman"/>
                <w:sz w:val="24"/>
                <w:szCs w:val="24"/>
                <w:highlight w:val="yellow"/>
              </w:rPr>
              <w:t>Диапазон фокусных расстояний от 12 мм (не более) – до 50 мм (не менее), с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авторегулировкой диафрагмы;</w:t>
            </w:r>
          </w:p>
          <w:p w14:paraId="74F2BB00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ИК-подсветка дальностью: не менее 50 м;</w:t>
            </w:r>
          </w:p>
          <w:p w14:paraId="1EFCF50D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Рабочий диапазон температур: от -40 до +50 ᵒС;</w:t>
            </w:r>
          </w:p>
          <w:p w14:paraId="6951A58C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Соответствие стандарту </w:t>
            </w:r>
            <w:proofErr w:type="spellStart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пылевлагозащиты</w:t>
            </w:r>
            <w:proofErr w:type="spellEnd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: IP66;</w:t>
            </w:r>
          </w:p>
          <w:p w14:paraId="7C48E40A" w14:textId="77777777" w:rsidR="00A458BF" w:rsidRPr="0056294F" w:rsidRDefault="00A458BF" w:rsidP="00867A50">
            <w:pPr>
              <w:pStyle w:val="ab"/>
              <w:numPr>
                <w:ilvl w:val="0"/>
                <w:numId w:val="42"/>
              </w:numPr>
              <w:spacing w:after="0" w:line="240" w:lineRule="auto"/>
              <w:ind w:left="296" w:hanging="285"/>
              <w:contextualSpacing w:val="0"/>
              <w:rPr>
                <w:rFonts w:ascii="Times New Roman" w:hAnsi="Times New Roman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Моторизованный объектив </w:t>
            </w:r>
            <w:r w:rsidRPr="0056294F">
              <w:rPr>
                <w:rFonts w:ascii="Times New Roman" w:hAnsi="Times New Roman"/>
                <w:sz w:val="24"/>
                <w:szCs w:val="24"/>
                <w:highlight w:val="yellow"/>
              </w:rPr>
              <w:t>(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опционально);</w:t>
            </w:r>
          </w:p>
          <w:p w14:paraId="13616153" w14:textId="77777777" w:rsidR="00A458BF" w:rsidRPr="0056294F" w:rsidRDefault="00A458BF" w:rsidP="00867A50">
            <w:pPr>
              <w:pStyle w:val="ab"/>
              <w:numPr>
                <w:ilvl w:val="0"/>
                <w:numId w:val="42"/>
              </w:numPr>
              <w:spacing w:after="0" w:line="240" w:lineRule="auto"/>
              <w:ind w:left="296" w:hanging="285"/>
              <w:contextualSpacing w:val="0"/>
              <w:rPr>
                <w:rFonts w:ascii="Times New Roman" w:hAnsi="Times New Roman"/>
                <w:highlight w:val="yellow"/>
              </w:rPr>
            </w:pPr>
            <w:r w:rsidRPr="0056294F">
              <w:rPr>
                <w:rFonts w:ascii="Times New Roman" w:hAnsi="Times New Roman"/>
                <w:highlight w:val="yellow"/>
              </w:rPr>
              <w:t>Встроенный модуль навигации ГЛОНАСС (опционально)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.</w:t>
            </w:r>
          </w:p>
        </w:tc>
      </w:tr>
      <w:tr w:rsidR="00A458BF" w:rsidRPr="00537369" w14:paraId="3DA89908" w14:textId="77777777" w:rsidTr="00867A50">
        <w:trPr>
          <w:trHeight w:val="277"/>
        </w:trPr>
        <w:tc>
          <w:tcPr>
            <w:tcW w:w="2376" w:type="dxa"/>
            <w:vMerge/>
            <w:shd w:val="clear" w:color="auto" w:fill="auto"/>
            <w:tcMar>
              <w:left w:w="108" w:type="dxa"/>
            </w:tcMar>
          </w:tcPr>
          <w:p w14:paraId="2C53B217" w14:textId="77777777" w:rsidR="00A458BF" w:rsidRPr="0056294F" w:rsidRDefault="00A458BF" w:rsidP="00867A50">
            <w:pPr>
              <w:rPr>
                <w:highlight w:val="yellow"/>
              </w:rPr>
            </w:pPr>
          </w:p>
        </w:tc>
        <w:tc>
          <w:tcPr>
            <w:tcW w:w="7938" w:type="dxa"/>
            <w:shd w:val="clear" w:color="auto" w:fill="auto"/>
            <w:tcMar>
              <w:left w:w="108" w:type="dxa"/>
            </w:tcMar>
            <w:vAlign w:val="center"/>
          </w:tcPr>
          <w:p w14:paraId="21E3DD2C" w14:textId="77777777" w:rsidR="00A458BF" w:rsidRPr="0056294F" w:rsidRDefault="00A458BF" w:rsidP="00867A50">
            <w:pPr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sz w:val="24"/>
                <w:szCs w:val="24"/>
                <w:highlight w:val="yellow"/>
              </w:rPr>
              <w:t>Функциональные требования:</w:t>
            </w:r>
          </w:p>
        </w:tc>
      </w:tr>
      <w:tr w:rsidR="00A458BF" w:rsidRPr="00537369" w14:paraId="00FE0FC4" w14:textId="77777777" w:rsidTr="00867A50">
        <w:trPr>
          <w:trHeight w:val="1136"/>
        </w:trPr>
        <w:tc>
          <w:tcPr>
            <w:tcW w:w="2376" w:type="dxa"/>
            <w:vMerge/>
            <w:shd w:val="clear" w:color="auto" w:fill="auto"/>
            <w:tcMar>
              <w:left w:w="108" w:type="dxa"/>
            </w:tcMar>
          </w:tcPr>
          <w:p w14:paraId="08039CA7" w14:textId="77777777" w:rsidR="00A458BF" w:rsidRPr="0056294F" w:rsidRDefault="00A458BF" w:rsidP="00867A50">
            <w:pPr>
              <w:rPr>
                <w:highlight w:val="yellow"/>
              </w:rPr>
            </w:pPr>
          </w:p>
        </w:tc>
        <w:tc>
          <w:tcPr>
            <w:tcW w:w="7938" w:type="dxa"/>
            <w:shd w:val="clear" w:color="auto" w:fill="auto"/>
            <w:tcMar>
              <w:left w:w="108" w:type="dxa"/>
            </w:tcMar>
            <w:vAlign w:val="center"/>
          </w:tcPr>
          <w:p w14:paraId="0D9D76DB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Количество кадров в секунду: 25;</w:t>
            </w:r>
          </w:p>
          <w:p w14:paraId="6CE56E45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Поддержка </w:t>
            </w:r>
            <w:proofErr w:type="spellStart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битрейта</w:t>
            </w:r>
            <w:proofErr w:type="spellEnd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в диапазоне: от 1024 до 6144 Кбит/сек с шагом 512 Кбит/сек;</w:t>
            </w:r>
          </w:p>
          <w:p w14:paraId="38C44E8B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Поддержка </w:t>
            </w:r>
            <w:proofErr w:type="spellStart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битрейта</w:t>
            </w:r>
            <w:proofErr w:type="spellEnd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в формате CBR с вариацией: +/-10%;</w:t>
            </w:r>
          </w:p>
          <w:p w14:paraId="5E05FF8A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Поддержка форматов сжатия: Н.264 MP, Н.264 BP;</w:t>
            </w:r>
          </w:p>
          <w:p w14:paraId="27293131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Одновременная трансляция: не менее двух видеопотоков Н.264;</w:t>
            </w:r>
          </w:p>
          <w:p w14:paraId="7250F964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Разрешение основного видеопотока: не менее 1920х1080 пикселей;</w:t>
            </w:r>
          </w:p>
          <w:p w14:paraId="277C744E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Разрешение дополнительного видеопотока: не менее 704х576 пикселей;</w:t>
            </w:r>
          </w:p>
          <w:p w14:paraId="6C869B4A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Протокол передачи видеоизображения: RTP поверх TCP;</w:t>
            </w:r>
          </w:p>
          <w:p w14:paraId="0300669D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Поддержка сетевых протоколов: TCP/IP, IPv4, HTTP, RTP, RTSP, NTP, ICMP;</w:t>
            </w:r>
          </w:p>
          <w:p w14:paraId="416D4AE9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Цифровая система шумоподавления: 2DNR и 3DNR;</w:t>
            </w:r>
          </w:p>
          <w:p w14:paraId="18DF9721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Технология компенсация засветки: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BLC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и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HLC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;</w:t>
            </w:r>
          </w:p>
          <w:p w14:paraId="54B5863C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Технология расширенного динамического диапазона: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WDR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(аппаратный или программный);</w:t>
            </w:r>
          </w:p>
          <w:p w14:paraId="52EB7CF2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Отображение титров (текст, дата, время);</w:t>
            </w:r>
          </w:p>
          <w:p w14:paraId="2F251EE4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Соответствие спецификациям: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ONVIF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;</w:t>
            </w:r>
          </w:p>
          <w:p w14:paraId="3E1ED58A" w14:textId="77777777" w:rsidR="00A458BF" w:rsidRPr="0056294F" w:rsidRDefault="00A458BF" w:rsidP="00867A50">
            <w:pPr>
              <w:pStyle w:val="ab"/>
              <w:numPr>
                <w:ilvl w:val="0"/>
                <w:numId w:val="42"/>
              </w:numPr>
              <w:spacing w:after="0" w:line="240" w:lineRule="auto"/>
              <w:ind w:left="296" w:hanging="285"/>
              <w:contextualSpacing w:val="0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Открытый</w:t>
            </w:r>
            <w:r w:rsidRPr="0056294F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 </w:t>
            </w:r>
            <w:proofErr w:type="spellStart"/>
            <w:r w:rsidRPr="0056294F">
              <w:rPr>
                <w:rFonts w:ascii="Times New Roman" w:hAnsi="Times New Roman"/>
                <w:sz w:val="24"/>
                <w:szCs w:val="24"/>
                <w:highlight w:val="yellow"/>
              </w:rPr>
              <w:t>платформонезависимый</w:t>
            </w:r>
            <w:proofErr w:type="spellEnd"/>
            <w:r w:rsidRPr="0056294F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 </w:t>
            </w:r>
            <w:proofErr w:type="spellStart"/>
            <w:r w:rsidRPr="0056294F">
              <w:rPr>
                <w:rFonts w:ascii="Times New Roman" w:hAnsi="Times New Roman"/>
                <w:sz w:val="24"/>
                <w:szCs w:val="24"/>
                <w:highlight w:val="yellow"/>
              </w:rPr>
              <w:t>http</w:t>
            </w:r>
            <w:proofErr w:type="spellEnd"/>
            <w:r w:rsidRPr="0056294F">
              <w:rPr>
                <w:rFonts w:ascii="Times New Roman" w:hAnsi="Times New Roman"/>
                <w:sz w:val="24"/>
                <w:szCs w:val="24"/>
                <w:highlight w:val="yellow"/>
              </w:rPr>
              <w:t>-API интерфейс управления (опционально);</w:t>
            </w:r>
          </w:p>
          <w:p w14:paraId="3FF2D843" w14:textId="77777777" w:rsidR="00A458BF" w:rsidRPr="0056294F" w:rsidRDefault="00A458BF" w:rsidP="00867A50">
            <w:pPr>
              <w:pStyle w:val="ab"/>
              <w:numPr>
                <w:ilvl w:val="0"/>
                <w:numId w:val="42"/>
              </w:numPr>
              <w:spacing w:after="0" w:line="240" w:lineRule="auto"/>
              <w:ind w:left="296" w:hanging="285"/>
              <w:contextualSpacing w:val="0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Модуль захвата ГРНЗ с возможностью отправки файла на внешний сервис алгоритмов распознавания (опционально).</w:t>
            </w:r>
          </w:p>
          <w:p w14:paraId="625F66F7" w14:textId="77777777" w:rsidR="00A458BF" w:rsidRPr="0056294F" w:rsidRDefault="00A458BF" w:rsidP="00867A50">
            <w:pPr>
              <w:pStyle w:val="ab"/>
              <w:numPr>
                <w:ilvl w:val="0"/>
                <w:numId w:val="42"/>
              </w:numPr>
              <w:spacing w:after="0" w:line="240" w:lineRule="auto"/>
              <w:ind w:left="296" w:hanging="285"/>
              <w:contextualSpacing w:val="0"/>
              <w:rPr>
                <w:rFonts w:ascii="Times New Roman" w:hAnsi="Times New Roman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Возможность стабилизации изображения (опционально).</w:t>
            </w:r>
          </w:p>
        </w:tc>
      </w:tr>
      <w:tr w:rsidR="00A458BF" w:rsidRPr="00537369" w14:paraId="757E42E3" w14:textId="77777777" w:rsidTr="00867A50">
        <w:trPr>
          <w:trHeight w:val="454"/>
        </w:trPr>
        <w:tc>
          <w:tcPr>
            <w:tcW w:w="2376" w:type="dxa"/>
            <w:vMerge w:val="restart"/>
            <w:shd w:val="clear" w:color="auto" w:fill="auto"/>
            <w:tcMar>
              <w:left w:w="108" w:type="dxa"/>
            </w:tcMar>
          </w:tcPr>
          <w:p w14:paraId="2DAF733F" w14:textId="77777777" w:rsidR="00A458BF" w:rsidRPr="0056294F" w:rsidRDefault="00A458BF" w:rsidP="00867A50">
            <w:pPr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sz w:val="24"/>
                <w:szCs w:val="24"/>
                <w:highlight w:val="yellow"/>
              </w:rPr>
              <w:t>Тип № 3 (ПВН) - подъездное видеонаблюдение</w:t>
            </w:r>
          </w:p>
        </w:tc>
        <w:tc>
          <w:tcPr>
            <w:tcW w:w="7938" w:type="dxa"/>
            <w:shd w:val="clear" w:color="auto" w:fill="auto"/>
            <w:tcMar>
              <w:left w:w="108" w:type="dxa"/>
            </w:tcMar>
            <w:vAlign w:val="center"/>
          </w:tcPr>
          <w:p w14:paraId="3EE515B3" w14:textId="77777777" w:rsidR="00A458BF" w:rsidRPr="0056294F" w:rsidRDefault="00A458BF" w:rsidP="00867A50">
            <w:pPr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sz w:val="24"/>
                <w:szCs w:val="24"/>
                <w:highlight w:val="yellow"/>
              </w:rPr>
              <w:t>Конструктивные требования:</w:t>
            </w:r>
          </w:p>
        </w:tc>
      </w:tr>
      <w:tr w:rsidR="00A458BF" w:rsidRPr="00537369" w14:paraId="1270ECEE" w14:textId="77777777" w:rsidTr="00867A50">
        <w:trPr>
          <w:trHeight w:val="737"/>
        </w:trPr>
        <w:tc>
          <w:tcPr>
            <w:tcW w:w="2376" w:type="dxa"/>
            <w:vMerge/>
            <w:shd w:val="clear" w:color="auto" w:fill="auto"/>
            <w:tcMar>
              <w:left w:w="108" w:type="dxa"/>
            </w:tcMar>
          </w:tcPr>
          <w:p w14:paraId="07D8F24F" w14:textId="77777777" w:rsidR="00A458BF" w:rsidRPr="0056294F" w:rsidRDefault="00A458BF" w:rsidP="00867A50">
            <w:pPr>
              <w:rPr>
                <w:highlight w:val="yellow"/>
              </w:rPr>
            </w:pPr>
          </w:p>
        </w:tc>
        <w:tc>
          <w:tcPr>
            <w:tcW w:w="7938" w:type="dxa"/>
            <w:shd w:val="clear" w:color="auto" w:fill="auto"/>
            <w:tcMar>
              <w:left w:w="108" w:type="dxa"/>
            </w:tcMar>
            <w:vAlign w:val="center"/>
          </w:tcPr>
          <w:p w14:paraId="28D46D49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Форм-фактор: вызывная панель со встроенной видеокамерой и кнопкой вызова;</w:t>
            </w:r>
          </w:p>
          <w:p w14:paraId="78713FEA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КМОП-сенсор: не менее 1/3'';</w:t>
            </w:r>
          </w:p>
          <w:p w14:paraId="2BADEF44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Разрешение сенсора: не менее 1,3 </w:t>
            </w:r>
            <w:proofErr w:type="spellStart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Мп</w:t>
            </w:r>
            <w:proofErr w:type="spellEnd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;</w:t>
            </w:r>
          </w:p>
          <w:p w14:paraId="4AC0D5E6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Чувствительность: не более 0,01 </w:t>
            </w:r>
            <w:proofErr w:type="spellStart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лк</w:t>
            </w:r>
            <w:proofErr w:type="spellEnd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(цветное) и 0,001 </w:t>
            </w:r>
            <w:proofErr w:type="spellStart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лк</w:t>
            </w:r>
            <w:proofErr w:type="spellEnd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(черно-белое);</w:t>
            </w:r>
          </w:p>
          <w:p w14:paraId="62DABC5B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Цветная камера с поддержкой режима «день» и «ночь»;</w:t>
            </w:r>
          </w:p>
          <w:p w14:paraId="7C78ED29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Фиксированный объектив;</w:t>
            </w:r>
          </w:p>
          <w:p w14:paraId="462F32A2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highlight w:val="yellow"/>
              </w:rPr>
            </w:pPr>
            <w:r w:rsidRPr="0056294F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Угол обзора по горизонтали от 80ᵒ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(не менее) – </w:t>
            </w:r>
            <w:r w:rsidRPr="0056294F">
              <w:rPr>
                <w:rFonts w:ascii="Times New Roman" w:hAnsi="Times New Roman"/>
                <w:sz w:val="24"/>
                <w:szCs w:val="24"/>
                <w:highlight w:val="yellow"/>
              </w:rPr>
              <w:t>до 110ᵒ (не более)</w:t>
            </w:r>
            <w:r w:rsidRPr="0056294F">
              <w:rPr>
                <w:rFonts w:ascii="Times New Roman" w:eastAsia="Symbol" w:hAnsi="Times New Roman"/>
                <w:bCs/>
                <w:sz w:val="24"/>
                <w:szCs w:val="24"/>
                <w:highlight w:val="yellow"/>
              </w:rPr>
              <w:t>;</w:t>
            </w:r>
          </w:p>
          <w:p w14:paraId="1BB64AB1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ИК-подсветка дальностью: не менее 10 м;</w:t>
            </w:r>
          </w:p>
          <w:p w14:paraId="3B5C39F9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Интеллектуальная ИК-подсветка (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smart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IR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) без засветки объектов в диапазоне от 0,1 до 5 м;</w:t>
            </w:r>
          </w:p>
          <w:p w14:paraId="5C28DED8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Встроенные микрофон и динамик;</w:t>
            </w:r>
          </w:p>
          <w:p w14:paraId="26F9F90F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lastRenderedPageBreak/>
              <w:t xml:space="preserve">Конструктивное исполнение в антивандальном корпусе: не ниже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IK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8;</w:t>
            </w:r>
          </w:p>
          <w:p w14:paraId="5ED48033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Рабочий диапазон температур: от -40 до +50 ᵒС;</w:t>
            </w:r>
          </w:p>
          <w:p w14:paraId="194716DF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Соответствие </w:t>
            </w:r>
            <w:r w:rsidRPr="0056294F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стандарту </w:t>
            </w:r>
            <w:proofErr w:type="spellStart"/>
            <w:r w:rsidRPr="0056294F">
              <w:rPr>
                <w:rFonts w:ascii="Times New Roman" w:hAnsi="Times New Roman"/>
                <w:sz w:val="24"/>
                <w:szCs w:val="24"/>
                <w:highlight w:val="yellow"/>
              </w:rPr>
              <w:t>пылевлагозащиты</w:t>
            </w:r>
            <w:proofErr w:type="spellEnd"/>
            <w:r w:rsidRPr="0056294F">
              <w:rPr>
                <w:rFonts w:ascii="Times New Roman" w:hAnsi="Times New Roman"/>
                <w:sz w:val="24"/>
                <w:szCs w:val="24"/>
                <w:highlight w:val="yellow"/>
              </w:rPr>
              <w:t>: IP66;</w:t>
            </w:r>
          </w:p>
          <w:p w14:paraId="57452388" w14:textId="77777777" w:rsidR="00A458BF" w:rsidRPr="0056294F" w:rsidRDefault="00A458BF" w:rsidP="00867A50">
            <w:pPr>
              <w:pStyle w:val="ab"/>
              <w:numPr>
                <w:ilvl w:val="0"/>
                <w:numId w:val="42"/>
              </w:numPr>
              <w:spacing w:after="0" w:line="240" w:lineRule="auto"/>
              <w:ind w:left="296" w:hanging="285"/>
              <w:contextualSpacing w:val="0"/>
              <w:rPr>
                <w:rFonts w:ascii="Times New Roman" w:hAnsi="Times New Roman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Кнопка вызова (опционально).</w:t>
            </w:r>
          </w:p>
        </w:tc>
      </w:tr>
      <w:tr w:rsidR="00A458BF" w:rsidRPr="00537369" w14:paraId="2365F070" w14:textId="77777777" w:rsidTr="00867A50">
        <w:trPr>
          <w:trHeight w:val="454"/>
        </w:trPr>
        <w:tc>
          <w:tcPr>
            <w:tcW w:w="2376" w:type="dxa"/>
            <w:vMerge/>
            <w:shd w:val="clear" w:color="auto" w:fill="auto"/>
            <w:tcMar>
              <w:left w:w="108" w:type="dxa"/>
            </w:tcMar>
          </w:tcPr>
          <w:p w14:paraId="113E15BE" w14:textId="77777777" w:rsidR="00A458BF" w:rsidRPr="0056294F" w:rsidRDefault="00A458BF" w:rsidP="00867A50">
            <w:pPr>
              <w:rPr>
                <w:highlight w:val="yellow"/>
              </w:rPr>
            </w:pPr>
          </w:p>
        </w:tc>
        <w:tc>
          <w:tcPr>
            <w:tcW w:w="7938" w:type="dxa"/>
            <w:shd w:val="clear" w:color="auto" w:fill="auto"/>
            <w:tcMar>
              <w:left w:w="108" w:type="dxa"/>
            </w:tcMar>
            <w:vAlign w:val="center"/>
          </w:tcPr>
          <w:p w14:paraId="15D4E51B" w14:textId="77777777" w:rsidR="00A458BF" w:rsidRPr="0056294F" w:rsidRDefault="00A458BF" w:rsidP="00867A50">
            <w:pPr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sz w:val="24"/>
                <w:szCs w:val="24"/>
                <w:highlight w:val="yellow"/>
              </w:rPr>
              <w:t>Функциональные требования:</w:t>
            </w:r>
          </w:p>
        </w:tc>
      </w:tr>
      <w:tr w:rsidR="00A458BF" w:rsidRPr="00537369" w14:paraId="2FFAA529" w14:textId="77777777" w:rsidTr="00867A50">
        <w:trPr>
          <w:trHeight w:val="556"/>
        </w:trPr>
        <w:tc>
          <w:tcPr>
            <w:tcW w:w="2376" w:type="dxa"/>
            <w:vMerge/>
            <w:shd w:val="clear" w:color="auto" w:fill="auto"/>
            <w:tcMar>
              <w:left w:w="108" w:type="dxa"/>
            </w:tcMar>
          </w:tcPr>
          <w:p w14:paraId="18C5B1EF" w14:textId="77777777" w:rsidR="00A458BF" w:rsidRPr="0056294F" w:rsidRDefault="00A458BF" w:rsidP="00867A50">
            <w:pPr>
              <w:rPr>
                <w:highlight w:val="yellow"/>
              </w:rPr>
            </w:pPr>
          </w:p>
        </w:tc>
        <w:tc>
          <w:tcPr>
            <w:tcW w:w="7938" w:type="dxa"/>
            <w:shd w:val="clear" w:color="auto" w:fill="auto"/>
            <w:tcMar>
              <w:left w:w="108" w:type="dxa"/>
            </w:tcMar>
            <w:vAlign w:val="center"/>
          </w:tcPr>
          <w:p w14:paraId="7347EEF8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Количество кадров в секунду: 25;</w:t>
            </w:r>
          </w:p>
          <w:p w14:paraId="29A7956F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Поддержка </w:t>
            </w:r>
            <w:proofErr w:type="spellStart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битрейта</w:t>
            </w:r>
            <w:proofErr w:type="spellEnd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в диапазоне: от 1024 до 4096 Кбит/сек с шагом 512 Кбит/сек;</w:t>
            </w:r>
          </w:p>
          <w:p w14:paraId="1D1C8830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Поддержка </w:t>
            </w:r>
            <w:proofErr w:type="spellStart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битрейта</w:t>
            </w:r>
            <w:proofErr w:type="spellEnd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в формате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CBR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с вариацией: +/-10%;</w:t>
            </w:r>
          </w:p>
          <w:p w14:paraId="6AA14A23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Поддерживаемые форматы сжатия: Н.264 MP, Н.264 BP;</w:t>
            </w:r>
          </w:p>
          <w:p w14:paraId="48A62377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Одновременная трансляция: не менее двух видеопотоков Н.264;</w:t>
            </w:r>
          </w:p>
          <w:p w14:paraId="28AB64A6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Разрешение основного видеопотока: не менее 1280х720 пикселей;</w:t>
            </w:r>
          </w:p>
          <w:p w14:paraId="5240F4AB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Разрешение дополнительного видеопотока: не менее 704х576 пикселей;</w:t>
            </w:r>
          </w:p>
          <w:p w14:paraId="20F71F16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Протокол передачи видеоизображения: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RTP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поверх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TCP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;</w:t>
            </w:r>
          </w:p>
          <w:p w14:paraId="43705619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Поддержка сетевых протоколов: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TCP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/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IP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, </w:t>
            </w:r>
            <w:proofErr w:type="spellStart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IPv</w:t>
            </w:r>
            <w:proofErr w:type="spellEnd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4,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HTTP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,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RTP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,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RTSP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,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NTP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,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ICMP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;</w:t>
            </w:r>
          </w:p>
          <w:p w14:paraId="47A3E562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Цифровая система шумоподавления: 2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DNR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и 3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DNR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;</w:t>
            </w:r>
          </w:p>
          <w:p w14:paraId="75A3B472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Технология компенсация засветки: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BLC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и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HLC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;</w:t>
            </w:r>
          </w:p>
          <w:p w14:paraId="244E5D12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Технология расширенного динамического диапазона: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WDR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(аппаратный или программный);</w:t>
            </w:r>
          </w:p>
          <w:p w14:paraId="6D55457E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Поддержка аудио кодеков: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G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.711</w:t>
            </w:r>
            <w:proofErr w:type="spellStart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ulaw</w:t>
            </w:r>
            <w:proofErr w:type="spellEnd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или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G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.711</w:t>
            </w:r>
            <w:proofErr w:type="spellStart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alaw</w:t>
            </w:r>
            <w:proofErr w:type="spellEnd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;</w:t>
            </w:r>
          </w:p>
          <w:p w14:paraId="7B57D753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Одновременная передача видео со звуком в одном потоке;</w:t>
            </w:r>
          </w:p>
          <w:p w14:paraId="73EC825C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Отображение титров (текст, дата, время);</w:t>
            </w:r>
          </w:p>
          <w:p w14:paraId="53520353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Соответствие спецификациям: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ONVIF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;</w:t>
            </w:r>
          </w:p>
          <w:p w14:paraId="0C566364" w14:textId="77777777" w:rsidR="00A458BF" w:rsidRPr="0056294F" w:rsidRDefault="00A458BF" w:rsidP="00867A50">
            <w:pPr>
              <w:pStyle w:val="ab"/>
              <w:numPr>
                <w:ilvl w:val="0"/>
                <w:numId w:val="42"/>
              </w:numPr>
              <w:spacing w:after="0" w:line="240" w:lineRule="auto"/>
              <w:ind w:left="296" w:hanging="285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Двухсторонний аудиоканал: по сетевому протоколу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SIP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(опционально);</w:t>
            </w:r>
          </w:p>
          <w:p w14:paraId="692FBDCE" w14:textId="77777777" w:rsidR="00A458BF" w:rsidRPr="0056294F" w:rsidRDefault="00A458BF" w:rsidP="00867A50">
            <w:pPr>
              <w:pStyle w:val="ab"/>
              <w:numPr>
                <w:ilvl w:val="0"/>
                <w:numId w:val="42"/>
              </w:numPr>
              <w:spacing w:after="0" w:line="240" w:lineRule="auto"/>
              <w:ind w:left="296" w:hanging="285"/>
              <w:contextualSpacing w:val="0"/>
              <w:rPr>
                <w:rFonts w:ascii="Times New Roman" w:hAnsi="Times New Roman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Открытый </w:t>
            </w:r>
            <w:proofErr w:type="spellStart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платформонезависимый</w:t>
            </w:r>
            <w:proofErr w:type="spellEnd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</w:t>
            </w:r>
            <w:proofErr w:type="spellStart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http</w:t>
            </w:r>
            <w:proofErr w:type="spellEnd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-API интерфейс управления (опционально);</w:t>
            </w:r>
          </w:p>
          <w:p w14:paraId="679176CD" w14:textId="77777777" w:rsidR="00A458BF" w:rsidRPr="0056294F" w:rsidRDefault="00A458BF" w:rsidP="00867A50">
            <w:pPr>
              <w:pStyle w:val="ab"/>
              <w:numPr>
                <w:ilvl w:val="0"/>
                <w:numId w:val="42"/>
              </w:numPr>
              <w:spacing w:after="0" w:line="240" w:lineRule="auto"/>
              <w:ind w:left="296" w:hanging="285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Возможность настройки отключаемой задержки нажатия кнопки вызова в диапазоне от 0,5 до 5-ти секунд с шагом не более 0,5 секунд (опционально);</w:t>
            </w:r>
          </w:p>
          <w:p w14:paraId="5287970C" w14:textId="77777777" w:rsidR="00A458BF" w:rsidRPr="0056294F" w:rsidRDefault="00A458BF" w:rsidP="00867A50">
            <w:pPr>
              <w:pStyle w:val="ab"/>
              <w:numPr>
                <w:ilvl w:val="0"/>
                <w:numId w:val="42"/>
              </w:numPr>
              <w:spacing w:after="0" w:line="240" w:lineRule="auto"/>
              <w:ind w:left="296" w:hanging="285"/>
              <w:contextualSpacing w:val="0"/>
              <w:rPr>
                <w:rFonts w:ascii="Times New Roman" w:hAnsi="Times New Roman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Поддержка загрузки файла звукового сопровождения при нажатии кнопки вызова в формате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WAV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, MP3 (опционально);</w:t>
            </w:r>
          </w:p>
          <w:p w14:paraId="36BA9BE0" w14:textId="77777777" w:rsidR="00A458BF" w:rsidRPr="0056294F" w:rsidRDefault="00A458BF" w:rsidP="00867A50">
            <w:pPr>
              <w:pStyle w:val="ab"/>
              <w:numPr>
                <w:ilvl w:val="0"/>
                <w:numId w:val="42"/>
              </w:numPr>
              <w:spacing w:after="0" w:line="240" w:lineRule="auto"/>
              <w:ind w:left="296" w:hanging="285"/>
              <w:contextualSpacing w:val="0"/>
              <w:rPr>
                <w:rFonts w:ascii="Times New Roman" w:hAnsi="Times New Roman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Модуль захвата лиц людей с возможностью отправки файла на внешний сервис алгоритмов распознавания (опционально).</w:t>
            </w:r>
          </w:p>
        </w:tc>
      </w:tr>
      <w:tr w:rsidR="00A458BF" w:rsidRPr="00537369" w14:paraId="181ECDB3" w14:textId="77777777" w:rsidTr="00867A50">
        <w:trPr>
          <w:trHeight w:val="454"/>
        </w:trPr>
        <w:tc>
          <w:tcPr>
            <w:tcW w:w="2376" w:type="dxa"/>
            <w:vMerge w:val="restart"/>
            <w:shd w:val="clear" w:color="auto" w:fill="auto"/>
            <w:tcMar>
              <w:left w:w="108" w:type="dxa"/>
            </w:tcMar>
          </w:tcPr>
          <w:p w14:paraId="3D9EE5FE" w14:textId="77777777" w:rsidR="00A458BF" w:rsidRPr="0056294F" w:rsidRDefault="00A458BF" w:rsidP="00867A50">
            <w:pPr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sz w:val="24"/>
                <w:szCs w:val="24"/>
                <w:highlight w:val="yellow"/>
              </w:rPr>
              <w:t>Тип № 4 (ВВН) - внутреннее видеонаблюдение</w:t>
            </w:r>
          </w:p>
        </w:tc>
        <w:tc>
          <w:tcPr>
            <w:tcW w:w="7938" w:type="dxa"/>
            <w:shd w:val="clear" w:color="auto" w:fill="auto"/>
            <w:tcMar>
              <w:left w:w="108" w:type="dxa"/>
            </w:tcMar>
            <w:vAlign w:val="center"/>
          </w:tcPr>
          <w:p w14:paraId="13EA21C9" w14:textId="77777777" w:rsidR="00A458BF" w:rsidRPr="0056294F" w:rsidRDefault="00A458BF" w:rsidP="00867A50">
            <w:pPr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sz w:val="24"/>
                <w:szCs w:val="24"/>
                <w:highlight w:val="yellow"/>
              </w:rPr>
              <w:t>Конструктивные требования:</w:t>
            </w:r>
          </w:p>
        </w:tc>
      </w:tr>
      <w:tr w:rsidR="00A458BF" w:rsidRPr="00537369" w14:paraId="0FDD2099" w14:textId="77777777" w:rsidTr="00867A50">
        <w:trPr>
          <w:trHeight w:val="803"/>
        </w:trPr>
        <w:tc>
          <w:tcPr>
            <w:tcW w:w="2376" w:type="dxa"/>
            <w:vMerge/>
            <w:shd w:val="clear" w:color="auto" w:fill="auto"/>
            <w:tcMar>
              <w:left w:w="108" w:type="dxa"/>
            </w:tcMar>
          </w:tcPr>
          <w:p w14:paraId="70C60FE9" w14:textId="77777777" w:rsidR="00A458BF" w:rsidRPr="0056294F" w:rsidRDefault="00A458BF" w:rsidP="00867A50">
            <w:pPr>
              <w:rPr>
                <w:highlight w:val="yellow"/>
              </w:rPr>
            </w:pPr>
          </w:p>
        </w:tc>
        <w:tc>
          <w:tcPr>
            <w:tcW w:w="7938" w:type="dxa"/>
            <w:shd w:val="clear" w:color="auto" w:fill="auto"/>
            <w:tcMar>
              <w:left w:w="108" w:type="dxa"/>
            </w:tcMar>
            <w:vAlign w:val="center"/>
          </w:tcPr>
          <w:p w14:paraId="795D4D36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КМОП-сенсор: не менее 1/3'';</w:t>
            </w:r>
          </w:p>
          <w:p w14:paraId="0B67FC4B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Разрешение сенсора: не менее 2 </w:t>
            </w:r>
            <w:proofErr w:type="spellStart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Мп</w:t>
            </w:r>
            <w:proofErr w:type="spellEnd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;</w:t>
            </w:r>
          </w:p>
          <w:p w14:paraId="2F467D79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Чувствительность: не более 0,05 </w:t>
            </w:r>
            <w:proofErr w:type="spellStart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лк</w:t>
            </w:r>
            <w:proofErr w:type="spellEnd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(цветное) и 0,01 </w:t>
            </w:r>
            <w:proofErr w:type="spellStart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лк</w:t>
            </w:r>
            <w:proofErr w:type="spellEnd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(черно-белое);</w:t>
            </w:r>
          </w:p>
          <w:p w14:paraId="3E485596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Цветная камера с поддержкой режима «день» и «ночь»;</w:t>
            </w:r>
          </w:p>
          <w:p w14:paraId="78083208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highlight w:val="yellow"/>
              </w:rPr>
            </w:pPr>
            <w:proofErr w:type="spellStart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Вариофокальный</w:t>
            </w:r>
            <w:proofErr w:type="spellEnd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объектив;</w:t>
            </w:r>
          </w:p>
          <w:p w14:paraId="6D74553D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highlight w:val="yellow"/>
              </w:rPr>
            </w:pPr>
            <w:r w:rsidRPr="0056294F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Диапазон изменения фокусных расстояний от 2,8 мм (не более) – до 11 мм (не менее), с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авторегулировкой диафрагмы;</w:t>
            </w:r>
          </w:p>
          <w:p w14:paraId="22F6FA93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ИК-подсветка дальностью: не менее 10 м;</w:t>
            </w:r>
          </w:p>
          <w:p w14:paraId="77F7A527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Интеллектуальная ИК-подсветка (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smart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IR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) без засветки объектов в диапазоне от 1 до 10 м;</w:t>
            </w:r>
          </w:p>
          <w:p w14:paraId="7287BB81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Встроенный микрофон; </w:t>
            </w:r>
          </w:p>
          <w:p w14:paraId="5C314B42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Рабочий диапазон температур от 0 до +50 ᵒС;</w:t>
            </w:r>
          </w:p>
          <w:p w14:paraId="6A210581" w14:textId="77777777" w:rsidR="00A458BF" w:rsidRPr="0056294F" w:rsidRDefault="00A458BF" w:rsidP="00867A50">
            <w:pPr>
              <w:pStyle w:val="ab"/>
              <w:numPr>
                <w:ilvl w:val="0"/>
                <w:numId w:val="42"/>
              </w:numPr>
              <w:spacing w:after="0" w:line="240" w:lineRule="auto"/>
              <w:ind w:left="296" w:hanging="285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lastRenderedPageBreak/>
              <w:t>Моторизованный объектив (опционально).</w:t>
            </w:r>
          </w:p>
        </w:tc>
      </w:tr>
      <w:tr w:rsidR="00A458BF" w:rsidRPr="00537369" w14:paraId="267C6322" w14:textId="77777777" w:rsidTr="00867A50">
        <w:trPr>
          <w:trHeight w:val="454"/>
        </w:trPr>
        <w:tc>
          <w:tcPr>
            <w:tcW w:w="2376" w:type="dxa"/>
            <w:vMerge/>
            <w:shd w:val="clear" w:color="auto" w:fill="auto"/>
            <w:tcMar>
              <w:left w:w="108" w:type="dxa"/>
            </w:tcMar>
          </w:tcPr>
          <w:p w14:paraId="3138554A" w14:textId="77777777" w:rsidR="00A458BF" w:rsidRPr="0056294F" w:rsidRDefault="00A458BF" w:rsidP="00867A50">
            <w:pPr>
              <w:rPr>
                <w:highlight w:val="yellow"/>
              </w:rPr>
            </w:pPr>
          </w:p>
        </w:tc>
        <w:tc>
          <w:tcPr>
            <w:tcW w:w="7938" w:type="dxa"/>
            <w:shd w:val="clear" w:color="auto" w:fill="auto"/>
            <w:tcMar>
              <w:left w:w="108" w:type="dxa"/>
            </w:tcMar>
            <w:vAlign w:val="center"/>
          </w:tcPr>
          <w:p w14:paraId="592CCB34" w14:textId="77777777" w:rsidR="00A458BF" w:rsidRPr="0056294F" w:rsidRDefault="00A458BF" w:rsidP="00867A50">
            <w:pPr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sz w:val="24"/>
                <w:szCs w:val="24"/>
                <w:highlight w:val="yellow"/>
              </w:rPr>
              <w:t>Функциональные требования:</w:t>
            </w:r>
          </w:p>
        </w:tc>
      </w:tr>
      <w:tr w:rsidR="00A458BF" w:rsidRPr="00537369" w14:paraId="10C79B16" w14:textId="77777777" w:rsidTr="00867A50">
        <w:trPr>
          <w:trHeight w:val="415"/>
        </w:trPr>
        <w:tc>
          <w:tcPr>
            <w:tcW w:w="2376" w:type="dxa"/>
            <w:vMerge/>
            <w:shd w:val="clear" w:color="auto" w:fill="auto"/>
            <w:tcMar>
              <w:left w:w="108" w:type="dxa"/>
            </w:tcMar>
          </w:tcPr>
          <w:p w14:paraId="0CF3CFA5" w14:textId="77777777" w:rsidR="00A458BF" w:rsidRPr="0056294F" w:rsidRDefault="00A458BF" w:rsidP="00867A50">
            <w:pPr>
              <w:rPr>
                <w:highlight w:val="yellow"/>
              </w:rPr>
            </w:pPr>
          </w:p>
        </w:tc>
        <w:tc>
          <w:tcPr>
            <w:tcW w:w="7938" w:type="dxa"/>
            <w:shd w:val="clear" w:color="auto" w:fill="auto"/>
            <w:tcMar>
              <w:left w:w="108" w:type="dxa"/>
            </w:tcMar>
            <w:vAlign w:val="center"/>
          </w:tcPr>
          <w:p w14:paraId="00719A94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Количество кадров в секунду: 25;</w:t>
            </w:r>
          </w:p>
          <w:p w14:paraId="2143C4A2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Поддержка </w:t>
            </w:r>
            <w:proofErr w:type="spellStart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битрейта</w:t>
            </w:r>
            <w:proofErr w:type="spellEnd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в диапазоне: от 1024 до 4096 Кбит/сек с шагом 512 Кбит/сек;</w:t>
            </w:r>
          </w:p>
          <w:p w14:paraId="3FDB3C6A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Поддержка </w:t>
            </w:r>
            <w:proofErr w:type="spellStart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битрейта</w:t>
            </w:r>
            <w:proofErr w:type="spellEnd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в формате CBR с вариацией: +-10%;</w:t>
            </w:r>
          </w:p>
          <w:p w14:paraId="58A99160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Поддерживаемые форматы сжатия: Н.264 MP, Н.264 BP;</w:t>
            </w:r>
          </w:p>
          <w:p w14:paraId="7C3AF061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Одновременная трансляция: не менее двух видеопотоков Н.264;</w:t>
            </w:r>
          </w:p>
          <w:p w14:paraId="7C24B7A4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Разрешение основного видеопотока: не менее 1280х720 пикселей;</w:t>
            </w:r>
          </w:p>
          <w:p w14:paraId="27A5F8E7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Разрешение дополнительного видеопотока: не менее 704х576 пикселей;</w:t>
            </w:r>
          </w:p>
          <w:p w14:paraId="254A862B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Протокол передачи видеоизображения: RTP поверх TCP;</w:t>
            </w:r>
          </w:p>
          <w:p w14:paraId="3709E7B4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Поддержка сетевых протоколов: TCP/IP, IPv4, HTTP, RTP, RTSP, NTP, ICMP;</w:t>
            </w:r>
          </w:p>
          <w:p w14:paraId="120AB431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Режим поворота изображения на 90ᵒ (режим коридора);</w:t>
            </w:r>
          </w:p>
          <w:p w14:paraId="3FAF806F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Цифровая система шумоподавления: 2DNR и 3DNR;</w:t>
            </w:r>
          </w:p>
          <w:p w14:paraId="4ADF0AD9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Технология компенсация засветки: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BLC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и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HLC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;</w:t>
            </w:r>
          </w:p>
          <w:p w14:paraId="69B00F94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Технология расширенного динамического диапазона: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WDR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(аппаратный или программный);</w:t>
            </w:r>
          </w:p>
          <w:p w14:paraId="22529E6C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Поддержка аудио кодеков: G.711ulaw или G.711alaw;</w:t>
            </w:r>
          </w:p>
          <w:p w14:paraId="56946029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Одновременная передача видео со звуком в одном потоке;</w:t>
            </w:r>
          </w:p>
          <w:p w14:paraId="1539F750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Отображение титров (текст, дата, время);</w:t>
            </w:r>
          </w:p>
          <w:p w14:paraId="6BD1798C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Соответствие спецификациям: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ONVIF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;</w:t>
            </w:r>
          </w:p>
          <w:p w14:paraId="5E30E69F" w14:textId="77777777" w:rsidR="00A458BF" w:rsidRPr="0056294F" w:rsidRDefault="00A458BF" w:rsidP="00867A50">
            <w:pPr>
              <w:pStyle w:val="ab"/>
              <w:numPr>
                <w:ilvl w:val="0"/>
                <w:numId w:val="42"/>
              </w:numPr>
              <w:spacing w:after="0" w:line="240" w:lineRule="auto"/>
              <w:ind w:left="296" w:hanging="285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Открытый </w:t>
            </w:r>
            <w:proofErr w:type="spellStart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платформонезависимый</w:t>
            </w:r>
            <w:proofErr w:type="spellEnd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</w:t>
            </w:r>
            <w:proofErr w:type="spellStart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http</w:t>
            </w:r>
            <w:proofErr w:type="spellEnd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-API интерфейс управления (опционально);</w:t>
            </w:r>
          </w:p>
          <w:p w14:paraId="150C37DB" w14:textId="77777777" w:rsidR="00A458BF" w:rsidRPr="0056294F" w:rsidRDefault="00A458BF" w:rsidP="00867A50">
            <w:pPr>
              <w:pStyle w:val="ab"/>
              <w:numPr>
                <w:ilvl w:val="0"/>
                <w:numId w:val="42"/>
              </w:numPr>
              <w:spacing w:after="0" w:line="240" w:lineRule="auto"/>
              <w:ind w:left="296" w:hanging="285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Модуль захвата лиц людей с возможностью отправки файла на внешний сервис алгоритмов распознавания (опционально).</w:t>
            </w:r>
          </w:p>
        </w:tc>
      </w:tr>
      <w:tr w:rsidR="00A458BF" w:rsidRPr="00537369" w14:paraId="2021DCFA" w14:textId="77777777" w:rsidTr="00867A50">
        <w:trPr>
          <w:trHeight w:val="454"/>
        </w:trPr>
        <w:tc>
          <w:tcPr>
            <w:tcW w:w="2376" w:type="dxa"/>
            <w:vMerge w:val="restart"/>
          </w:tcPr>
          <w:p w14:paraId="54955C41" w14:textId="77777777" w:rsidR="00A458BF" w:rsidRPr="0056294F" w:rsidRDefault="00A458BF" w:rsidP="00867A50">
            <w:pPr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bookmarkStart w:id="48" w:name="_Hlk89101543"/>
            <w:r w:rsidRPr="0056294F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Тип № 5 (МКДН) - </w:t>
            </w:r>
            <w:proofErr w:type="spellStart"/>
            <w:r w:rsidRPr="0056294F">
              <w:rPr>
                <w:rFonts w:ascii="Times New Roman" w:hAnsi="Times New Roman"/>
                <w:sz w:val="24"/>
                <w:szCs w:val="24"/>
                <w:highlight w:val="yellow"/>
              </w:rPr>
              <w:t>многоабонентский</w:t>
            </w:r>
            <w:proofErr w:type="spellEnd"/>
            <w:r w:rsidRPr="0056294F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 домофон со встроенной видеокамерой</w:t>
            </w:r>
          </w:p>
        </w:tc>
        <w:tc>
          <w:tcPr>
            <w:tcW w:w="7938" w:type="dxa"/>
            <w:vAlign w:val="center"/>
          </w:tcPr>
          <w:p w14:paraId="01010B79" w14:textId="77777777" w:rsidR="00A458BF" w:rsidRPr="0056294F" w:rsidRDefault="00A458BF" w:rsidP="00867A50">
            <w:pPr>
              <w:rPr>
                <w:rFonts w:ascii="Times New Roman" w:hAnsi="Times New Roman"/>
                <w:highlight w:val="yellow"/>
              </w:rPr>
            </w:pPr>
            <w:r w:rsidRPr="0056294F">
              <w:rPr>
                <w:rFonts w:ascii="Times New Roman" w:hAnsi="Times New Roman"/>
                <w:sz w:val="24"/>
                <w:szCs w:val="24"/>
                <w:highlight w:val="yellow"/>
              </w:rPr>
              <w:t>Конструктивные требования:</w:t>
            </w:r>
          </w:p>
        </w:tc>
      </w:tr>
      <w:tr w:rsidR="00A458BF" w:rsidRPr="00537369" w14:paraId="40BAD238" w14:textId="77777777" w:rsidTr="00867A50">
        <w:trPr>
          <w:trHeight w:val="647"/>
        </w:trPr>
        <w:tc>
          <w:tcPr>
            <w:tcW w:w="2376" w:type="dxa"/>
            <w:vMerge/>
          </w:tcPr>
          <w:p w14:paraId="4E272941" w14:textId="77777777" w:rsidR="00A458BF" w:rsidRPr="0056294F" w:rsidRDefault="00A458BF" w:rsidP="00867A50">
            <w:pPr>
              <w:rPr>
                <w:highlight w:val="yellow"/>
              </w:rPr>
            </w:pPr>
          </w:p>
        </w:tc>
        <w:tc>
          <w:tcPr>
            <w:tcW w:w="7938" w:type="dxa"/>
          </w:tcPr>
          <w:p w14:paraId="4F667E10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Форм фактор: </w:t>
            </w:r>
            <w:proofErr w:type="spellStart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многоабонентская</w:t>
            </w:r>
            <w:proofErr w:type="spellEnd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вызывная панель со встроенной видеокамерой;</w:t>
            </w:r>
          </w:p>
          <w:p w14:paraId="29FF0D12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КМОП-сенсор: не менее 1/3'';</w:t>
            </w:r>
          </w:p>
          <w:p w14:paraId="38A53C8A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Разрешение сенсора: не менее 1,3 </w:t>
            </w:r>
            <w:proofErr w:type="spellStart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Мп</w:t>
            </w:r>
            <w:proofErr w:type="spellEnd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;</w:t>
            </w:r>
          </w:p>
          <w:p w14:paraId="36103B2C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Чувствительность: не более 0,01 </w:t>
            </w:r>
            <w:proofErr w:type="spellStart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лк</w:t>
            </w:r>
            <w:proofErr w:type="spellEnd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(цветное) и 0,001 </w:t>
            </w:r>
            <w:proofErr w:type="spellStart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лк</w:t>
            </w:r>
            <w:proofErr w:type="spellEnd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(черно-белое);</w:t>
            </w:r>
          </w:p>
          <w:p w14:paraId="27BAD3F0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Цветная камера с поддержкой режима «день» и «ночь»;</w:t>
            </w:r>
          </w:p>
          <w:p w14:paraId="45616691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Фиксированный объектив;</w:t>
            </w:r>
          </w:p>
          <w:p w14:paraId="44A8B459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highlight w:val="yellow"/>
              </w:rPr>
            </w:pPr>
            <w:r w:rsidRPr="0056294F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Угол обзора по горизонтали от 80ᵒ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(не менее) – </w:t>
            </w:r>
            <w:r w:rsidRPr="0056294F">
              <w:rPr>
                <w:rFonts w:ascii="Times New Roman" w:hAnsi="Times New Roman"/>
                <w:sz w:val="24"/>
                <w:szCs w:val="24"/>
                <w:highlight w:val="yellow"/>
              </w:rPr>
              <w:t>до 110ᵒ (не более)</w:t>
            </w:r>
            <w:r w:rsidRPr="0056294F">
              <w:rPr>
                <w:rFonts w:ascii="Times New Roman" w:eastAsia="Symbol" w:hAnsi="Times New Roman"/>
                <w:bCs/>
                <w:sz w:val="24"/>
                <w:szCs w:val="24"/>
                <w:highlight w:val="yellow"/>
              </w:rPr>
              <w:t>;</w:t>
            </w:r>
          </w:p>
          <w:p w14:paraId="171B94D9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ИК-подсветка дальностью: не менее 10 м;</w:t>
            </w:r>
          </w:p>
          <w:p w14:paraId="182A0C7F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Интеллектуальная ИК-подсветка (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smart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IR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) без засветки объектов в диапазоне от 0,1 до 5 м;</w:t>
            </w:r>
          </w:p>
          <w:p w14:paraId="202E1870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Встроенные микрофон и динамик;</w:t>
            </w:r>
          </w:p>
          <w:p w14:paraId="236C5249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Конструктивное исполнение в антивандальном корпусе: не ниже IK8;</w:t>
            </w:r>
          </w:p>
          <w:p w14:paraId="0D9D8CF2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Защита микрофона и громкоговорителя (перфорация) от </w:t>
            </w:r>
            <w:proofErr w:type="spellStart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вандальных</w:t>
            </w:r>
            <w:proofErr w:type="spellEnd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действий тонкими предметами (нож, шило, игла, отвертка, спица и др.);</w:t>
            </w:r>
          </w:p>
          <w:p w14:paraId="7034CBE5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Рабочий диапазон температур: от -40 до +50 ᵒС;</w:t>
            </w:r>
          </w:p>
          <w:p w14:paraId="347F01EF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Соответствие стандарту </w:t>
            </w:r>
            <w:proofErr w:type="spellStart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пылевлагозащиты</w:t>
            </w:r>
            <w:proofErr w:type="spellEnd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: не ниже IP66;</w:t>
            </w:r>
          </w:p>
          <w:p w14:paraId="0779FD7A" w14:textId="77777777" w:rsidR="00A458BF" w:rsidRPr="0056294F" w:rsidRDefault="00A458BF" w:rsidP="00867A50">
            <w:pPr>
              <w:pStyle w:val="ab"/>
              <w:numPr>
                <w:ilvl w:val="0"/>
                <w:numId w:val="42"/>
              </w:numPr>
              <w:spacing w:after="0" w:line="240" w:lineRule="auto"/>
              <w:ind w:left="296" w:hanging="285"/>
              <w:contextualSpacing w:val="0"/>
              <w:rPr>
                <w:rFonts w:ascii="Times New Roman" w:hAnsi="Times New Roman"/>
                <w:bCs/>
                <w:sz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lastRenderedPageBreak/>
              <w:t>Кнопки вызова (опционально);</w:t>
            </w:r>
          </w:p>
          <w:p w14:paraId="6DFDE804" w14:textId="77777777" w:rsidR="00A458BF" w:rsidRPr="0056294F" w:rsidRDefault="00A458BF" w:rsidP="00867A50">
            <w:pPr>
              <w:pStyle w:val="ab"/>
              <w:numPr>
                <w:ilvl w:val="0"/>
                <w:numId w:val="42"/>
              </w:numPr>
              <w:spacing w:after="0" w:line="240" w:lineRule="auto"/>
              <w:ind w:left="296" w:hanging="285"/>
              <w:contextualSpacing w:val="0"/>
              <w:rPr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Возможность удаленного включения/выключения вызывной панели (опционально).</w:t>
            </w:r>
          </w:p>
        </w:tc>
      </w:tr>
      <w:tr w:rsidR="00A458BF" w:rsidRPr="00537369" w14:paraId="3E74C401" w14:textId="77777777" w:rsidTr="00867A50">
        <w:trPr>
          <w:trHeight w:val="454"/>
        </w:trPr>
        <w:tc>
          <w:tcPr>
            <w:tcW w:w="2376" w:type="dxa"/>
            <w:vMerge/>
          </w:tcPr>
          <w:p w14:paraId="5A1F966B" w14:textId="77777777" w:rsidR="00A458BF" w:rsidRPr="0056294F" w:rsidRDefault="00A458BF" w:rsidP="00867A50">
            <w:pPr>
              <w:rPr>
                <w:highlight w:val="yellow"/>
              </w:rPr>
            </w:pPr>
          </w:p>
        </w:tc>
        <w:tc>
          <w:tcPr>
            <w:tcW w:w="7938" w:type="dxa"/>
            <w:vAlign w:val="center"/>
          </w:tcPr>
          <w:p w14:paraId="08DA6C2E" w14:textId="77777777" w:rsidR="00A458BF" w:rsidRPr="0056294F" w:rsidRDefault="00A458BF" w:rsidP="00867A50">
            <w:pPr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sz w:val="24"/>
                <w:szCs w:val="24"/>
                <w:highlight w:val="yellow"/>
              </w:rPr>
              <w:t>Функциональные требования:</w:t>
            </w:r>
          </w:p>
        </w:tc>
      </w:tr>
      <w:tr w:rsidR="00A458BF" w:rsidRPr="00537369" w14:paraId="60602FC8" w14:textId="77777777" w:rsidTr="00867A50">
        <w:trPr>
          <w:trHeight w:val="273"/>
        </w:trPr>
        <w:tc>
          <w:tcPr>
            <w:tcW w:w="2376" w:type="dxa"/>
            <w:vMerge/>
          </w:tcPr>
          <w:p w14:paraId="2090230C" w14:textId="77777777" w:rsidR="00A458BF" w:rsidRPr="0056294F" w:rsidRDefault="00A458BF" w:rsidP="00867A50">
            <w:pPr>
              <w:rPr>
                <w:highlight w:val="yellow"/>
              </w:rPr>
            </w:pPr>
          </w:p>
        </w:tc>
        <w:tc>
          <w:tcPr>
            <w:tcW w:w="7938" w:type="dxa"/>
          </w:tcPr>
          <w:p w14:paraId="549D3E2D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Количество кадров в секунду: 25;</w:t>
            </w:r>
          </w:p>
          <w:p w14:paraId="2F6734BE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Поддержка </w:t>
            </w:r>
            <w:proofErr w:type="spellStart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битрейта</w:t>
            </w:r>
            <w:proofErr w:type="spellEnd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в диапазоне: от 1024 до 4096 Кбит/сек с шагом 512 Кбит/сек;</w:t>
            </w:r>
          </w:p>
          <w:p w14:paraId="255F222F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Поддержка </w:t>
            </w:r>
            <w:proofErr w:type="spellStart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битрейта</w:t>
            </w:r>
            <w:proofErr w:type="spellEnd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в формате CBR с вариацией: +-10%;</w:t>
            </w:r>
          </w:p>
          <w:p w14:paraId="4DAF31A7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Поддерживаемые форматы сжатия: Н.264 MP, Н.264 BP;</w:t>
            </w:r>
          </w:p>
          <w:p w14:paraId="55109F92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Поддержка сетевых протоколов: TCP/IP, IPv4, HTTP, RTP, RTSP, NTP, ICMP;</w:t>
            </w:r>
          </w:p>
          <w:p w14:paraId="79C67DF3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Одновременная трансляция: не менее двух видеопотоков Н.264;</w:t>
            </w:r>
          </w:p>
          <w:p w14:paraId="4EDAD248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Разрешение основного видеопотока: не менее 1280х720 пикселей;</w:t>
            </w:r>
          </w:p>
          <w:p w14:paraId="3BC1E980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Разрешение дополнительного видеопотока: не менее 704х576 пикселей;</w:t>
            </w:r>
          </w:p>
          <w:p w14:paraId="1927A912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Протокол передачи аудио и видеоизображения: RTP поверх TCP;</w:t>
            </w:r>
          </w:p>
          <w:p w14:paraId="218DDBA7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Цифровая система шумоподавления: 2DNR и 3DNR;</w:t>
            </w:r>
          </w:p>
          <w:p w14:paraId="5A304D6A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Технология компенсация засветки: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BLC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и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HLC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;</w:t>
            </w:r>
          </w:p>
          <w:p w14:paraId="0A16BABF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Технология расширенного динамического диапазона: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WDR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(аппаратный или программный);</w:t>
            </w:r>
          </w:p>
          <w:p w14:paraId="2506DFB2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Отображение титров (текст, дата, время); </w:t>
            </w:r>
          </w:p>
          <w:p w14:paraId="13C06CE2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Соответствие спецификациям: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ONVIF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;</w:t>
            </w:r>
          </w:p>
          <w:p w14:paraId="581DDCF0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bCs/>
                <w:sz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Поддержка аудио кодеков: G.711ulaw или G.711alaw;</w:t>
            </w:r>
          </w:p>
          <w:p w14:paraId="0CB1BDEE" w14:textId="77777777" w:rsidR="00A458BF" w:rsidRPr="0056294F" w:rsidRDefault="00A458BF" w:rsidP="00867A50">
            <w:pPr>
              <w:pStyle w:val="ab"/>
              <w:numPr>
                <w:ilvl w:val="0"/>
                <w:numId w:val="41"/>
              </w:numPr>
              <w:spacing w:after="0" w:line="240" w:lineRule="auto"/>
              <w:ind w:left="346" w:hanging="360"/>
              <w:contextualSpacing w:val="0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Одновременная</w:t>
            </w:r>
            <w:r w:rsidRPr="0056294F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 передача видео со звуком в одном потоке;</w:t>
            </w:r>
          </w:p>
          <w:p w14:paraId="19D005AA" w14:textId="77777777" w:rsidR="00A458BF" w:rsidRPr="0056294F" w:rsidRDefault="00A458BF" w:rsidP="00867A50">
            <w:pPr>
              <w:pStyle w:val="ab"/>
              <w:numPr>
                <w:ilvl w:val="0"/>
                <w:numId w:val="42"/>
              </w:numPr>
              <w:spacing w:after="0" w:line="240" w:lineRule="auto"/>
              <w:ind w:left="296" w:hanging="285"/>
              <w:contextualSpacing w:val="0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Двухсторонний аудиоканал: по сетевому протоколу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SIP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(опционально);</w:t>
            </w:r>
          </w:p>
          <w:p w14:paraId="5C76190E" w14:textId="77777777" w:rsidR="00A458BF" w:rsidRPr="0056294F" w:rsidRDefault="00A458BF" w:rsidP="00867A50">
            <w:pPr>
              <w:pStyle w:val="ab"/>
              <w:numPr>
                <w:ilvl w:val="0"/>
                <w:numId w:val="42"/>
              </w:numPr>
              <w:spacing w:after="0" w:line="240" w:lineRule="auto"/>
              <w:ind w:left="296" w:hanging="285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Открытый </w:t>
            </w:r>
            <w:proofErr w:type="spellStart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платформонезависимый</w:t>
            </w:r>
            <w:proofErr w:type="spellEnd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</w:t>
            </w:r>
            <w:proofErr w:type="spellStart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http</w:t>
            </w:r>
            <w:proofErr w:type="spellEnd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-API интерфейс управления (опционально);</w:t>
            </w:r>
          </w:p>
          <w:p w14:paraId="39AC272C" w14:textId="77777777" w:rsidR="00A458BF" w:rsidRPr="0056294F" w:rsidRDefault="00A458BF" w:rsidP="00867A50">
            <w:pPr>
              <w:pStyle w:val="ab"/>
              <w:numPr>
                <w:ilvl w:val="0"/>
                <w:numId w:val="42"/>
              </w:numPr>
              <w:spacing w:after="0" w:line="240" w:lineRule="auto"/>
              <w:ind w:left="296" w:hanging="285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Поддержка загрузки файла звукового сопровождения при нажатии кнопки вызова в формате 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  <w:lang w:val="en-US"/>
              </w:rPr>
              <w:t>WAV</w:t>
            </w: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, MP3 (опционально);</w:t>
            </w:r>
          </w:p>
          <w:p w14:paraId="1C678AD8" w14:textId="77777777" w:rsidR="00A458BF" w:rsidRPr="0056294F" w:rsidRDefault="00A458BF" w:rsidP="00867A50">
            <w:pPr>
              <w:pStyle w:val="ab"/>
              <w:numPr>
                <w:ilvl w:val="0"/>
                <w:numId w:val="42"/>
              </w:numPr>
              <w:spacing w:after="0" w:line="240" w:lineRule="auto"/>
              <w:ind w:left="296" w:hanging="285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Возможность настройки отключаемой задержки нажатия кнопки вызова в диапазоне от 0,5 до 5-ти секунд с шагом не более 0,5 секунд (опционально);</w:t>
            </w:r>
          </w:p>
          <w:p w14:paraId="4B463B5D" w14:textId="77777777" w:rsidR="00A458BF" w:rsidRPr="0056294F" w:rsidRDefault="00A458BF" w:rsidP="00867A50">
            <w:pPr>
              <w:pStyle w:val="ab"/>
              <w:numPr>
                <w:ilvl w:val="0"/>
                <w:numId w:val="42"/>
              </w:numPr>
              <w:spacing w:after="0" w:line="240" w:lineRule="auto"/>
              <w:ind w:left="296" w:hanging="285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Модуль захвата лиц людей с возможностью отправки файла на внешний сервис алгоритмов распознавания (опционально).</w:t>
            </w:r>
          </w:p>
        </w:tc>
      </w:tr>
      <w:tr w:rsidR="00A458BF" w:rsidRPr="00537369" w14:paraId="0AFE5ECD" w14:textId="77777777" w:rsidTr="00867A50">
        <w:trPr>
          <w:trHeight w:val="455"/>
        </w:trPr>
        <w:tc>
          <w:tcPr>
            <w:tcW w:w="2376" w:type="dxa"/>
            <w:vMerge/>
          </w:tcPr>
          <w:p w14:paraId="6515F30E" w14:textId="77777777" w:rsidR="00A458BF" w:rsidRPr="0056294F" w:rsidRDefault="00A458BF" w:rsidP="00867A50">
            <w:pPr>
              <w:rPr>
                <w:highlight w:val="yellow"/>
              </w:rPr>
            </w:pPr>
          </w:p>
        </w:tc>
        <w:tc>
          <w:tcPr>
            <w:tcW w:w="7938" w:type="dxa"/>
            <w:vAlign w:val="center"/>
          </w:tcPr>
          <w:p w14:paraId="161A5367" w14:textId="77777777" w:rsidR="00A458BF" w:rsidRPr="0056294F" w:rsidRDefault="00A458BF" w:rsidP="00867A50">
            <w:pPr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Требования к сопряжению </w:t>
            </w:r>
            <w:proofErr w:type="spellStart"/>
            <w:r w:rsidRPr="0056294F">
              <w:rPr>
                <w:rFonts w:ascii="Times New Roman" w:hAnsi="Times New Roman"/>
                <w:sz w:val="24"/>
                <w:szCs w:val="24"/>
                <w:highlight w:val="yellow"/>
              </w:rPr>
              <w:t>многоабонентской</w:t>
            </w:r>
            <w:proofErr w:type="spellEnd"/>
            <w:r w:rsidRPr="0056294F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 вызывной панели при установке в МКД с существующей аналоговой абонентской сетью (опциональны при установке МКДН в новостройках):</w:t>
            </w:r>
          </w:p>
        </w:tc>
      </w:tr>
      <w:tr w:rsidR="00A458BF" w:rsidRPr="00537369" w14:paraId="4A147DAE" w14:textId="77777777" w:rsidTr="00867A50">
        <w:trPr>
          <w:trHeight w:val="273"/>
        </w:trPr>
        <w:tc>
          <w:tcPr>
            <w:tcW w:w="2376" w:type="dxa"/>
            <w:vMerge/>
          </w:tcPr>
          <w:p w14:paraId="5B87A3C8" w14:textId="77777777" w:rsidR="00A458BF" w:rsidRPr="0056294F" w:rsidRDefault="00A458BF" w:rsidP="00867A50">
            <w:pPr>
              <w:rPr>
                <w:highlight w:val="yellow"/>
              </w:rPr>
            </w:pPr>
          </w:p>
        </w:tc>
        <w:tc>
          <w:tcPr>
            <w:tcW w:w="7938" w:type="dxa"/>
          </w:tcPr>
          <w:p w14:paraId="7DA30A2B" w14:textId="77777777" w:rsidR="00A458BF" w:rsidRPr="0056294F" w:rsidRDefault="00A458BF" w:rsidP="00867A50">
            <w:pPr>
              <w:pStyle w:val="ab"/>
              <w:numPr>
                <w:ilvl w:val="0"/>
                <w:numId w:val="42"/>
              </w:numPr>
              <w:spacing w:after="0" w:line="240" w:lineRule="auto"/>
              <w:ind w:left="296" w:hanging="285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Возможность подключения к </w:t>
            </w:r>
            <w:proofErr w:type="spellStart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>домофонной</w:t>
            </w:r>
            <w:proofErr w:type="spellEnd"/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 сети с цифровой или координатно-матричной адресацией;</w:t>
            </w:r>
          </w:p>
          <w:p w14:paraId="72C9FDA4" w14:textId="77777777" w:rsidR="00A458BF" w:rsidRPr="0056294F" w:rsidRDefault="00A458BF" w:rsidP="00867A50">
            <w:pPr>
              <w:pStyle w:val="ab"/>
              <w:numPr>
                <w:ilvl w:val="0"/>
                <w:numId w:val="42"/>
              </w:numPr>
              <w:spacing w:after="0" w:line="240" w:lineRule="auto"/>
              <w:ind w:left="296" w:hanging="285"/>
              <w:contextualSpacing w:val="0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  <w:t xml:space="preserve">Наличие </w:t>
            </w:r>
            <w:r w:rsidRPr="0056294F">
              <w:rPr>
                <w:rFonts w:ascii="Times New Roman" w:hAnsi="Times New Roman"/>
                <w:sz w:val="24"/>
                <w:szCs w:val="24"/>
                <w:highlight w:val="yellow"/>
              </w:rPr>
              <w:t>аналогового видеовыхода с характеристиками: PAL, 1Vp-p, 75 Ом.</w:t>
            </w:r>
            <w:bookmarkEnd w:id="48"/>
          </w:p>
        </w:tc>
      </w:tr>
    </w:tbl>
    <w:p w14:paraId="0F2654DB" w14:textId="77777777" w:rsidR="00A458BF" w:rsidRDefault="00A458BF" w:rsidP="00A458BF">
      <w:pPr>
        <w:spacing w:after="0"/>
        <w:ind w:firstLine="708"/>
        <w:jc w:val="center"/>
        <w:rPr>
          <w:rFonts w:ascii="Times New Roman" w:hAnsi="Times New Roman"/>
          <w:b/>
          <w:sz w:val="24"/>
          <w:szCs w:val="24"/>
        </w:rPr>
      </w:pPr>
    </w:p>
    <w:p w14:paraId="4C920477" w14:textId="77777777" w:rsidR="00A458BF" w:rsidRDefault="00A458BF" w:rsidP="00A458BF">
      <w:pPr>
        <w:spacing w:after="0"/>
        <w:ind w:firstLine="708"/>
        <w:jc w:val="center"/>
        <w:rPr>
          <w:rFonts w:ascii="Times New Roman" w:hAnsi="Times New Roman"/>
          <w:b/>
          <w:color w:val="auto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Технические требования к оборудованию ЦХД для ПО видеонаблюдения и </w:t>
      </w:r>
      <w:proofErr w:type="spellStart"/>
      <w:r>
        <w:rPr>
          <w:rFonts w:ascii="Times New Roman" w:hAnsi="Times New Roman"/>
          <w:b/>
          <w:sz w:val="24"/>
          <w:szCs w:val="24"/>
        </w:rPr>
        <w:t>видеоаналитики</w:t>
      </w:r>
      <w:proofErr w:type="spellEnd"/>
    </w:p>
    <w:p w14:paraId="18C217D5" w14:textId="77777777" w:rsidR="00A458BF" w:rsidRDefault="00A458BF" w:rsidP="00A458BF">
      <w:pPr>
        <w:spacing w:after="0"/>
        <w:ind w:firstLine="708"/>
        <w:jc w:val="right"/>
        <w:rPr>
          <w:rFonts w:ascii="Times New Roman" w:hAnsi="Times New Roman"/>
          <w:color w:val="auto"/>
          <w:sz w:val="24"/>
          <w:szCs w:val="24"/>
        </w:rPr>
      </w:pPr>
      <w:r w:rsidRPr="0065262A">
        <w:rPr>
          <w:rFonts w:ascii="Times New Roman" w:hAnsi="Times New Roman"/>
          <w:color w:val="auto"/>
          <w:sz w:val="24"/>
          <w:szCs w:val="24"/>
        </w:rPr>
        <w:t>Таблица 2</w:t>
      </w:r>
    </w:p>
    <w:p w14:paraId="69190E9C" w14:textId="77777777" w:rsidR="00A458BF" w:rsidRDefault="00A458BF" w:rsidP="00A458BF">
      <w:pPr>
        <w:spacing w:after="0"/>
        <w:ind w:firstLine="708"/>
        <w:jc w:val="right"/>
        <w:rPr>
          <w:rFonts w:ascii="Times New Roman" w:hAnsi="Times New Roman"/>
          <w:color w:val="auto"/>
          <w:sz w:val="24"/>
          <w:szCs w:val="24"/>
        </w:rPr>
      </w:pPr>
    </w:p>
    <w:tbl>
      <w:tblPr>
        <w:tblStyle w:val="1f3"/>
        <w:tblW w:w="10568" w:type="dxa"/>
        <w:tblLook w:val="04A0" w:firstRow="1" w:lastRow="0" w:firstColumn="1" w:lastColumn="0" w:noHBand="0" w:noVBand="1"/>
      </w:tblPr>
      <w:tblGrid>
        <w:gridCol w:w="561"/>
        <w:gridCol w:w="3516"/>
        <w:gridCol w:w="796"/>
        <w:gridCol w:w="796"/>
        <w:gridCol w:w="796"/>
        <w:gridCol w:w="795"/>
        <w:gridCol w:w="795"/>
        <w:gridCol w:w="796"/>
        <w:gridCol w:w="795"/>
        <w:gridCol w:w="922"/>
      </w:tblGrid>
      <w:tr w:rsidR="00A458BF" w:rsidRPr="00537369" w14:paraId="57287C2A" w14:textId="77777777" w:rsidTr="00867A50">
        <w:trPr>
          <w:trHeight w:val="551"/>
          <w:tblHeader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525469" w14:textId="77777777" w:rsidR="00A458BF" w:rsidRPr="00537369" w:rsidRDefault="00A458BF" w:rsidP="00867A50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№ п/п</w:t>
            </w:r>
          </w:p>
        </w:tc>
        <w:tc>
          <w:tcPr>
            <w:tcW w:w="3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7CFC89" w14:textId="77777777" w:rsidR="00A458BF" w:rsidRPr="00537369" w:rsidRDefault="00A458BF" w:rsidP="00867A50">
            <w:pPr>
              <w:keepNext/>
              <w:keepLines/>
              <w:widowControl w:val="0"/>
              <w:spacing w:after="0" w:line="240" w:lineRule="auto"/>
              <w:ind w:left="36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/>
                <w:bCs/>
                <w:sz w:val="24"/>
                <w:szCs w:val="24"/>
              </w:rPr>
              <w:t>Параметр</w:t>
            </w:r>
          </w:p>
        </w:tc>
        <w:tc>
          <w:tcPr>
            <w:tcW w:w="6491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F0FD0C" w14:textId="77777777" w:rsidR="00A458BF" w:rsidRPr="00537369" w:rsidRDefault="00A458BF" w:rsidP="00867A50">
            <w:pPr>
              <w:keepNext/>
              <w:keepLines/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/>
                <w:bCs/>
                <w:sz w:val="24"/>
                <w:szCs w:val="24"/>
              </w:rPr>
              <w:t>Технические требования</w:t>
            </w:r>
          </w:p>
        </w:tc>
      </w:tr>
      <w:tr w:rsidR="00A458BF" w:rsidRPr="00537369" w14:paraId="229592B1" w14:textId="77777777" w:rsidTr="00867A50">
        <w:trPr>
          <w:cantSplit/>
        </w:trPr>
        <w:tc>
          <w:tcPr>
            <w:tcW w:w="10568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304A0C" w14:textId="77777777" w:rsidR="00A458BF" w:rsidRPr="00537369" w:rsidRDefault="00A458BF" w:rsidP="00867A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</w:rPr>
              <w:t>Серверное оборудование и СХД (видеосервер)</w:t>
            </w:r>
          </w:p>
        </w:tc>
      </w:tr>
      <w:tr w:rsidR="00A458BF" w:rsidRPr="00537369" w14:paraId="0E519425" w14:textId="77777777" w:rsidTr="00867A50">
        <w:trPr>
          <w:cantSplit/>
          <w:trHeight w:val="1066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294C18" w14:textId="77777777" w:rsidR="00A458BF" w:rsidRPr="00537369" w:rsidRDefault="00A458BF" w:rsidP="00867A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590C9C" w14:textId="77777777" w:rsidR="00A458BF" w:rsidRPr="00537369" w:rsidRDefault="00A458BF" w:rsidP="00867A50">
            <w:pPr>
              <w:keepLine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</w:rPr>
              <w:t xml:space="preserve">Количество ВК </w:t>
            </w: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14:paraId="494598FC" w14:textId="77777777" w:rsidR="00A458BF" w:rsidRPr="00537369" w:rsidRDefault="00A458BF" w:rsidP="00867A50">
            <w:pPr>
              <w:pStyle w:val="ab"/>
              <w:keepLines/>
              <w:spacing w:after="0" w:line="240" w:lineRule="auto"/>
              <w:ind w:left="113" w:right="113"/>
              <w:contextualSpacing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</w:rPr>
              <w:t>до 8</w:t>
            </w: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14:paraId="0E0ACCFF" w14:textId="77777777" w:rsidR="00A458BF" w:rsidRPr="00537369" w:rsidRDefault="00A458BF" w:rsidP="00867A50">
            <w:pPr>
              <w:pStyle w:val="ab"/>
              <w:keepLines/>
              <w:spacing w:after="0" w:line="240" w:lineRule="auto"/>
              <w:ind w:left="113" w:right="113"/>
              <w:contextualSpacing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</w:rPr>
              <w:t>9-16</w:t>
            </w: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14:paraId="4F67171F" w14:textId="77777777" w:rsidR="00A458BF" w:rsidRPr="00537369" w:rsidRDefault="00A458BF" w:rsidP="00867A50">
            <w:pPr>
              <w:pStyle w:val="ab"/>
              <w:keepLines/>
              <w:spacing w:after="0" w:line="240" w:lineRule="auto"/>
              <w:ind w:left="113" w:right="113"/>
              <w:contextualSpacing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</w:rPr>
              <w:t>17-32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14:paraId="40EEDADA" w14:textId="77777777" w:rsidR="00A458BF" w:rsidRPr="00537369" w:rsidRDefault="00A458BF" w:rsidP="00867A50">
            <w:pPr>
              <w:pStyle w:val="ab"/>
              <w:keepLines/>
              <w:spacing w:after="0" w:line="240" w:lineRule="auto"/>
              <w:ind w:left="113" w:right="113"/>
              <w:contextualSpacing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</w:rPr>
              <w:t>33-64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14:paraId="264EA7D3" w14:textId="77777777" w:rsidR="00A458BF" w:rsidRPr="00537369" w:rsidRDefault="00A458BF" w:rsidP="00867A50">
            <w:pPr>
              <w:pStyle w:val="ab"/>
              <w:keepLines/>
              <w:spacing w:after="0" w:line="240" w:lineRule="auto"/>
              <w:ind w:left="113" w:right="113"/>
              <w:contextualSpacing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</w:rPr>
              <w:t>65-100</w:t>
            </w: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14:paraId="32892032" w14:textId="77777777" w:rsidR="00A458BF" w:rsidRPr="00537369" w:rsidRDefault="00A458BF" w:rsidP="00867A50">
            <w:pPr>
              <w:pStyle w:val="ab"/>
              <w:keepLines/>
              <w:spacing w:after="0" w:line="240" w:lineRule="auto"/>
              <w:ind w:left="113" w:right="113"/>
              <w:contextualSpacing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</w:rPr>
              <w:t>101-200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14:paraId="51A4F023" w14:textId="77777777" w:rsidR="00A458BF" w:rsidRPr="00537369" w:rsidRDefault="00A458BF" w:rsidP="00867A50">
            <w:pPr>
              <w:pStyle w:val="ab"/>
              <w:keepLines/>
              <w:spacing w:after="0" w:line="240" w:lineRule="auto"/>
              <w:ind w:left="113" w:right="113"/>
              <w:contextualSpacing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</w:rPr>
              <w:t>201-400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14:paraId="3F9D3D9D" w14:textId="77777777" w:rsidR="00A458BF" w:rsidRPr="00537369" w:rsidRDefault="00A458BF" w:rsidP="00867A50">
            <w:pPr>
              <w:pStyle w:val="ab"/>
              <w:keepLines/>
              <w:spacing w:after="0" w:line="240" w:lineRule="auto"/>
              <w:ind w:left="113" w:right="113"/>
              <w:contextualSpacing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</w:rPr>
              <w:t>401-500</w:t>
            </w:r>
          </w:p>
        </w:tc>
      </w:tr>
      <w:tr w:rsidR="00A458BF" w:rsidRPr="00537369" w14:paraId="5512E790" w14:textId="77777777" w:rsidTr="00867A50">
        <w:trPr>
          <w:cantSplit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ACF654" w14:textId="77777777" w:rsidR="00A458BF" w:rsidRPr="00537369" w:rsidRDefault="00A458BF" w:rsidP="00867A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72D8C6" w14:textId="77777777" w:rsidR="00A458BF" w:rsidRPr="00537369" w:rsidRDefault="00A458BF" w:rsidP="00867A50">
            <w:pPr>
              <w:keepLine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</w:rPr>
              <w:t>Форм фактор корпуса (опционально)</w:t>
            </w:r>
          </w:p>
        </w:tc>
        <w:tc>
          <w:tcPr>
            <w:tcW w:w="238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F2D8C1" w14:textId="77777777" w:rsidR="00A458BF" w:rsidRPr="00537369" w:rsidRDefault="00A458BF" w:rsidP="00867A50">
            <w:pPr>
              <w:pStyle w:val="ab"/>
              <w:keepLines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</w:rPr>
              <w:t>«Тауэр»/монтаж в стойку 19''</w:t>
            </w:r>
          </w:p>
        </w:tc>
        <w:tc>
          <w:tcPr>
            <w:tcW w:w="4103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724020" w14:textId="77777777" w:rsidR="00A458BF" w:rsidRPr="00537369" w:rsidRDefault="00A458BF" w:rsidP="00867A50">
            <w:pPr>
              <w:pStyle w:val="ab"/>
              <w:keepLines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</w:rPr>
              <w:t>монтаж в стойку 19''</w:t>
            </w:r>
          </w:p>
        </w:tc>
      </w:tr>
      <w:tr w:rsidR="00A458BF" w:rsidRPr="00537369" w14:paraId="7B0C142E" w14:textId="77777777" w:rsidTr="00867A50">
        <w:trPr>
          <w:cantSplit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4A5448" w14:textId="77777777" w:rsidR="00A458BF" w:rsidRPr="00537369" w:rsidRDefault="00A458BF" w:rsidP="00867A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90273F" w14:textId="77777777" w:rsidR="00A458BF" w:rsidRPr="00537369" w:rsidRDefault="00A458BF" w:rsidP="00867A50">
            <w:pPr>
              <w:keepLine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</w:rPr>
              <w:t xml:space="preserve">Архитектура процессора </w:t>
            </w:r>
          </w:p>
        </w:tc>
        <w:tc>
          <w:tcPr>
            <w:tcW w:w="6491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3E749A" w14:textId="77777777" w:rsidR="00A458BF" w:rsidRPr="00537369" w:rsidRDefault="00A458BF" w:rsidP="00867A50">
            <w:pPr>
              <w:pStyle w:val="ab"/>
              <w:keepLines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</w:rPr>
              <w:t>х86</w:t>
            </w:r>
          </w:p>
        </w:tc>
      </w:tr>
      <w:tr w:rsidR="00A458BF" w:rsidRPr="00537369" w14:paraId="5797057F" w14:textId="77777777" w:rsidTr="00867A50">
        <w:trPr>
          <w:cantSplit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6F198E" w14:textId="77777777" w:rsidR="00A458BF" w:rsidRPr="00537369" w:rsidRDefault="00A458BF" w:rsidP="00867A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342557" w14:textId="77777777" w:rsidR="00A458BF" w:rsidRPr="00537369" w:rsidRDefault="00A458BF" w:rsidP="00867A50">
            <w:pPr>
              <w:keepLine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Количество установленных процессоров, шт.</w:t>
            </w:r>
          </w:p>
        </w:tc>
        <w:tc>
          <w:tcPr>
            <w:tcW w:w="397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8962C2" w14:textId="77777777" w:rsidR="00A458BF" w:rsidRPr="00537369" w:rsidRDefault="00A458BF" w:rsidP="00867A50">
            <w:pPr>
              <w:pStyle w:val="ab"/>
              <w:keepLines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≥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251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9E7263" w14:textId="77777777" w:rsidR="00A458BF" w:rsidRPr="00537369" w:rsidRDefault="00A458BF" w:rsidP="00867A50">
            <w:pPr>
              <w:pStyle w:val="ab"/>
              <w:keepLines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≥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</w:tr>
      <w:tr w:rsidR="00A458BF" w:rsidRPr="00537369" w14:paraId="08E4C96E" w14:textId="77777777" w:rsidTr="00867A50">
        <w:trPr>
          <w:cantSplit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BAC88E" w14:textId="77777777" w:rsidR="00A458BF" w:rsidRPr="00537369" w:rsidRDefault="00A458BF" w:rsidP="00867A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ACCD3F" w14:textId="77777777" w:rsidR="00A458BF" w:rsidRPr="00537369" w:rsidRDefault="00A458BF" w:rsidP="00867A50">
            <w:pPr>
              <w:keepLine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</w:rPr>
              <w:t xml:space="preserve">Количество физических ядер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каждого </w:t>
            </w:r>
            <w:r w:rsidRPr="00537369">
              <w:rPr>
                <w:rFonts w:ascii="Times New Roman" w:hAnsi="Times New Roman"/>
                <w:bCs/>
                <w:sz w:val="24"/>
                <w:szCs w:val="24"/>
              </w:rPr>
              <w:t>процессора, шт.</w:t>
            </w:r>
          </w:p>
        </w:tc>
        <w:tc>
          <w:tcPr>
            <w:tcW w:w="238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4AC5AD" w14:textId="77777777" w:rsidR="00A458BF" w:rsidRPr="00537369" w:rsidRDefault="00A458BF" w:rsidP="00867A50">
            <w:pPr>
              <w:pStyle w:val="ab"/>
              <w:keepLines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≥</w:t>
            </w:r>
            <w:r w:rsidRPr="00537369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8E44E1" w14:textId="77777777" w:rsidR="00A458BF" w:rsidRPr="00537369" w:rsidRDefault="00A458BF" w:rsidP="00867A50">
            <w:pPr>
              <w:pStyle w:val="ab"/>
              <w:keepLines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≥</w:t>
            </w:r>
            <w:r w:rsidRPr="00537369"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F54D13" w14:textId="77777777" w:rsidR="00A458BF" w:rsidRPr="00537369" w:rsidRDefault="00A458BF" w:rsidP="00867A50">
            <w:pPr>
              <w:pStyle w:val="ab"/>
              <w:keepLines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≥</w:t>
            </w:r>
            <w:r w:rsidRPr="00537369"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9A8381" w14:textId="77777777" w:rsidR="00A458BF" w:rsidRPr="00537369" w:rsidRDefault="00A458BF" w:rsidP="00867A50">
            <w:pPr>
              <w:pStyle w:val="ab"/>
              <w:keepLines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≥</w:t>
            </w:r>
            <w:r w:rsidRPr="00537369"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B3CF25" w14:textId="77777777" w:rsidR="00A458BF" w:rsidRPr="00537369" w:rsidRDefault="00A458BF" w:rsidP="00867A50">
            <w:pPr>
              <w:pStyle w:val="ab"/>
              <w:keepLines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≥</w:t>
            </w:r>
            <w:r w:rsidRPr="00537369">
              <w:rPr>
                <w:rFonts w:ascii="Times New Roman" w:hAnsi="Times New Roman"/>
                <w:bCs/>
                <w:sz w:val="24"/>
                <w:szCs w:val="24"/>
              </w:rPr>
              <w:t>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1E8BC5" w14:textId="77777777" w:rsidR="00A458BF" w:rsidRPr="00537369" w:rsidRDefault="00A458BF" w:rsidP="00867A50">
            <w:pPr>
              <w:pStyle w:val="ab"/>
              <w:keepLines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≥</w:t>
            </w:r>
            <w:r w:rsidRPr="00537369">
              <w:rPr>
                <w:rFonts w:ascii="Times New Roman" w:hAnsi="Times New Roman"/>
                <w:bCs/>
                <w:sz w:val="24"/>
                <w:szCs w:val="24"/>
              </w:rPr>
              <w:t>14</w:t>
            </w:r>
          </w:p>
        </w:tc>
      </w:tr>
      <w:tr w:rsidR="00A458BF" w:rsidRPr="00537369" w14:paraId="3C95A8D3" w14:textId="77777777" w:rsidTr="00867A50">
        <w:trPr>
          <w:cantSplit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1031AA" w14:textId="77777777" w:rsidR="00A458BF" w:rsidRPr="00537369" w:rsidRDefault="00A458BF" w:rsidP="00867A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3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4E2325" w14:textId="77777777" w:rsidR="00A458BF" w:rsidRPr="00537369" w:rsidRDefault="00A458BF" w:rsidP="00867A50">
            <w:pPr>
              <w:keepLine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</w:rPr>
              <w:t xml:space="preserve">Количество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потоков каждого</w:t>
            </w:r>
            <w:r w:rsidRPr="00537369">
              <w:rPr>
                <w:rFonts w:ascii="Times New Roman" w:hAnsi="Times New Roman"/>
                <w:bCs/>
                <w:sz w:val="24"/>
                <w:szCs w:val="24"/>
              </w:rPr>
              <w:t xml:space="preserve"> процессора, шт.</w:t>
            </w:r>
          </w:p>
        </w:tc>
        <w:tc>
          <w:tcPr>
            <w:tcW w:w="238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A71ADB" w14:textId="77777777" w:rsidR="00A458BF" w:rsidRPr="00537369" w:rsidRDefault="00A458BF" w:rsidP="00867A50">
            <w:pPr>
              <w:pStyle w:val="ab"/>
              <w:keepLines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≥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BE2A48" w14:textId="77777777" w:rsidR="00A458BF" w:rsidRPr="00537369" w:rsidRDefault="00A458BF" w:rsidP="00867A50">
            <w:pPr>
              <w:pStyle w:val="ab"/>
              <w:keepLines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≥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12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690D7C" w14:textId="77777777" w:rsidR="00A458BF" w:rsidRPr="00537369" w:rsidRDefault="00A458BF" w:rsidP="00867A50">
            <w:pPr>
              <w:pStyle w:val="ab"/>
              <w:keepLines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≥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16</w:t>
            </w: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37154E" w14:textId="77777777" w:rsidR="00A458BF" w:rsidRPr="00537369" w:rsidRDefault="00A458BF" w:rsidP="00867A50">
            <w:pPr>
              <w:pStyle w:val="ab"/>
              <w:keepLines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≥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20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392135" w14:textId="77777777" w:rsidR="00A458BF" w:rsidRPr="00537369" w:rsidRDefault="00A458BF" w:rsidP="00867A50">
            <w:pPr>
              <w:pStyle w:val="ab"/>
              <w:keepLines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≥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24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BBE038" w14:textId="77777777" w:rsidR="00A458BF" w:rsidRPr="00537369" w:rsidRDefault="00A458BF" w:rsidP="00867A50">
            <w:pPr>
              <w:pStyle w:val="ab"/>
              <w:keepLines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≥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28</w:t>
            </w:r>
          </w:p>
        </w:tc>
      </w:tr>
      <w:tr w:rsidR="00A458BF" w14:paraId="3BB6D29E" w14:textId="77777777" w:rsidTr="00867A50">
        <w:trPr>
          <w:cantSplit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7A7062" w14:textId="77777777" w:rsidR="00A458BF" w:rsidRPr="00537369" w:rsidRDefault="00A458BF" w:rsidP="00867A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3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362F3F" w14:textId="77777777" w:rsidR="00A458BF" w:rsidRPr="00537369" w:rsidRDefault="00A458BF" w:rsidP="00867A50">
            <w:pPr>
              <w:keepLine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Базовая частота каждого установленного процессора</w:t>
            </w:r>
          </w:p>
        </w:tc>
        <w:tc>
          <w:tcPr>
            <w:tcW w:w="6491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BF874F" w14:textId="77777777" w:rsidR="00A458BF" w:rsidRDefault="00A458BF" w:rsidP="00867A50">
            <w:pPr>
              <w:pStyle w:val="ab"/>
              <w:keepLines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≥ 2,1 </w:t>
            </w:r>
            <w:r w:rsidRPr="00537369">
              <w:rPr>
                <w:rFonts w:ascii="Times New Roman" w:hAnsi="Times New Roman"/>
                <w:bCs/>
                <w:sz w:val="24"/>
                <w:szCs w:val="24"/>
              </w:rPr>
              <w:t>ГГц</w:t>
            </w:r>
          </w:p>
        </w:tc>
      </w:tr>
      <w:tr w:rsidR="00A458BF" w:rsidRPr="00537369" w14:paraId="2E0CDC8C" w14:textId="77777777" w:rsidTr="00867A50">
        <w:trPr>
          <w:cantSplit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BAC6F8" w14:textId="77777777" w:rsidR="00A458BF" w:rsidRPr="00537369" w:rsidRDefault="00A458BF" w:rsidP="00867A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3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70148C" w14:textId="77777777" w:rsidR="00A458BF" w:rsidRPr="00537369" w:rsidRDefault="00A458BF" w:rsidP="00867A50">
            <w:pPr>
              <w:keepLine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</w:rPr>
              <w:t>Объем ОЗУ (</w:t>
            </w:r>
            <w:r w:rsidRPr="0053736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RAM</w:t>
            </w:r>
            <w:r w:rsidRPr="00537369">
              <w:rPr>
                <w:rFonts w:ascii="Times New Roman" w:hAnsi="Times New Roman"/>
                <w:bCs/>
                <w:sz w:val="24"/>
                <w:szCs w:val="24"/>
              </w:rPr>
              <w:t>), Гб</w:t>
            </w:r>
          </w:p>
        </w:tc>
        <w:tc>
          <w:tcPr>
            <w:tcW w:w="15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D133D3" w14:textId="77777777" w:rsidR="00A458BF" w:rsidRPr="00537369" w:rsidRDefault="00A458BF" w:rsidP="00867A50">
            <w:pPr>
              <w:pStyle w:val="ab"/>
              <w:keepLines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BDEDF6" w14:textId="77777777" w:rsidR="00A458BF" w:rsidRPr="00537369" w:rsidRDefault="00A458BF" w:rsidP="00867A50">
            <w:pPr>
              <w:pStyle w:val="ab"/>
              <w:keepLines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</w:rPr>
              <w:t>16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5EB4B5" w14:textId="77777777" w:rsidR="00A458BF" w:rsidRPr="00537369" w:rsidRDefault="00A458BF" w:rsidP="00867A50">
            <w:pPr>
              <w:pStyle w:val="ab"/>
              <w:keepLines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</w:rPr>
              <w:t>32</w:t>
            </w:r>
          </w:p>
        </w:tc>
        <w:tc>
          <w:tcPr>
            <w:tcW w:w="15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476263" w14:textId="77777777" w:rsidR="00A458BF" w:rsidRPr="00537369" w:rsidRDefault="00A458BF" w:rsidP="00867A50">
            <w:pPr>
              <w:pStyle w:val="ab"/>
              <w:keepLines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</w:rPr>
              <w:t>64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96599D" w14:textId="77777777" w:rsidR="00A458BF" w:rsidRPr="00537369" w:rsidRDefault="00A458BF" w:rsidP="00867A50">
            <w:pPr>
              <w:pStyle w:val="ab"/>
              <w:keepLines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</w:rPr>
              <w:t>96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F8BA39" w14:textId="77777777" w:rsidR="00A458BF" w:rsidRPr="00537369" w:rsidRDefault="00A458BF" w:rsidP="00867A50">
            <w:pPr>
              <w:pStyle w:val="ab"/>
              <w:keepLines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</w:rPr>
              <w:t>128</w:t>
            </w:r>
          </w:p>
        </w:tc>
      </w:tr>
      <w:tr w:rsidR="00A458BF" w:rsidRPr="00537369" w14:paraId="05046653" w14:textId="77777777" w:rsidTr="00867A50">
        <w:trPr>
          <w:cantSplit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75B768" w14:textId="77777777" w:rsidR="00A458BF" w:rsidRPr="00537369" w:rsidRDefault="00A458BF" w:rsidP="00867A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3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09F4BC" w14:textId="77777777" w:rsidR="00A458BF" w:rsidRPr="00537369" w:rsidRDefault="00A458BF" w:rsidP="00867A50">
            <w:pPr>
              <w:keepLine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</w:rPr>
              <w:t>Дисковая подсистема под ОС, Гб</w:t>
            </w:r>
          </w:p>
        </w:tc>
        <w:tc>
          <w:tcPr>
            <w:tcW w:w="477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FEB5FA" w14:textId="77777777" w:rsidR="00A458BF" w:rsidRPr="00537369" w:rsidRDefault="00A458BF" w:rsidP="00867A50">
            <w:pPr>
              <w:pStyle w:val="ab"/>
              <w:keepLines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</w:rPr>
              <w:t xml:space="preserve">2 диска SSD, </w:t>
            </w:r>
            <w:r w:rsidRPr="00537369">
              <w:rPr>
                <w:rFonts w:ascii="Times New Roman" w:hAnsi="Times New Roman"/>
                <w:bCs/>
                <w:sz w:val="24"/>
                <w:szCs w:val="24"/>
              </w:rPr>
              <w:t>≥</w:t>
            </w:r>
            <w:r w:rsidRPr="00537369">
              <w:rPr>
                <w:rFonts w:ascii="Times New Roman" w:hAnsi="Times New Roman"/>
                <w:sz w:val="24"/>
                <w:szCs w:val="24"/>
              </w:rPr>
              <w:t xml:space="preserve"> 120 Гб</w:t>
            </w:r>
          </w:p>
        </w:tc>
        <w:tc>
          <w:tcPr>
            <w:tcW w:w="17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97FDF4" w14:textId="77777777" w:rsidR="00A458BF" w:rsidRPr="00537369" w:rsidRDefault="00A458BF" w:rsidP="00867A50">
            <w:pPr>
              <w:pStyle w:val="ab"/>
              <w:keepLines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</w:rPr>
              <w:t xml:space="preserve">2 диска SSD, </w:t>
            </w:r>
          </w:p>
          <w:p w14:paraId="00F65415" w14:textId="77777777" w:rsidR="00A458BF" w:rsidRPr="00537369" w:rsidRDefault="00A458BF" w:rsidP="00867A50">
            <w:pPr>
              <w:pStyle w:val="ab"/>
              <w:keepLines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</w:rPr>
              <w:t>≥</w:t>
            </w:r>
            <w:r w:rsidRPr="00537369">
              <w:rPr>
                <w:rFonts w:ascii="Times New Roman" w:hAnsi="Times New Roman"/>
                <w:sz w:val="24"/>
                <w:szCs w:val="24"/>
              </w:rPr>
              <w:t xml:space="preserve"> 240 Гб</w:t>
            </w:r>
          </w:p>
        </w:tc>
      </w:tr>
      <w:tr w:rsidR="00A458BF" w:rsidRPr="00537369" w14:paraId="7AD5EEBC" w14:textId="77777777" w:rsidTr="00867A50">
        <w:trPr>
          <w:cantSplit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D63694" w14:textId="77777777" w:rsidR="00A458BF" w:rsidRPr="00537369" w:rsidRDefault="00A458BF" w:rsidP="00867A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3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F8821E" w14:textId="77777777" w:rsidR="00A458BF" w:rsidRPr="00537369" w:rsidRDefault="00A458BF" w:rsidP="00867A50">
            <w:pPr>
              <w:keepLine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</w:rPr>
              <w:t>Резервирование дисковой подсистемы под ОС</w:t>
            </w:r>
          </w:p>
        </w:tc>
        <w:tc>
          <w:tcPr>
            <w:tcW w:w="6491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A4BC3A" w14:textId="77777777" w:rsidR="00A458BF" w:rsidRPr="00537369" w:rsidRDefault="00A458BF" w:rsidP="00867A50">
            <w:pPr>
              <w:pStyle w:val="ab"/>
              <w:keepLines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</w:rPr>
              <w:t>RAID 1</w:t>
            </w:r>
          </w:p>
        </w:tc>
      </w:tr>
      <w:tr w:rsidR="00A458BF" w:rsidRPr="00537369" w14:paraId="4961A33A" w14:textId="77777777" w:rsidTr="00867A50">
        <w:trPr>
          <w:cantSplit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349143" w14:textId="77777777" w:rsidR="00A458BF" w:rsidRPr="00537369" w:rsidRDefault="00A458BF" w:rsidP="00867A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bookmarkStart w:id="49" w:name="_Hlk89282395"/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3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B5B7FF" w14:textId="77777777" w:rsidR="00A458BF" w:rsidRPr="00537369" w:rsidRDefault="00A458BF" w:rsidP="00867A50">
            <w:pPr>
              <w:keepLine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</w:rPr>
              <w:t>Операционная система</w:t>
            </w:r>
          </w:p>
        </w:tc>
        <w:tc>
          <w:tcPr>
            <w:tcW w:w="6491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606077" w14:textId="77777777" w:rsidR="00A458BF" w:rsidRPr="00537369" w:rsidRDefault="00A458BF" w:rsidP="00867A50">
            <w:pPr>
              <w:pStyle w:val="ab"/>
              <w:keepLines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</w:rPr>
              <w:t>РЕД ОС (версии не ниже 7.3)</w:t>
            </w:r>
            <w:bookmarkEnd w:id="49"/>
          </w:p>
        </w:tc>
      </w:tr>
      <w:tr w:rsidR="00A458BF" w:rsidRPr="00537369" w14:paraId="5571CE5F" w14:textId="77777777" w:rsidTr="00867A50">
        <w:trPr>
          <w:cantSplit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BFB46C" w14:textId="77777777" w:rsidR="00A458BF" w:rsidRPr="00537369" w:rsidRDefault="00A458BF" w:rsidP="00867A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3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797098" w14:textId="77777777" w:rsidR="00A458BF" w:rsidRPr="00537369" w:rsidRDefault="00A458BF" w:rsidP="00867A50">
            <w:pPr>
              <w:keepLine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</w:rPr>
              <w:t>Дисковая подсистема СХД, Тб</w:t>
            </w:r>
          </w:p>
        </w:tc>
        <w:tc>
          <w:tcPr>
            <w:tcW w:w="6491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E15D7F" w14:textId="77777777" w:rsidR="00A458BF" w:rsidRPr="00537369" w:rsidRDefault="00A458BF" w:rsidP="00867A50">
            <w:pPr>
              <w:pStyle w:val="ab"/>
              <w:keepLines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  <w:lang w:val="en-US"/>
              </w:rPr>
              <w:t>HD</w:t>
            </w:r>
            <w:r w:rsidRPr="00537369">
              <w:rPr>
                <w:rFonts w:ascii="Times New Roman" w:hAnsi="Times New Roman"/>
                <w:sz w:val="24"/>
                <w:szCs w:val="24"/>
              </w:rPr>
              <w:t xml:space="preserve">D (или SSD), </w:t>
            </w:r>
          </w:p>
          <w:p w14:paraId="5BCCA8BA" w14:textId="77777777" w:rsidR="00A458BF" w:rsidRPr="00537369" w:rsidRDefault="00A458BF" w:rsidP="00867A50">
            <w:pPr>
              <w:pStyle w:val="ab"/>
              <w:keepLines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</w:rPr>
              <w:t>расчет дискового пространства - Табл. 10 ОТТ</w:t>
            </w:r>
          </w:p>
        </w:tc>
      </w:tr>
      <w:tr w:rsidR="00A458BF" w:rsidRPr="00537369" w14:paraId="5B55FF41" w14:textId="77777777" w:rsidTr="00867A50">
        <w:trPr>
          <w:cantSplit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06F472" w14:textId="77777777" w:rsidR="00A458BF" w:rsidRPr="00537369" w:rsidRDefault="00A458BF" w:rsidP="00867A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DC7C66" w14:textId="77777777" w:rsidR="00A458BF" w:rsidRPr="00537369" w:rsidRDefault="00A458BF" w:rsidP="00867A50">
            <w:pPr>
              <w:keepLine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</w:rPr>
              <w:t>Резервирование дисковой подсистемы СХД</w:t>
            </w:r>
          </w:p>
        </w:tc>
        <w:tc>
          <w:tcPr>
            <w:tcW w:w="6491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9D3DBA" w14:textId="77777777" w:rsidR="00A458BF" w:rsidRPr="00537369" w:rsidRDefault="00A458BF" w:rsidP="00867A50">
            <w:pPr>
              <w:pStyle w:val="ab"/>
              <w:keepLines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</w:rPr>
              <w:t>в соответствии с табл. 10 ОТТ</w:t>
            </w:r>
          </w:p>
        </w:tc>
      </w:tr>
      <w:tr w:rsidR="00A458BF" w:rsidRPr="00537369" w14:paraId="110E4A7D" w14:textId="77777777" w:rsidTr="00867A50">
        <w:trPr>
          <w:cantSplit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2E5608" w14:textId="77777777" w:rsidR="00A458BF" w:rsidRPr="00537369" w:rsidRDefault="00A458BF" w:rsidP="00867A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A71638" w14:textId="77777777" w:rsidR="00A458BF" w:rsidRPr="00537369" w:rsidRDefault="00A458BF" w:rsidP="00867A50">
            <w:pPr>
              <w:keepLine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</w:rPr>
              <w:t>Пропускная способность дисковой подсистемы СХД для записи с 1 ВК</w:t>
            </w:r>
          </w:p>
        </w:tc>
        <w:tc>
          <w:tcPr>
            <w:tcW w:w="6491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0C4DB8" w14:textId="77777777" w:rsidR="00A458BF" w:rsidRPr="00537369" w:rsidRDefault="00A458BF" w:rsidP="00867A50">
            <w:pPr>
              <w:pStyle w:val="ab"/>
              <w:keepLines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</w:rPr>
              <w:t>не менее 8 Мбит/c</w:t>
            </w:r>
          </w:p>
        </w:tc>
      </w:tr>
      <w:tr w:rsidR="00A458BF" w:rsidRPr="00537369" w14:paraId="6753185D" w14:textId="77777777" w:rsidTr="00867A50">
        <w:trPr>
          <w:cantSplit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4C4B30" w14:textId="77777777" w:rsidR="00A458BF" w:rsidRPr="00537369" w:rsidRDefault="00A458BF" w:rsidP="00867A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ED6FF7" w14:textId="77777777" w:rsidR="00A458BF" w:rsidRPr="00537369" w:rsidRDefault="00A458BF" w:rsidP="00867A50">
            <w:pPr>
              <w:keepLine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</w:rPr>
              <w:t>Пропускная способность дисковой подсистемы СХД для чтения с 1 ВК</w:t>
            </w:r>
          </w:p>
        </w:tc>
        <w:tc>
          <w:tcPr>
            <w:tcW w:w="6491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ED3690" w14:textId="77777777" w:rsidR="00A458BF" w:rsidRPr="00537369" w:rsidRDefault="00A458BF" w:rsidP="00867A50">
            <w:pPr>
              <w:pStyle w:val="ab"/>
              <w:keepLines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</w:rPr>
              <w:t>не менее 16 Мбит/с</w:t>
            </w:r>
          </w:p>
        </w:tc>
      </w:tr>
      <w:tr w:rsidR="00A458BF" w:rsidRPr="00537369" w14:paraId="5DCE0CAF" w14:textId="77777777" w:rsidTr="00867A50">
        <w:trPr>
          <w:cantSplit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DA90C2" w14:textId="77777777" w:rsidR="00A458BF" w:rsidRPr="00537369" w:rsidRDefault="00A458BF" w:rsidP="00867A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3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F04EAC" w14:textId="77777777" w:rsidR="00A458BF" w:rsidRPr="00537369" w:rsidRDefault="00A458BF" w:rsidP="00867A50">
            <w:pPr>
              <w:keepLine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</w:rPr>
              <w:t>Интеллектуальный интерфейс управления платформой с выделенным IP адресом</w:t>
            </w:r>
          </w:p>
        </w:tc>
        <w:tc>
          <w:tcPr>
            <w:tcW w:w="6491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07016A" w14:textId="77777777" w:rsidR="00A458BF" w:rsidRPr="00537369" w:rsidRDefault="00A458BF" w:rsidP="00867A50">
            <w:pPr>
              <w:pStyle w:val="ab"/>
              <w:keepLines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</w:rPr>
              <w:t>IPMI/</w:t>
            </w:r>
            <w:proofErr w:type="spellStart"/>
            <w:r w:rsidRPr="00537369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i</w:t>
            </w:r>
            <w:proofErr w:type="spellEnd"/>
            <w:r w:rsidRPr="00537369">
              <w:rPr>
                <w:rFonts w:ascii="Times New Roman" w:hAnsi="Times New Roman"/>
                <w:bCs/>
                <w:sz w:val="24"/>
                <w:szCs w:val="24"/>
              </w:rPr>
              <w:t>DRAC (или аналогичный)</w:t>
            </w:r>
          </w:p>
        </w:tc>
      </w:tr>
      <w:tr w:rsidR="00A458BF" w:rsidRPr="00537369" w14:paraId="713BA212" w14:textId="77777777" w:rsidTr="00867A50">
        <w:trPr>
          <w:cantSplit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C972DC" w14:textId="77777777" w:rsidR="00A458BF" w:rsidRPr="00537369" w:rsidRDefault="00A458BF" w:rsidP="00867A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3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48413A" w14:textId="77777777" w:rsidR="00A458BF" w:rsidRPr="00537369" w:rsidRDefault="00A458BF" w:rsidP="00867A50">
            <w:pPr>
              <w:keepLine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</w:rPr>
              <w:t xml:space="preserve">Количество сетевых интерфейсов для подключения </w:t>
            </w:r>
          </w:p>
        </w:tc>
        <w:tc>
          <w:tcPr>
            <w:tcW w:w="6491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FB5013" w14:textId="77777777" w:rsidR="00A458BF" w:rsidRPr="00537369" w:rsidRDefault="00A458BF" w:rsidP="00867A50">
            <w:pPr>
              <w:pStyle w:val="ab"/>
              <w:keepLines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</w:rPr>
              <w:t>не менее 2-х портов 1000BASE-T/1000BASE-TX</w:t>
            </w:r>
          </w:p>
        </w:tc>
      </w:tr>
      <w:tr w:rsidR="00A458BF" w14:paraId="0E5C61E1" w14:textId="77777777" w:rsidTr="00867A50">
        <w:trPr>
          <w:cantSplit/>
        </w:trPr>
        <w:tc>
          <w:tcPr>
            <w:tcW w:w="10568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C57D16" w14:textId="77777777" w:rsidR="00A458BF" w:rsidRDefault="00A458BF" w:rsidP="00867A5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Коммутационное оборудование</w:t>
            </w:r>
          </w:p>
        </w:tc>
      </w:tr>
      <w:tr w:rsidR="00A458BF" w14:paraId="4B83D832" w14:textId="77777777" w:rsidTr="00867A50">
        <w:trPr>
          <w:cantSplit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23A0A6" w14:textId="77777777" w:rsidR="00A458BF" w:rsidRDefault="00A458BF" w:rsidP="00867A5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3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D6C4B7" w14:textId="77777777" w:rsidR="00A458BF" w:rsidRDefault="00A458BF" w:rsidP="00867A50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 xml:space="preserve">Межсетевой экран (маршрутизатор) с функциями </w:t>
            </w:r>
          </w:p>
        </w:tc>
        <w:tc>
          <w:tcPr>
            <w:tcW w:w="6491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457419" w14:textId="77777777" w:rsidR="00A458BF" w:rsidRDefault="00A458BF" w:rsidP="00867A50">
            <w:pPr>
              <w:pStyle w:val="ab"/>
              <w:keepLines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 xml:space="preserve">DHCP, NAT, </w:t>
            </w:r>
            <w:proofErr w:type="spellStart"/>
            <w:r>
              <w:rPr>
                <w:rFonts w:ascii="Times New Roman" w:hAnsi="Times New Roman" w:cs="Times New Roman"/>
                <w:bCs/>
              </w:rPr>
              <w:t>Firewall</w:t>
            </w:r>
            <w:proofErr w:type="spellEnd"/>
          </w:p>
        </w:tc>
      </w:tr>
      <w:tr w:rsidR="00A458BF" w14:paraId="3EF0AE5F" w14:textId="77777777" w:rsidTr="00867A50">
        <w:trPr>
          <w:cantSplit/>
        </w:trPr>
        <w:tc>
          <w:tcPr>
            <w:tcW w:w="10568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09CC56" w14:textId="77777777" w:rsidR="00A458BF" w:rsidRDefault="00A458BF" w:rsidP="00867A5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Оборудование электропитания</w:t>
            </w:r>
          </w:p>
        </w:tc>
      </w:tr>
      <w:tr w:rsidR="00A458BF" w14:paraId="4D4D7384" w14:textId="77777777" w:rsidTr="00867A50">
        <w:trPr>
          <w:cantSplit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5E5605" w14:textId="77777777" w:rsidR="00A458BF" w:rsidRDefault="00A458BF" w:rsidP="00867A5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3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16B9AF" w14:textId="77777777" w:rsidR="00A458BF" w:rsidRDefault="00A458BF" w:rsidP="00867A50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 xml:space="preserve">ИБП для автономной работы оборудования ЦХД (МЦВД) </w:t>
            </w:r>
          </w:p>
        </w:tc>
        <w:tc>
          <w:tcPr>
            <w:tcW w:w="6491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DE4D6F" w14:textId="77777777" w:rsidR="00A458BF" w:rsidRDefault="00A458BF" w:rsidP="00867A50">
            <w:pPr>
              <w:pStyle w:val="ab"/>
              <w:keepLines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 xml:space="preserve">не менее 0,5 часов, при условии подключения по 1 или 2 категории </w:t>
            </w:r>
            <w:proofErr w:type="spellStart"/>
            <w:r>
              <w:rPr>
                <w:rFonts w:ascii="Times New Roman" w:hAnsi="Times New Roman" w:cs="Times New Roman"/>
                <w:bCs/>
              </w:rPr>
              <w:t>электроприемников</w:t>
            </w:r>
            <w:proofErr w:type="spellEnd"/>
          </w:p>
        </w:tc>
      </w:tr>
      <w:tr w:rsidR="00A458BF" w14:paraId="7F225A04" w14:textId="77777777" w:rsidTr="00867A50">
        <w:trPr>
          <w:cantSplit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5560C7" w14:textId="77777777" w:rsidR="00A458BF" w:rsidRDefault="00A458BF" w:rsidP="00867A5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3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6E7341" w14:textId="77777777" w:rsidR="00A458BF" w:rsidRDefault="00A458BF" w:rsidP="00867A50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Модуль удаленного контроля</w:t>
            </w:r>
          </w:p>
        </w:tc>
        <w:tc>
          <w:tcPr>
            <w:tcW w:w="6491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4870F6" w14:textId="77777777" w:rsidR="00A458BF" w:rsidRDefault="00A458BF" w:rsidP="00867A50">
            <w:pPr>
              <w:pStyle w:val="ab"/>
              <w:keepLines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SNMP</w:t>
            </w:r>
          </w:p>
        </w:tc>
      </w:tr>
      <w:tr w:rsidR="00A458BF" w14:paraId="472BE9E1" w14:textId="77777777" w:rsidTr="00867A50">
        <w:trPr>
          <w:cantSplit/>
        </w:trPr>
        <w:tc>
          <w:tcPr>
            <w:tcW w:w="10568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E444AF" w14:textId="77777777" w:rsidR="00A458BF" w:rsidRDefault="00A458BF" w:rsidP="00867A5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Другое оборудование (опционально)</w:t>
            </w:r>
          </w:p>
        </w:tc>
      </w:tr>
      <w:tr w:rsidR="00A458BF" w14:paraId="53939FD8" w14:textId="77777777" w:rsidTr="00867A50">
        <w:trPr>
          <w:cantSplit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B843B0" w14:textId="77777777" w:rsidR="00A458BF" w:rsidRDefault="00A458BF" w:rsidP="00867A5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3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09A6CF" w14:textId="77777777" w:rsidR="00A458BF" w:rsidRDefault="00A458BF" w:rsidP="00867A50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Система мониторинга</w:t>
            </w:r>
          </w:p>
        </w:tc>
        <w:tc>
          <w:tcPr>
            <w:tcW w:w="6491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510E05" w14:textId="77777777" w:rsidR="00A458BF" w:rsidRDefault="00A458BF" w:rsidP="00867A50">
            <w:pPr>
              <w:pStyle w:val="ab"/>
              <w:keepLines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датчики: температуры, влажности, открытия дверей ТШ</w:t>
            </w:r>
          </w:p>
        </w:tc>
      </w:tr>
      <w:tr w:rsidR="00A458BF" w14:paraId="5A01CC12" w14:textId="77777777" w:rsidTr="00867A50">
        <w:trPr>
          <w:cantSplit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680CFD" w14:textId="77777777" w:rsidR="00A458BF" w:rsidRDefault="00A458BF" w:rsidP="00867A5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3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C738D9" w14:textId="77777777" w:rsidR="00A458BF" w:rsidRDefault="00A458BF" w:rsidP="00867A50">
            <w:pPr>
              <w:keepLines/>
              <w:spacing w:after="0" w:line="240" w:lineRule="auto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Модуль удаленного контроля</w:t>
            </w:r>
          </w:p>
        </w:tc>
        <w:tc>
          <w:tcPr>
            <w:tcW w:w="6491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DCCF19" w14:textId="77777777" w:rsidR="00A458BF" w:rsidRDefault="00A458BF" w:rsidP="00867A50">
            <w:pPr>
              <w:pStyle w:val="ab"/>
              <w:keepLines/>
              <w:spacing w:after="0" w:line="240" w:lineRule="auto"/>
              <w:ind w:left="0"/>
              <w:contextualSpacing w:val="0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SNMP</w:t>
            </w:r>
          </w:p>
        </w:tc>
      </w:tr>
    </w:tbl>
    <w:p w14:paraId="11FEAE27" w14:textId="77777777" w:rsidR="00A458BF" w:rsidRDefault="00A458BF" w:rsidP="00A458BF">
      <w:pPr>
        <w:spacing w:after="0" w:line="240" w:lineRule="auto"/>
        <w:jc w:val="right"/>
        <w:rPr>
          <w:rFonts w:ascii="Times New Roman" w:hAnsi="Times New Roman"/>
          <w:b/>
          <w:color w:val="auto"/>
          <w:sz w:val="24"/>
          <w:szCs w:val="24"/>
        </w:rPr>
      </w:pPr>
    </w:p>
    <w:p w14:paraId="726BB8F3" w14:textId="77777777" w:rsidR="00A458BF" w:rsidRDefault="00A458BF" w:rsidP="00A458BF">
      <w:pPr>
        <w:spacing w:after="0" w:line="240" w:lineRule="auto"/>
        <w:jc w:val="right"/>
        <w:rPr>
          <w:rFonts w:ascii="Times New Roman" w:hAnsi="Times New Roman"/>
          <w:b/>
          <w:color w:val="auto"/>
          <w:sz w:val="24"/>
          <w:szCs w:val="24"/>
        </w:rPr>
      </w:pPr>
    </w:p>
    <w:p w14:paraId="29A3379E" w14:textId="77777777" w:rsidR="00A458BF" w:rsidRDefault="00A458BF" w:rsidP="00A458BF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Требования к дисковому пространству СХД</w:t>
      </w:r>
    </w:p>
    <w:p w14:paraId="75996D41" w14:textId="77777777" w:rsidR="00A458BF" w:rsidRDefault="00A458BF" w:rsidP="00A458BF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 w:rsidRPr="0065262A">
        <w:rPr>
          <w:rFonts w:ascii="Times New Roman" w:hAnsi="Times New Roman"/>
          <w:sz w:val="24"/>
          <w:szCs w:val="24"/>
        </w:rPr>
        <w:t>Таблица 3</w:t>
      </w:r>
    </w:p>
    <w:tbl>
      <w:tblPr>
        <w:tblStyle w:val="25"/>
        <w:tblW w:w="10456" w:type="dxa"/>
        <w:tblInd w:w="-113" w:type="dxa"/>
        <w:tblLayout w:type="fixed"/>
        <w:tblLook w:val="04A0" w:firstRow="1" w:lastRow="0" w:firstColumn="1" w:lastColumn="0" w:noHBand="0" w:noVBand="1"/>
      </w:tblPr>
      <w:tblGrid>
        <w:gridCol w:w="846"/>
        <w:gridCol w:w="1984"/>
        <w:gridCol w:w="1134"/>
        <w:gridCol w:w="1701"/>
        <w:gridCol w:w="1701"/>
        <w:gridCol w:w="3090"/>
      </w:tblGrid>
      <w:tr w:rsidR="00A458BF" w:rsidRPr="00537369" w14:paraId="39E012C1" w14:textId="77777777" w:rsidTr="00867A50">
        <w:trPr>
          <w:tblHeader/>
        </w:trPr>
        <w:tc>
          <w:tcPr>
            <w:tcW w:w="846" w:type="dxa"/>
          </w:tcPr>
          <w:p w14:paraId="1A01540C" w14:textId="77777777" w:rsidR="00A458BF" w:rsidRPr="00537369" w:rsidRDefault="00A458BF" w:rsidP="00867A50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Тип объекта</w:t>
            </w:r>
          </w:p>
        </w:tc>
        <w:tc>
          <w:tcPr>
            <w:tcW w:w="1984" w:type="dxa"/>
            <w:vAlign w:val="center"/>
          </w:tcPr>
          <w:p w14:paraId="40020688" w14:textId="77777777" w:rsidR="00A458BF" w:rsidRPr="00537369" w:rsidRDefault="00A458BF" w:rsidP="00867A50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/>
                <w:sz w:val="24"/>
                <w:szCs w:val="24"/>
              </w:rPr>
              <w:t xml:space="preserve">Тип ВК </w:t>
            </w:r>
          </w:p>
        </w:tc>
        <w:tc>
          <w:tcPr>
            <w:tcW w:w="1134" w:type="dxa"/>
            <w:vAlign w:val="center"/>
          </w:tcPr>
          <w:p w14:paraId="28C175C3" w14:textId="77777777" w:rsidR="00A458BF" w:rsidRPr="00537369" w:rsidRDefault="00A458BF" w:rsidP="00867A50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/>
                <w:sz w:val="24"/>
                <w:szCs w:val="24"/>
              </w:rPr>
              <w:t>В/поток на запись</w:t>
            </w:r>
          </w:p>
        </w:tc>
        <w:tc>
          <w:tcPr>
            <w:tcW w:w="1701" w:type="dxa"/>
          </w:tcPr>
          <w:p w14:paraId="20CF71F7" w14:textId="77777777" w:rsidR="00A458BF" w:rsidRPr="00537369" w:rsidRDefault="00A458BF" w:rsidP="00867A50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/>
                <w:sz w:val="24"/>
                <w:szCs w:val="24"/>
              </w:rPr>
              <w:t>Глубина хранения</w:t>
            </w:r>
          </w:p>
        </w:tc>
        <w:tc>
          <w:tcPr>
            <w:tcW w:w="1701" w:type="dxa"/>
            <w:vAlign w:val="center"/>
          </w:tcPr>
          <w:p w14:paraId="5153C614" w14:textId="77777777" w:rsidR="00A458BF" w:rsidRPr="00537369" w:rsidRDefault="00A458BF" w:rsidP="00867A50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/>
                <w:sz w:val="24"/>
                <w:szCs w:val="24"/>
              </w:rPr>
              <w:t>Требуемых объем на</w:t>
            </w:r>
            <w:r w:rsidRPr="00537369">
              <w:rPr>
                <w:rFonts w:ascii="Times New Roman" w:hAnsi="Times New Roman"/>
                <w:b/>
                <w:sz w:val="24"/>
                <w:szCs w:val="24"/>
              </w:rPr>
              <w:br/>
              <w:t xml:space="preserve"> 1 ВК</w:t>
            </w:r>
          </w:p>
        </w:tc>
        <w:tc>
          <w:tcPr>
            <w:tcW w:w="3090" w:type="dxa"/>
            <w:vAlign w:val="center"/>
          </w:tcPr>
          <w:p w14:paraId="15E2D3B2" w14:textId="77777777" w:rsidR="00A458BF" w:rsidRPr="00537369" w:rsidRDefault="00A458BF" w:rsidP="00867A50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3736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Требуемый уровень резервирования</w:t>
            </w:r>
          </w:p>
        </w:tc>
      </w:tr>
      <w:tr w:rsidR="00A458BF" w:rsidRPr="00537369" w14:paraId="36DDE32E" w14:textId="77777777" w:rsidTr="00867A50">
        <w:trPr>
          <w:trHeight w:val="440"/>
        </w:trPr>
        <w:tc>
          <w:tcPr>
            <w:tcW w:w="846" w:type="dxa"/>
            <w:vMerge w:val="restart"/>
            <w:textDirection w:val="btLr"/>
            <w:vAlign w:val="center"/>
          </w:tcPr>
          <w:p w14:paraId="643C4DB4" w14:textId="77777777" w:rsidR="00A458BF" w:rsidRPr="00537369" w:rsidRDefault="00A458BF" w:rsidP="00867A50">
            <w:pPr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</w:rPr>
              <w:t>Стационарный</w:t>
            </w:r>
          </w:p>
        </w:tc>
        <w:tc>
          <w:tcPr>
            <w:tcW w:w="1984" w:type="dxa"/>
          </w:tcPr>
          <w:p w14:paraId="787DD930" w14:textId="77777777" w:rsidR="00A458BF" w:rsidRPr="00537369" w:rsidRDefault="00A458BF" w:rsidP="00867A50">
            <w:pPr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</w:rPr>
              <w:t>Тип № 1 (ММС)</w:t>
            </w:r>
          </w:p>
          <w:p w14:paraId="0F020EBC" w14:textId="77777777" w:rsidR="00A458BF" w:rsidRPr="00537369" w:rsidRDefault="00A458BF" w:rsidP="00867A50">
            <w:pPr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</w:rPr>
              <w:t xml:space="preserve">Тип № 2 (ГРЗ) </w:t>
            </w:r>
          </w:p>
          <w:p w14:paraId="5CFC055B" w14:textId="77777777" w:rsidR="00A458BF" w:rsidRPr="00537369" w:rsidRDefault="00A458BF" w:rsidP="00867A50">
            <w:pPr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</w:rPr>
              <w:t>Тип № 9 (УВК)</w:t>
            </w:r>
          </w:p>
        </w:tc>
        <w:tc>
          <w:tcPr>
            <w:tcW w:w="1134" w:type="dxa"/>
          </w:tcPr>
          <w:p w14:paraId="4B6663B4" w14:textId="77777777" w:rsidR="00A458BF" w:rsidRPr="00537369" w:rsidRDefault="00A458BF" w:rsidP="00867A50">
            <w:pPr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</w:rPr>
              <w:t>4096 Кбит/сек</w:t>
            </w:r>
          </w:p>
        </w:tc>
        <w:tc>
          <w:tcPr>
            <w:tcW w:w="1701" w:type="dxa"/>
            <w:vMerge w:val="restart"/>
            <w:vAlign w:val="center"/>
          </w:tcPr>
          <w:p w14:paraId="320BBC98" w14:textId="77777777" w:rsidR="00A458BF" w:rsidRPr="00537369" w:rsidRDefault="00A458BF" w:rsidP="00867A50">
            <w:pPr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</w:rPr>
              <w:t xml:space="preserve">30 суток – </w:t>
            </w:r>
          </w:p>
          <w:p w14:paraId="074EE2A6" w14:textId="77777777" w:rsidR="00A458BF" w:rsidRPr="00537369" w:rsidRDefault="00A458BF" w:rsidP="00867A50">
            <w:pPr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  <w:lang w:val="en-US"/>
              </w:rPr>
              <w:t>c</w:t>
            </w:r>
            <w:r w:rsidRPr="00537369">
              <w:rPr>
                <w:rFonts w:ascii="Times New Roman" w:hAnsi="Times New Roman"/>
                <w:sz w:val="24"/>
                <w:szCs w:val="24"/>
              </w:rPr>
              <w:t xml:space="preserve"> хранением в ЦХД/МЦВД</w:t>
            </w:r>
          </w:p>
        </w:tc>
        <w:tc>
          <w:tcPr>
            <w:tcW w:w="1701" w:type="dxa"/>
          </w:tcPr>
          <w:p w14:paraId="78599C18" w14:textId="77777777" w:rsidR="00A458BF" w:rsidRPr="00537369" w:rsidRDefault="00A458BF" w:rsidP="00867A50">
            <w:pPr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</w:rPr>
              <w:t xml:space="preserve">1,4 Тбайт - видеоархива </w:t>
            </w:r>
          </w:p>
        </w:tc>
        <w:tc>
          <w:tcPr>
            <w:tcW w:w="3090" w:type="dxa"/>
            <w:vMerge w:val="restart"/>
          </w:tcPr>
          <w:p w14:paraId="20C641DA" w14:textId="77777777" w:rsidR="00A458BF" w:rsidRPr="00537369" w:rsidRDefault="00A458BF" w:rsidP="00867A5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373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 количестве дисков:</w:t>
            </w:r>
          </w:p>
          <w:p w14:paraId="70D908DB" w14:textId="77777777" w:rsidR="00A458BF" w:rsidRPr="00537369" w:rsidRDefault="00A458BF" w:rsidP="00867A5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37369">
              <w:rPr>
                <w:rFonts w:ascii="Cambria Math" w:eastAsia="Times New Roman" w:hAnsi="Cambria Math" w:cs="Cambria Math"/>
                <w:sz w:val="24"/>
                <w:szCs w:val="24"/>
                <w:lang w:eastAsia="ru-RU"/>
              </w:rPr>
              <w:t>для 2</w:t>
            </w:r>
            <w:r w:rsidRPr="005373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шт. – RAID-1;</w:t>
            </w:r>
            <w:r w:rsidRPr="005373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</w:r>
            <w:r w:rsidRPr="00537369">
              <w:rPr>
                <w:rFonts w:ascii="Cambria Math" w:eastAsia="Times New Roman" w:hAnsi="Cambria Math" w:cs="Cambria Math"/>
                <w:sz w:val="24"/>
                <w:szCs w:val="24"/>
                <w:lang w:eastAsia="ru-RU"/>
              </w:rPr>
              <w:t>от 3 до</w:t>
            </w:r>
            <w:r w:rsidRPr="005373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6 шт. – RAID-5;</w:t>
            </w:r>
          </w:p>
          <w:p w14:paraId="5135B065" w14:textId="77777777" w:rsidR="00A458BF" w:rsidRPr="00537369" w:rsidRDefault="00A458BF" w:rsidP="00867A5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37369">
              <w:rPr>
                <w:rFonts w:ascii="Cambria Math" w:eastAsia="Times New Roman" w:hAnsi="Cambria Math" w:cs="Cambria Math"/>
                <w:sz w:val="24"/>
                <w:szCs w:val="24"/>
                <w:lang w:eastAsia="ru-RU"/>
              </w:rPr>
              <w:t xml:space="preserve">от 7 до </w:t>
            </w:r>
            <w:r w:rsidRPr="005373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 шт. – RAID-6 или две группы RAID-5 в RAID-0;</w:t>
            </w:r>
          </w:p>
          <w:p w14:paraId="13BCEFD5" w14:textId="77777777" w:rsidR="00A458BF" w:rsidRPr="00537369" w:rsidRDefault="00A458BF" w:rsidP="00867A5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37369">
              <w:rPr>
                <w:rFonts w:ascii="Cambria Math" w:eastAsia="Times New Roman" w:hAnsi="Cambria Math" w:cs="Cambria Math"/>
                <w:sz w:val="24"/>
                <w:szCs w:val="24"/>
                <w:lang w:eastAsia="ru-RU"/>
              </w:rPr>
              <w:t>свыше</w:t>
            </w:r>
            <w:r w:rsidRPr="005373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16 шт. – две группы RAID-6 в RAID-0 (при этом дополнительно выделяется 1 диск горячей замены на каждые 18 дисков).</w:t>
            </w:r>
          </w:p>
          <w:p w14:paraId="52496963" w14:textId="77777777" w:rsidR="00A458BF" w:rsidRPr="00537369" w:rsidRDefault="00A458BF" w:rsidP="00867A5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373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Коэффициент заполнения дискового пространства массива должен быть </w:t>
            </w:r>
            <w:r w:rsidRPr="00537369">
              <w:rPr>
                <w:rFonts w:ascii="Cambria Math" w:eastAsia="Times New Roman" w:hAnsi="Cambria Math" w:cs="Cambria Math"/>
                <w:sz w:val="24"/>
                <w:szCs w:val="24"/>
                <w:lang w:eastAsia="ru-RU"/>
              </w:rPr>
              <w:t>не более</w:t>
            </w:r>
            <w:r w:rsidRPr="005373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0,77. </w:t>
            </w:r>
          </w:p>
          <w:p w14:paraId="655CDED8" w14:textId="77777777" w:rsidR="00A458BF" w:rsidRPr="00537369" w:rsidRDefault="00A458BF" w:rsidP="00867A5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373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RAID-массивы аппаратные или, при отсутствии возможности организации, - программные (MDADM).</w:t>
            </w:r>
          </w:p>
        </w:tc>
      </w:tr>
      <w:tr w:rsidR="00A458BF" w:rsidRPr="00537369" w14:paraId="3E001AC8" w14:textId="77777777" w:rsidTr="00867A50">
        <w:tc>
          <w:tcPr>
            <w:tcW w:w="846" w:type="dxa"/>
            <w:vMerge/>
            <w:vAlign w:val="center"/>
          </w:tcPr>
          <w:p w14:paraId="796125F6" w14:textId="77777777" w:rsidR="00A458BF" w:rsidRPr="00537369" w:rsidRDefault="00A458BF" w:rsidP="00867A5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</w:tcPr>
          <w:p w14:paraId="1EFA4ECC" w14:textId="77777777" w:rsidR="00A458BF" w:rsidRPr="00537369" w:rsidRDefault="00A458BF" w:rsidP="00867A50">
            <w:pPr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</w:rPr>
              <w:t xml:space="preserve">Тип № 3 (ПВН) </w:t>
            </w:r>
          </w:p>
          <w:p w14:paraId="03ADA87A" w14:textId="77777777" w:rsidR="00A458BF" w:rsidRPr="00537369" w:rsidRDefault="00A458BF" w:rsidP="00867A50">
            <w:pPr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</w:rPr>
              <w:t>Тип № 4 (ВВН)</w:t>
            </w:r>
          </w:p>
        </w:tc>
        <w:tc>
          <w:tcPr>
            <w:tcW w:w="1134" w:type="dxa"/>
          </w:tcPr>
          <w:p w14:paraId="382504EC" w14:textId="77777777" w:rsidR="00A458BF" w:rsidRPr="00537369" w:rsidRDefault="00A458BF" w:rsidP="00867A50">
            <w:pPr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</w:rPr>
              <w:t>2048 Кбит/сек</w:t>
            </w:r>
          </w:p>
        </w:tc>
        <w:tc>
          <w:tcPr>
            <w:tcW w:w="1701" w:type="dxa"/>
            <w:vMerge/>
          </w:tcPr>
          <w:p w14:paraId="7F3A98D6" w14:textId="77777777" w:rsidR="00A458BF" w:rsidRPr="00537369" w:rsidRDefault="00A458BF" w:rsidP="00867A5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06065869" w14:textId="77777777" w:rsidR="00A458BF" w:rsidRPr="00537369" w:rsidRDefault="00A458BF" w:rsidP="00867A50">
            <w:pPr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</w:rPr>
              <w:t>0,7 Тбайт - видеоархива</w:t>
            </w:r>
          </w:p>
        </w:tc>
        <w:tc>
          <w:tcPr>
            <w:tcW w:w="3090" w:type="dxa"/>
            <w:vMerge/>
          </w:tcPr>
          <w:p w14:paraId="3C7A61A0" w14:textId="77777777" w:rsidR="00A458BF" w:rsidRPr="00537369" w:rsidRDefault="00A458BF" w:rsidP="00867A5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458BF" w:rsidRPr="00537369" w14:paraId="23FC1A6F" w14:textId="77777777" w:rsidTr="00867A50">
        <w:trPr>
          <w:trHeight w:val="986"/>
        </w:trPr>
        <w:tc>
          <w:tcPr>
            <w:tcW w:w="846" w:type="dxa"/>
            <w:textDirection w:val="btLr"/>
            <w:vAlign w:val="center"/>
          </w:tcPr>
          <w:p w14:paraId="25103476" w14:textId="77777777" w:rsidR="00A458BF" w:rsidRPr="00537369" w:rsidRDefault="00A458BF" w:rsidP="00867A50">
            <w:pPr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</w:rPr>
              <w:t>Подвижны</w:t>
            </w:r>
            <w:r w:rsidRPr="00537369">
              <w:rPr>
                <w:rFonts w:ascii="Times New Roman" w:hAnsi="Times New Roman"/>
              </w:rPr>
              <w:t>й</w:t>
            </w:r>
          </w:p>
        </w:tc>
        <w:tc>
          <w:tcPr>
            <w:tcW w:w="1984" w:type="dxa"/>
          </w:tcPr>
          <w:p w14:paraId="79B9697B" w14:textId="77777777" w:rsidR="00A458BF" w:rsidRPr="00537369" w:rsidRDefault="00A458BF" w:rsidP="00867A50">
            <w:pPr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</w:rPr>
              <w:t>ВК мобильного ПАК</w:t>
            </w:r>
          </w:p>
        </w:tc>
        <w:tc>
          <w:tcPr>
            <w:tcW w:w="1134" w:type="dxa"/>
          </w:tcPr>
          <w:p w14:paraId="591092FC" w14:textId="77777777" w:rsidR="00A458BF" w:rsidRPr="00537369" w:rsidRDefault="00A458BF" w:rsidP="00867A50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</w:rPr>
              <w:t>2048 Кбит/сек</w:t>
            </w:r>
          </w:p>
        </w:tc>
        <w:tc>
          <w:tcPr>
            <w:tcW w:w="1701" w:type="dxa"/>
          </w:tcPr>
          <w:p w14:paraId="6BE3BEC3" w14:textId="77777777" w:rsidR="00A458BF" w:rsidRPr="00537369" w:rsidRDefault="00A458BF" w:rsidP="00867A50">
            <w:pPr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</w:rPr>
              <w:t xml:space="preserve">30 суток – </w:t>
            </w:r>
          </w:p>
          <w:p w14:paraId="1B1A2A4A" w14:textId="77777777" w:rsidR="00A458BF" w:rsidRPr="00537369" w:rsidRDefault="00A458BF" w:rsidP="00867A50">
            <w:pPr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  <w:lang w:val="en-US"/>
              </w:rPr>
              <w:t>c</w:t>
            </w:r>
            <w:r w:rsidRPr="00537369">
              <w:rPr>
                <w:rFonts w:ascii="Times New Roman" w:hAnsi="Times New Roman"/>
                <w:sz w:val="24"/>
                <w:szCs w:val="24"/>
              </w:rPr>
              <w:t xml:space="preserve"> хранением в ЦХД</w:t>
            </w:r>
          </w:p>
        </w:tc>
        <w:tc>
          <w:tcPr>
            <w:tcW w:w="1701" w:type="dxa"/>
          </w:tcPr>
          <w:p w14:paraId="55D51EA4" w14:textId="77777777" w:rsidR="00A458BF" w:rsidRPr="00537369" w:rsidRDefault="00A458BF" w:rsidP="00867A50">
            <w:pPr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</w:rPr>
              <w:t xml:space="preserve">до </w:t>
            </w:r>
            <w:r w:rsidRPr="00537369">
              <w:rPr>
                <w:rFonts w:ascii="Times New Roman" w:hAnsi="Times New Roman"/>
                <w:sz w:val="24"/>
                <w:szCs w:val="24"/>
              </w:rPr>
              <w:t>0,7</w:t>
            </w:r>
            <w:r w:rsidRPr="00537369">
              <w:rPr>
                <w:rFonts w:ascii="Times New Roman" w:hAnsi="Times New Roman"/>
              </w:rPr>
              <w:t xml:space="preserve"> </w:t>
            </w:r>
            <w:r w:rsidRPr="00537369">
              <w:rPr>
                <w:rFonts w:ascii="Times New Roman" w:hAnsi="Times New Roman"/>
                <w:sz w:val="24"/>
                <w:szCs w:val="24"/>
              </w:rPr>
              <w:t xml:space="preserve">Тбайт - видеоархива </w:t>
            </w:r>
          </w:p>
        </w:tc>
        <w:tc>
          <w:tcPr>
            <w:tcW w:w="3090" w:type="dxa"/>
            <w:vMerge/>
          </w:tcPr>
          <w:p w14:paraId="6C055789" w14:textId="77777777" w:rsidR="00A458BF" w:rsidRPr="00537369" w:rsidRDefault="00A458BF" w:rsidP="00867A50">
            <w:pPr>
              <w:rPr>
                <w:rFonts w:ascii="Times New Roman" w:hAnsi="Times New Roman"/>
              </w:rPr>
            </w:pPr>
          </w:p>
        </w:tc>
      </w:tr>
      <w:tr w:rsidR="00A458BF" w:rsidRPr="00537369" w14:paraId="76E2AD8D" w14:textId="77777777" w:rsidTr="00867A50">
        <w:trPr>
          <w:trHeight w:val="857"/>
        </w:trPr>
        <w:tc>
          <w:tcPr>
            <w:tcW w:w="846" w:type="dxa"/>
            <w:vMerge w:val="restart"/>
            <w:textDirection w:val="btLr"/>
            <w:vAlign w:val="center"/>
          </w:tcPr>
          <w:p w14:paraId="198ECAF3" w14:textId="77777777" w:rsidR="00A458BF" w:rsidRPr="00537369" w:rsidRDefault="00A458BF" w:rsidP="00867A50">
            <w:pPr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</w:rPr>
              <w:t>МКД</w:t>
            </w:r>
          </w:p>
        </w:tc>
        <w:tc>
          <w:tcPr>
            <w:tcW w:w="1984" w:type="dxa"/>
          </w:tcPr>
          <w:p w14:paraId="160C8FB7" w14:textId="77777777" w:rsidR="00A458BF" w:rsidRPr="00537369" w:rsidRDefault="00A458BF" w:rsidP="00867A50">
            <w:pPr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</w:rPr>
              <w:t>Тип № 1 (ММС)</w:t>
            </w:r>
          </w:p>
          <w:p w14:paraId="7AF2253C" w14:textId="77777777" w:rsidR="00A458BF" w:rsidRPr="00537369" w:rsidRDefault="00A458BF" w:rsidP="00867A50">
            <w:pPr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</w:rPr>
              <w:t>Тип № 2 (ГРЗ)</w:t>
            </w:r>
          </w:p>
          <w:p w14:paraId="368B731F" w14:textId="77777777" w:rsidR="00A458BF" w:rsidRPr="00537369" w:rsidRDefault="00A458BF" w:rsidP="00867A50">
            <w:pPr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</w:rPr>
              <w:t>Тип № 9 (УВК)</w:t>
            </w:r>
          </w:p>
        </w:tc>
        <w:tc>
          <w:tcPr>
            <w:tcW w:w="1134" w:type="dxa"/>
          </w:tcPr>
          <w:p w14:paraId="1ECC3DB6" w14:textId="77777777" w:rsidR="00A458BF" w:rsidRPr="00537369" w:rsidRDefault="00A458BF" w:rsidP="00867A50">
            <w:pPr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</w:rPr>
              <w:t>4096 Кбит/сек</w:t>
            </w:r>
          </w:p>
        </w:tc>
        <w:tc>
          <w:tcPr>
            <w:tcW w:w="1701" w:type="dxa"/>
          </w:tcPr>
          <w:p w14:paraId="1C68339B" w14:textId="77777777" w:rsidR="00A458BF" w:rsidRPr="00537369" w:rsidRDefault="00A458BF" w:rsidP="00867A50">
            <w:pPr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</w:rPr>
              <w:t xml:space="preserve">30 суток – </w:t>
            </w:r>
          </w:p>
          <w:p w14:paraId="64907588" w14:textId="77777777" w:rsidR="00A458BF" w:rsidRPr="00537369" w:rsidRDefault="00A458BF" w:rsidP="00867A50">
            <w:pPr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  <w:lang w:val="en-US"/>
              </w:rPr>
              <w:t>c</w:t>
            </w:r>
            <w:r w:rsidRPr="00537369">
              <w:rPr>
                <w:rFonts w:ascii="Times New Roman" w:hAnsi="Times New Roman"/>
                <w:sz w:val="24"/>
                <w:szCs w:val="24"/>
              </w:rPr>
              <w:t xml:space="preserve"> хранением в ЦХД/МЦВД</w:t>
            </w:r>
          </w:p>
        </w:tc>
        <w:tc>
          <w:tcPr>
            <w:tcW w:w="1701" w:type="dxa"/>
          </w:tcPr>
          <w:p w14:paraId="14F9D367" w14:textId="77777777" w:rsidR="00A458BF" w:rsidRPr="00537369" w:rsidRDefault="00A458BF" w:rsidP="00867A50">
            <w:pPr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</w:rPr>
              <w:t xml:space="preserve">1,4 Тбайт - видеоархива </w:t>
            </w:r>
          </w:p>
        </w:tc>
        <w:tc>
          <w:tcPr>
            <w:tcW w:w="3090" w:type="dxa"/>
            <w:vMerge/>
          </w:tcPr>
          <w:p w14:paraId="4F2FC699" w14:textId="77777777" w:rsidR="00A458BF" w:rsidRPr="00537369" w:rsidRDefault="00A458BF" w:rsidP="00867A5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458BF" w:rsidRPr="00537369" w14:paraId="0D524936" w14:textId="77777777" w:rsidTr="00867A50">
        <w:trPr>
          <w:trHeight w:val="857"/>
        </w:trPr>
        <w:tc>
          <w:tcPr>
            <w:tcW w:w="846" w:type="dxa"/>
            <w:vMerge/>
            <w:textDirection w:val="btLr"/>
          </w:tcPr>
          <w:p w14:paraId="7128EF7C" w14:textId="77777777" w:rsidR="00A458BF" w:rsidRPr="00537369" w:rsidRDefault="00A458BF" w:rsidP="00867A50">
            <w:pPr>
              <w:ind w:left="113" w:right="113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</w:tcPr>
          <w:p w14:paraId="4A784C3A" w14:textId="77777777" w:rsidR="00A458BF" w:rsidRPr="00537369" w:rsidRDefault="00A458BF" w:rsidP="00867A50">
            <w:pPr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</w:rPr>
              <w:t xml:space="preserve">Тип № 3 (ПВН) </w:t>
            </w:r>
          </w:p>
          <w:p w14:paraId="0411215E" w14:textId="77777777" w:rsidR="00A458BF" w:rsidRPr="00537369" w:rsidRDefault="00A458BF" w:rsidP="00867A50">
            <w:pPr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</w:rPr>
              <w:t>Тип № 4 (ВВН)</w:t>
            </w:r>
          </w:p>
          <w:p w14:paraId="2039D3E4" w14:textId="77777777" w:rsidR="00A458BF" w:rsidRPr="00537369" w:rsidRDefault="00A458BF" w:rsidP="00867A50">
            <w:pPr>
              <w:ind w:right="-105"/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</w:rPr>
              <w:t>Тип № 5 (МКДН)</w:t>
            </w:r>
          </w:p>
        </w:tc>
        <w:tc>
          <w:tcPr>
            <w:tcW w:w="1134" w:type="dxa"/>
          </w:tcPr>
          <w:p w14:paraId="658282E7" w14:textId="77777777" w:rsidR="00A458BF" w:rsidRPr="00537369" w:rsidRDefault="00A458BF" w:rsidP="00867A50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</w:rPr>
              <w:t>2048 Кбит/сек</w:t>
            </w:r>
          </w:p>
        </w:tc>
        <w:tc>
          <w:tcPr>
            <w:tcW w:w="1701" w:type="dxa"/>
          </w:tcPr>
          <w:p w14:paraId="5AE4D725" w14:textId="77777777" w:rsidR="00A458BF" w:rsidRPr="00537369" w:rsidRDefault="00A458BF" w:rsidP="00867A50">
            <w:pPr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</w:rPr>
              <w:t>10 суток –</w:t>
            </w:r>
          </w:p>
          <w:p w14:paraId="181E909E" w14:textId="77777777" w:rsidR="00A458BF" w:rsidRPr="00537369" w:rsidRDefault="00A458BF" w:rsidP="00867A50">
            <w:pPr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  <w:lang w:val="en-US"/>
              </w:rPr>
              <w:t>c</w:t>
            </w:r>
            <w:r w:rsidRPr="00537369">
              <w:rPr>
                <w:rFonts w:ascii="Times New Roman" w:hAnsi="Times New Roman"/>
                <w:sz w:val="24"/>
                <w:szCs w:val="24"/>
              </w:rPr>
              <w:t xml:space="preserve"> хранением в ЦХД/МЦВД</w:t>
            </w:r>
          </w:p>
        </w:tc>
        <w:tc>
          <w:tcPr>
            <w:tcW w:w="1701" w:type="dxa"/>
          </w:tcPr>
          <w:p w14:paraId="679EBFA2" w14:textId="77777777" w:rsidR="00A458BF" w:rsidRPr="00537369" w:rsidRDefault="00A458BF" w:rsidP="00867A50">
            <w:pPr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</w:rPr>
              <w:t>0,3 Тбайт - видеоархива</w:t>
            </w:r>
          </w:p>
        </w:tc>
        <w:tc>
          <w:tcPr>
            <w:tcW w:w="3090" w:type="dxa"/>
            <w:vMerge/>
          </w:tcPr>
          <w:p w14:paraId="502A9992" w14:textId="77777777" w:rsidR="00A458BF" w:rsidRPr="00537369" w:rsidRDefault="00A458BF" w:rsidP="00867A5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458BF" w:rsidRPr="00537369" w14:paraId="07BDD73B" w14:textId="77777777" w:rsidTr="00867A50">
        <w:trPr>
          <w:trHeight w:val="840"/>
        </w:trPr>
        <w:tc>
          <w:tcPr>
            <w:tcW w:w="846" w:type="dxa"/>
            <w:vMerge/>
          </w:tcPr>
          <w:p w14:paraId="28CF67EC" w14:textId="77777777" w:rsidR="00A458BF" w:rsidRPr="00537369" w:rsidRDefault="00A458BF" w:rsidP="00867A5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</w:tcPr>
          <w:p w14:paraId="37D29144" w14:textId="77777777" w:rsidR="00A458BF" w:rsidRPr="00537369" w:rsidRDefault="00A458BF" w:rsidP="00867A50">
            <w:pPr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</w:rPr>
              <w:t xml:space="preserve">Тип № 3 (ПВН) </w:t>
            </w:r>
          </w:p>
          <w:p w14:paraId="241BB0F3" w14:textId="77777777" w:rsidR="00A458BF" w:rsidRPr="00537369" w:rsidRDefault="00A458BF" w:rsidP="00867A50">
            <w:pPr>
              <w:ind w:right="-105"/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</w:rPr>
              <w:t>Тип № 5 (МКДН)</w:t>
            </w:r>
          </w:p>
        </w:tc>
        <w:tc>
          <w:tcPr>
            <w:tcW w:w="1134" w:type="dxa"/>
          </w:tcPr>
          <w:p w14:paraId="55602C8C" w14:textId="77777777" w:rsidR="00A458BF" w:rsidRPr="00537369" w:rsidRDefault="00A458BF" w:rsidP="00867A50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537369">
              <w:rPr>
                <w:rFonts w:ascii="Times New Roman" w:hAnsi="Times New Roman"/>
                <w:bCs/>
                <w:sz w:val="24"/>
                <w:szCs w:val="24"/>
              </w:rPr>
              <w:t>2048 Кбит/сек</w:t>
            </w:r>
          </w:p>
        </w:tc>
        <w:tc>
          <w:tcPr>
            <w:tcW w:w="1701" w:type="dxa"/>
          </w:tcPr>
          <w:p w14:paraId="6599E1A1" w14:textId="77777777" w:rsidR="00A458BF" w:rsidRPr="00537369" w:rsidRDefault="00A458BF" w:rsidP="00867A50">
            <w:pPr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</w:rPr>
              <w:t>10 суток –</w:t>
            </w:r>
          </w:p>
          <w:p w14:paraId="5B71D778" w14:textId="77777777" w:rsidR="00A458BF" w:rsidRPr="00537369" w:rsidRDefault="00A458BF" w:rsidP="00867A50">
            <w:pPr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  <w:lang w:val="en-US"/>
              </w:rPr>
              <w:t>c</w:t>
            </w:r>
            <w:r w:rsidRPr="00537369">
              <w:rPr>
                <w:rFonts w:ascii="Times New Roman" w:hAnsi="Times New Roman"/>
                <w:sz w:val="24"/>
                <w:szCs w:val="24"/>
              </w:rPr>
              <w:t xml:space="preserve"> хранением в РЦОД *</w:t>
            </w:r>
          </w:p>
        </w:tc>
        <w:tc>
          <w:tcPr>
            <w:tcW w:w="1701" w:type="dxa"/>
          </w:tcPr>
          <w:p w14:paraId="39640BB5" w14:textId="77777777" w:rsidR="00A458BF" w:rsidRPr="00537369" w:rsidRDefault="00A458BF" w:rsidP="00867A50">
            <w:pPr>
              <w:rPr>
                <w:rFonts w:ascii="Times New Roman" w:hAnsi="Times New Roman"/>
                <w:sz w:val="24"/>
                <w:szCs w:val="24"/>
              </w:rPr>
            </w:pPr>
            <w:r w:rsidRPr="00537369">
              <w:rPr>
                <w:rFonts w:ascii="Times New Roman" w:hAnsi="Times New Roman"/>
                <w:sz w:val="24"/>
                <w:szCs w:val="24"/>
              </w:rPr>
              <w:t>0,5 Тбайт - видеоархива с метаданными</w:t>
            </w:r>
          </w:p>
        </w:tc>
        <w:tc>
          <w:tcPr>
            <w:tcW w:w="3090" w:type="dxa"/>
            <w:vMerge/>
          </w:tcPr>
          <w:p w14:paraId="4E21F4EC" w14:textId="77777777" w:rsidR="00A458BF" w:rsidRPr="00537369" w:rsidRDefault="00A458BF" w:rsidP="00867A50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18F6AF94" w14:textId="77777777" w:rsidR="005F7585" w:rsidRDefault="005F7585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</w:p>
    <w:p w14:paraId="4ABA7CA2" w14:textId="77777777" w:rsidR="00A458BF" w:rsidRDefault="00A458BF" w:rsidP="004368C5">
      <w:pPr>
        <w:widowControl w:val="0"/>
        <w:spacing w:after="0"/>
        <w:contextualSpacing/>
        <w:jc w:val="right"/>
        <w:rPr>
          <w:rFonts w:ascii="Times New Roman" w:hAnsi="Times New Roman"/>
          <w:sz w:val="24"/>
          <w:szCs w:val="24"/>
        </w:rPr>
      </w:pPr>
    </w:p>
    <w:p w14:paraId="6F4C31B5" w14:textId="77777777" w:rsidR="00A458BF" w:rsidRDefault="00A458BF" w:rsidP="004368C5">
      <w:pPr>
        <w:widowControl w:val="0"/>
        <w:spacing w:after="0"/>
        <w:contextualSpacing/>
        <w:jc w:val="right"/>
        <w:rPr>
          <w:rFonts w:ascii="Times New Roman" w:hAnsi="Times New Roman"/>
          <w:sz w:val="24"/>
          <w:szCs w:val="24"/>
        </w:rPr>
      </w:pPr>
    </w:p>
    <w:p w14:paraId="591BEB4E" w14:textId="77777777" w:rsidR="00A458BF" w:rsidRDefault="00A458BF" w:rsidP="004368C5">
      <w:pPr>
        <w:widowControl w:val="0"/>
        <w:spacing w:after="0"/>
        <w:contextualSpacing/>
        <w:jc w:val="right"/>
        <w:rPr>
          <w:rFonts w:ascii="Times New Roman" w:hAnsi="Times New Roman"/>
          <w:sz w:val="24"/>
          <w:szCs w:val="24"/>
        </w:rPr>
      </w:pPr>
    </w:p>
    <w:p w14:paraId="1F1F0799" w14:textId="77777777" w:rsidR="00A458BF" w:rsidRDefault="00A458BF" w:rsidP="004368C5">
      <w:pPr>
        <w:widowControl w:val="0"/>
        <w:spacing w:after="0"/>
        <w:contextualSpacing/>
        <w:jc w:val="right"/>
        <w:rPr>
          <w:rFonts w:ascii="Times New Roman" w:hAnsi="Times New Roman"/>
          <w:sz w:val="24"/>
          <w:szCs w:val="24"/>
        </w:rPr>
        <w:sectPr w:rsidR="00A458BF" w:rsidSect="00A458BF">
          <w:headerReference w:type="default" r:id="rId16"/>
          <w:footerReference w:type="default" r:id="rId17"/>
          <w:pgSz w:w="11906" w:h="16838"/>
          <w:pgMar w:top="822" w:right="992" w:bottom="1134" w:left="567" w:header="284" w:footer="709" w:gutter="0"/>
          <w:cols w:space="720"/>
        </w:sectPr>
      </w:pPr>
    </w:p>
    <w:p w14:paraId="04734084" w14:textId="77777777" w:rsidR="00A458BF" w:rsidRDefault="00A458BF" w:rsidP="004368C5">
      <w:pPr>
        <w:widowControl w:val="0"/>
        <w:spacing w:after="0"/>
        <w:contextualSpacing/>
        <w:jc w:val="right"/>
        <w:rPr>
          <w:rFonts w:ascii="Times New Roman" w:hAnsi="Times New Roman"/>
          <w:sz w:val="24"/>
          <w:szCs w:val="24"/>
        </w:rPr>
      </w:pPr>
    </w:p>
    <w:p w14:paraId="6F97573F" w14:textId="77777777" w:rsidR="005F7585" w:rsidRDefault="00E71F5F" w:rsidP="004368C5">
      <w:pPr>
        <w:widowControl w:val="0"/>
        <w:spacing w:after="0"/>
        <w:contextualSpacing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Приложение № 4</w:t>
      </w:r>
    </w:p>
    <w:p w14:paraId="1BFAFBAF" w14:textId="77777777" w:rsidR="005F7585" w:rsidRDefault="00E71F5F" w:rsidP="004368C5">
      <w:pPr>
        <w:widowControl w:val="0"/>
        <w:spacing w:after="0"/>
        <w:contextualSpacing/>
        <w:jc w:val="right"/>
        <w:rPr>
          <w:rFonts w:ascii="Times New Roman" w:eastAsia="Arimo" w:hAnsi="Times New Roman" w:cs="Times New Roman"/>
          <w:sz w:val="24"/>
          <w:szCs w:val="24"/>
        </w:rPr>
      </w:pPr>
      <w:r>
        <w:rPr>
          <w:rFonts w:ascii="Times New Roman" w:eastAsia="Arimo" w:hAnsi="Times New Roman" w:cs="Times New Roman"/>
          <w:sz w:val="24"/>
          <w:szCs w:val="24"/>
        </w:rPr>
        <w:t>к Техническим требованиям</w:t>
      </w:r>
    </w:p>
    <w:p w14:paraId="06961C5A" w14:textId="77777777" w:rsidR="0065262A" w:rsidRDefault="0065262A" w:rsidP="004368C5">
      <w:pPr>
        <w:widowControl w:val="0"/>
        <w:spacing w:after="0"/>
        <w:contextualSpacing/>
        <w:jc w:val="right"/>
      </w:pPr>
    </w:p>
    <w:p w14:paraId="47CA6FE1" w14:textId="77777777" w:rsidR="005F7585" w:rsidRDefault="00E71F5F" w:rsidP="004368C5">
      <w:pPr>
        <w:widowControl w:val="0"/>
        <w:spacing w:after="0"/>
        <w:contextualSpacing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Перечень адресов объектов Системы для организации каналов СПД</w:t>
      </w:r>
    </w:p>
    <w:p w14:paraId="3C32D3A5" w14:textId="77777777" w:rsidR="0065262A" w:rsidRDefault="0065262A" w:rsidP="004368C5">
      <w:pPr>
        <w:widowControl w:val="0"/>
        <w:spacing w:after="0"/>
        <w:contextualSpacing/>
        <w:jc w:val="center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14670" w:type="dxa"/>
        <w:tblInd w:w="10" w:type="dxa"/>
        <w:tblLook w:val="0000" w:firstRow="0" w:lastRow="0" w:firstColumn="0" w:lastColumn="0" w:noHBand="0" w:noVBand="0"/>
      </w:tblPr>
      <w:tblGrid>
        <w:gridCol w:w="574"/>
        <w:gridCol w:w="2384"/>
        <w:gridCol w:w="2972"/>
        <w:gridCol w:w="2096"/>
        <w:gridCol w:w="3854"/>
        <w:gridCol w:w="2790"/>
      </w:tblGrid>
      <w:tr w:rsidR="005F7585" w14:paraId="38CFF100" w14:textId="77777777">
        <w:trPr>
          <w:trHeight w:val="1200"/>
        </w:trPr>
        <w:tc>
          <w:tcPr>
            <w:tcW w:w="57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78" w:type="dxa"/>
            </w:tcMar>
            <w:vAlign w:val="center"/>
          </w:tcPr>
          <w:p w14:paraId="04EE30AB" w14:textId="77777777" w:rsidR="005F7585" w:rsidRPr="004368C5" w:rsidRDefault="00E71F5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Cs w:val="20"/>
              </w:rPr>
            </w:pPr>
            <w:r w:rsidRPr="004368C5">
              <w:rPr>
                <w:rFonts w:ascii="Times New Roman" w:hAnsi="Times New Roman"/>
                <w:b/>
                <w:bCs/>
                <w:szCs w:val="20"/>
              </w:rPr>
              <w:t>№ п/п</w:t>
            </w:r>
          </w:p>
        </w:tc>
        <w:tc>
          <w:tcPr>
            <w:tcW w:w="238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78" w:type="dxa"/>
            </w:tcMar>
            <w:vAlign w:val="center"/>
          </w:tcPr>
          <w:p w14:paraId="40CDCDCA" w14:textId="77777777" w:rsidR="005F7585" w:rsidRPr="004368C5" w:rsidRDefault="00E71F5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Cs w:val="20"/>
              </w:rPr>
            </w:pPr>
            <w:r w:rsidRPr="004368C5">
              <w:rPr>
                <w:rFonts w:ascii="Times New Roman" w:hAnsi="Times New Roman"/>
                <w:b/>
                <w:bCs/>
                <w:szCs w:val="20"/>
              </w:rPr>
              <w:t>Муниципальный район/городской округ/Населённый пункт</w:t>
            </w:r>
          </w:p>
        </w:tc>
        <w:tc>
          <w:tcPr>
            <w:tcW w:w="297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78" w:type="dxa"/>
            </w:tcMar>
            <w:vAlign w:val="center"/>
          </w:tcPr>
          <w:p w14:paraId="325C84AB" w14:textId="77777777" w:rsidR="005F7585" w:rsidRPr="004368C5" w:rsidRDefault="00E71F5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Cs w:val="20"/>
              </w:rPr>
            </w:pPr>
            <w:r w:rsidRPr="004368C5">
              <w:rPr>
                <w:rFonts w:ascii="Times New Roman" w:hAnsi="Times New Roman"/>
                <w:b/>
                <w:bCs/>
                <w:szCs w:val="20"/>
              </w:rPr>
              <w:t>Адрес ЦХД (МЦВД)</w:t>
            </w:r>
          </w:p>
        </w:tc>
        <w:tc>
          <w:tcPr>
            <w:tcW w:w="209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78" w:type="dxa"/>
            </w:tcMar>
            <w:vAlign w:val="center"/>
          </w:tcPr>
          <w:p w14:paraId="225A5623" w14:textId="77777777" w:rsidR="005F7585" w:rsidRPr="004368C5" w:rsidRDefault="00E71F5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Cs w:val="20"/>
              </w:rPr>
            </w:pPr>
            <w:r w:rsidRPr="004368C5">
              <w:rPr>
                <w:rFonts w:ascii="Times New Roman" w:hAnsi="Times New Roman"/>
                <w:b/>
                <w:bCs/>
                <w:szCs w:val="20"/>
              </w:rPr>
              <w:t>Пропускная способность каналов СПД не менее (Мбит/с)</w:t>
            </w:r>
            <w:r w:rsidRPr="004368C5">
              <w:rPr>
                <w:rFonts w:ascii="Times New Roman" w:hAnsi="Times New Roman" w:cs="Times New Roman"/>
                <w:szCs w:val="40"/>
              </w:rPr>
              <w:t xml:space="preserve"> **</w:t>
            </w:r>
            <w:r w:rsidRPr="004368C5">
              <w:rPr>
                <w:rFonts w:ascii="Times New Roman" w:hAnsi="Times New Roman"/>
                <w:b/>
                <w:bCs/>
                <w:szCs w:val="20"/>
              </w:rPr>
              <w:t xml:space="preserve"> </w:t>
            </w:r>
          </w:p>
        </w:tc>
        <w:tc>
          <w:tcPr>
            <w:tcW w:w="385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78" w:type="dxa"/>
            </w:tcMar>
            <w:vAlign w:val="center"/>
          </w:tcPr>
          <w:p w14:paraId="7EA73129" w14:textId="77777777" w:rsidR="005F7585" w:rsidRPr="00F95827" w:rsidRDefault="00E71F5F">
            <w:pPr>
              <w:widowControl w:val="0"/>
              <w:spacing w:after="0" w:line="240" w:lineRule="auto"/>
              <w:contextualSpacing/>
              <w:jc w:val="center"/>
            </w:pPr>
            <w:r w:rsidRPr="004368C5">
              <w:rPr>
                <w:rFonts w:ascii="Times New Roman" w:hAnsi="Times New Roman"/>
                <w:b/>
                <w:bCs/>
                <w:szCs w:val="20"/>
              </w:rPr>
              <w:t xml:space="preserve">Адрес объекта Системы, </w:t>
            </w:r>
            <w:r w:rsidRPr="004368C5">
              <w:rPr>
                <w:rFonts w:ascii="Times New Roman" w:hAnsi="Times New Roman"/>
                <w:b/>
                <w:bCs/>
                <w:szCs w:val="20"/>
              </w:rPr>
              <w:br/>
              <w:t>подключаемого к ЦХД (МЦВД)</w:t>
            </w:r>
            <w:r w:rsidRPr="004368C5">
              <w:rPr>
                <w:rFonts w:ascii="Times New Roman" w:hAnsi="Times New Roman"/>
                <w:b/>
                <w:bCs/>
                <w:szCs w:val="36"/>
              </w:rPr>
              <w:t>*</w:t>
            </w:r>
          </w:p>
        </w:tc>
        <w:tc>
          <w:tcPr>
            <w:tcW w:w="27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78" w:type="dxa"/>
            </w:tcMar>
            <w:vAlign w:val="center"/>
          </w:tcPr>
          <w:p w14:paraId="6F15F7CA" w14:textId="77777777" w:rsidR="005F7585" w:rsidRPr="00F95827" w:rsidRDefault="00E71F5F">
            <w:pPr>
              <w:widowControl w:val="0"/>
              <w:spacing w:after="0" w:line="240" w:lineRule="auto"/>
              <w:contextualSpacing/>
              <w:jc w:val="center"/>
            </w:pPr>
            <w:r w:rsidRPr="004368C5">
              <w:rPr>
                <w:rFonts w:ascii="Times New Roman" w:hAnsi="Times New Roman"/>
                <w:b/>
                <w:bCs/>
                <w:szCs w:val="20"/>
              </w:rPr>
              <w:t>Принадлежность объекта</w:t>
            </w:r>
            <w:r w:rsidRPr="004368C5">
              <w:rPr>
                <w:rFonts w:ascii="Times New Roman" w:hAnsi="Times New Roman"/>
                <w:b/>
                <w:bCs/>
                <w:szCs w:val="36"/>
                <w:lang w:val="en-US"/>
              </w:rPr>
              <w:t>*</w:t>
            </w:r>
          </w:p>
        </w:tc>
      </w:tr>
      <w:tr w:rsidR="005F7585" w14:paraId="0286C3DD" w14:textId="77777777">
        <w:trPr>
          <w:trHeight w:val="900"/>
        </w:trPr>
        <w:tc>
          <w:tcPr>
            <w:tcW w:w="57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78" w:type="dxa"/>
            </w:tcMar>
            <w:vAlign w:val="center"/>
          </w:tcPr>
          <w:p w14:paraId="1C5D6724" w14:textId="77777777" w:rsidR="005F7585" w:rsidRPr="004368C5" w:rsidRDefault="00E71F5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Cs w:val="20"/>
              </w:rPr>
            </w:pPr>
            <w:r w:rsidRPr="004368C5">
              <w:rPr>
                <w:rFonts w:ascii="Times New Roman" w:hAnsi="Times New Roman"/>
                <w:szCs w:val="20"/>
              </w:rPr>
              <w:t>1</w:t>
            </w:r>
          </w:p>
        </w:tc>
        <w:tc>
          <w:tcPr>
            <w:tcW w:w="238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78" w:type="dxa"/>
            </w:tcMar>
            <w:vAlign w:val="center"/>
          </w:tcPr>
          <w:p w14:paraId="464A9743" w14:textId="77777777" w:rsidR="005F7585" w:rsidRPr="004368C5" w:rsidRDefault="00E71F5F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Cs w:val="20"/>
              </w:rPr>
            </w:pPr>
            <w:r w:rsidRPr="004368C5">
              <w:rPr>
                <w:rFonts w:ascii="Times New Roman" w:hAnsi="Times New Roman"/>
                <w:szCs w:val="20"/>
              </w:rPr>
              <w:t>Заполняется Исполнителем</w:t>
            </w:r>
          </w:p>
        </w:tc>
        <w:tc>
          <w:tcPr>
            <w:tcW w:w="297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78" w:type="dxa"/>
            </w:tcMar>
            <w:vAlign w:val="center"/>
          </w:tcPr>
          <w:p w14:paraId="3699AE3F" w14:textId="77777777" w:rsidR="005F7585" w:rsidRPr="004368C5" w:rsidRDefault="00E71F5F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Cs w:val="20"/>
              </w:rPr>
            </w:pPr>
            <w:r w:rsidRPr="004368C5">
              <w:rPr>
                <w:rFonts w:ascii="Times New Roman" w:hAnsi="Times New Roman"/>
                <w:szCs w:val="20"/>
              </w:rPr>
              <w:t>Адрес ЦХД заполняется Исполнителем</w:t>
            </w:r>
          </w:p>
        </w:tc>
        <w:tc>
          <w:tcPr>
            <w:tcW w:w="209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78" w:type="dxa"/>
            </w:tcMar>
            <w:vAlign w:val="center"/>
          </w:tcPr>
          <w:p w14:paraId="40BE769C" w14:textId="77777777" w:rsidR="005F7585" w:rsidRPr="004368C5" w:rsidRDefault="00E71F5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Cs w:val="20"/>
                <w:highlight w:val="yellow"/>
              </w:rPr>
            </w:pPr>
            <w:r w:rsidRPr="004368C5">
              <w:rPr>
                <w:rFonts w:ascii="Times New Roman" w:hAnsi="Times New Roman"/>
                <w:szCs w:val="20"/>
                <w:highlight w:val="yellow"/>
              </w:rPr>
              <w:t>100</w:t>
            </w:r>
          </w:p>
        </w:tc>
        <w:tc>
          <w:tcPr>
            <w:tcW w:w="385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78" w:type="dxa"/>
            </w:tcMar>
            <w:vAlign w:val="center"/>
          </w:tcPr>
          <w:p w14:paraId="65D922B3" w14:textId="77777777" w:rsidR="005F7585" w:rsidRPr="004368C5" w:rsidRDefault="00E71F5F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Cs w:val="20"/>
              </w:rPr>
            </w:pPr>
            <w:r w:rsidRPr="004368C5">
              <w:rPr>
                <w:rFonts w:ascii="Times New Roman" w:hAnsi="Times New Roman"/>
                <w:szCs w:val="20"/>
              </w:rPr>
              <w:t xml:space="preserve">г. Москва, </w:t>
            </w:r>
            <w:proofErr w:type="spellStart"/>
            <w:r w:rsidRPr="004368C5">
              <w:rPr>
                <w:rFonts w:ascii="Times New Roman" w:hAnsi="Times New Roman"/>
                <w:szCs w:val="20"/>
              </w:rPr>
              <w:t>Коровинское</w:t>
            </w:r>
            <w:proofErr w:type="spellEnd"/>
            <w:r w:rsidRPr="004368C5">
              <w:rPr>
                <w:rFonts w:ascii="Times New Roman" w:hAnsi="Times New Roman"/>
                <w:szCs w:val="20"/>
              </w:rPr>
              <w:t xml:space="preserve"> ш., д. 41 </w:t>
            </w:r>
          </w:p>
        </w:tc>
        <w:tc>
          <w:tcPr>
            <w:tcW w:w="27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78" w:type="dxa"/>
            </w:tcMar>
            <w:vAlign w:val="center"/>
          </w:tcPr>
          <w:p w14:paraId="561519AC" w14:textId="77777777" w:rsidR="005F7585" w:rsidRPr="004368C5" w:rsidRDefault="00E71F5F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Cs w:val="20"/>
              </w:rPr>
            </w:pPr>
            <w:r w:rsidRPr="004368C5">
              <w:rPr>
                <w:rFonts w:ascii="Times New Roman" w:hAnsi="Times New Roman"/>
                <w:szCs w:val="20"/>
              </w:rPr>
              <w:t xml:space="preserve">РЦОД </w:t>
            </w:r>
            <w:r w:rsidRPr="004368C5">
              <w:rPr>
                <w:rFonts w:ascii="Times New Roman" w:hAnsi="Times New Roman" w:cs="Times New Roman"/>
                <w:szCs w:val="40"/>
              </w:rPr>
              <w:t>(</w:t>
            </w:r>
            <w:r w:rsidRPr="004368C5">
              <w:rPr>
                <w:rFonts w:ascii="Times New Roman" w:hAnsi="Times New Roman"/>
                <w:szCs w:val="20"/>
              </w:rPr>
              <w:t>точка стыка)</w:t>
            </w:r>
          </w:p>
        </w:tc>
      </w:tr>
      <w:tr w:rsidR="005F7585" w14:paraId="18244296" w14:textId="77777777">
        <w:trPr>
          <w:trHeight w:val="900"/>
        </w:trPr>
        <w:tc>
          <w:tcPr>
            <w:tcW w:w="57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78" w:type="dxa"/>
            </w:tcMar>
            <w:vAlign w:val="center"/>
          </w:tcPr>
          <w:p w14:paraId="0714A9BD" w14:textId="77777777" w:rsidR="005F7585" w:rsidRPr="004368C5" w:rsidRDefault="00E71F5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Cs w:val="20"/>
              </w:rPr>
            </w:pPr>
            <w:r w:rsidRPr="004368C5">
              <w:rPr>
                <w:rFonts w:ascii="Times New Roman" w:hAnsi="Times New Roman"/>
                <w:szCs w:val="20"/>
              </w:rPr>
              <w:t>2</w:t>
            </w:r>
          </w:p>
        </w:tc>
        <w:tc>
          <w:tcPr>
            <w:tcW w:w="238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78" w:type="dxa"/>
            </w:tcMar>
            <w:vAlign w:val="center"/>
          </w:tcPr>
          <w:p w14:paraId="3EC070D5" w14:textId="77777777" w:rsidR="005F7585" w:rsidRPr="004368C5" w:rsidRDefault="00E71F5F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Cs w:val="20"/>
              </w:rPr>
            </w:pPr>
            <w:r w:rsidRPr="004368C5">
              <w:rPr>
                <w:rFonts w:ascii="Times New Roman" w:hAnsi="Times New Roman"/>
                <w:szCs w:val="20"/>
              </w:rPr>
              <w:t>Заполняется Исполнителем</w:t>
            </w:r>
          </w:p>
        </w:tc>
        <w:tc>
          <w:tcPr>
            <w:tcW w:w="297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78" w:type="dxa"/>
            </w:tcMar>
            <w:vAlign w:val="center"/>
          </w:tcPr>
          <w:p w14:paraId="77B57C8C" w14:textId="77777777" w:rsidR="005F7585" w:rsidRPr="004368C5" w:rsidRDefault="00E71F5F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Cs w:val="20"/>
              </w:rPr>
            </w:pPr>
            <w:r w:rsidRPr="004368C5">
              <w:rPr>
                <w:rFonts w:ascii="Times New Roman" w:hAnsi="Times New Roman"/>
                <w:szCs w:val="20"/>
              </w:rPr>
              <w:t>Адрес ЦХД заполняется Исполнителем</w:t>
            </w:r>
          </w:p>
        </w:tc>
        <w:tc>
          <w:tcPr>
            <w:tcW w:w="209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78" w:type="dxa"/>
            </w:tcMar>
            <w:vAlign w:val="center"/>
          </w:tcPr>
          <w:p w14:paraId="08780E55" w14:textId="77777777" w:rsidR="005F7585" w:rsidRPr="004368C5" w:rsidRDefault="00E71F5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Cs w:val="20"/>
                <w:highlight w:val="yellow"/>
              </w:rPr>
            </w:pPr>
            <w:r w:rsidRPr="004368C5">
              <w:rPr>
                <w:rFonts w:ascii="Times New Roman" w:hAnsi="Times New Roman"/>
                <w:szCs w:val="20"/>
                <w:highlight w:val="yellow"/>
              </w:rPr>
              <w:t>100</w:t>
            </w:r>
          </w:p>
        </w:tc>
        <w:tc>
          <w:tcPr>
            <w:tcW w:w="385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78" w:type="dxa"/>
            </w:tcMar>
            <w:vAlign w:val="center"/>
          </w:tcPr>
          <w:p w14:paraId="00CA95F2" w14:textId="77777777" w:rsidR="005F7585" w:rsidRPr="004368C5" w:rsidRDefault="00E71F5F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Cs w:val="20"/>
              </w:rPr>
            </w:pPr>
            <w:r w:rsidRPr="004368C5">
              <w:rPr>
                <w:rFonts w:ascii="Times New Roman" w:hAnsi="Times New Roman"/>
                <w:szCs w:val="20"/>
              </w:rPr>
              <w:t>г. Москва, ул. Бутлерова, д. 7</w:t>
            </w:r>
          </w:p>
        </w:tc>
        <w:tc>
          <w:tcPr>
            <w:tcW w:w="27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78" w:type="dxa"/>
            </w:tcMar>
            <w:vAlign w:val="center"/>
          </w:tcPr>
          <w:p w14:paraId="76E707D4" w14:textId="77777777" w:rsidR="005F7585" w:rsidRPr="004368C5" w:rsidRDefault="00E71F5F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Cs w:val="20"/>
              </w:rPr>
            </w:pPr>
            <w:r w:rsidRPr="004368C5">
              <w:rPr>
                <w:rFonts w:ascii="Times New Roman" w:hAnsi="Times New Roman"/>
                <w:szCs w:val="20"/>
              </w:rPr>
              <w:t>ММТС-9 (точка стыка)</w:t>
            </w:r>
          </w:p>
        </w:tc>
      </w:tr>
      <w:tr w:rsidR="005F7585" w14:paraId="461771F0" w14:textId="77777777">
        <w:trPr>
          <w:trHeight w:val="900"/>
        </w:trPr>
        <w:tc>
          <w:tcPr>
            <w:tcW w:w="57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78" w:type="dxa"/>
            </w:tcMar>
            <w:vAlign w:val="center"/>
          </w:tcPr>
          <w:p w14:paraId="421B292B" w14:textId="77777777" w:rsidR="005F7585" w:rsidRPr="004368C5" w:rsidRDefault="00E71F5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Cs w:val="20"/>
              </w:rPr>
            </w:pPr>
            <w:r w:rsidRPr="004368C5">
              <w:rPr>
                <w:rFonts w:ascii="Times New Roman" w:hAnsi="Times New Roman"/>
                <w:szCs w:val="20"/>
              </w:rPr>
              <w:t>3</w:t>
            </w:r>
          </w:p>
        </w:tc>
        <w:tc>
          <w:tcPr>
            <w:tcW w:w="238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78" w:type="dxa"/>
            </w:tcMar>
            <w:vAlign w:val="center"/>
          </w:tcPr>
          <w:p w14:paraId="270724B3" w14:textId="77777777" w:rsidR="005F7585" w:rsidRPr="004368C5" w:rsidRDefault="00E71F5F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Cs w:val="20"/>
              </w:rPr>
            </w:pPr>
            <w:r w:rsidRPr="004368C5">
              <w:rPr>
                <w:rFonts w:ascii="Times New Roman" w:hAnsi="Times New Roman"/>
                <w:szCs w:val="20"/>
              </w:rPr>
              <w:t>Заполняется Исполнителем</w:t>
            </w:r>
          </w:p>
        </w:tc>
        <w:tc>
          <w:tcPr>
            <w:tcW w:w="297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78" w:type="dxa"/>
            </w:tcMar>
            <w:vAlign w:val="center"/>
          </w:tcPr>
          <w:p w14:paraId="5817A4D8" w14:textId="77777777" w:rsidR="005F7585" w:rsidRPr="004368C5" w:rsidRDefault="00E71F5F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Cs w:val="20"/>
              </w:rPr>
            </w:pPr>
            <w:r w:rsidRPr="004368C5">
              <w:rPr>
                <w:rFonts w:ascii="Times New Roman" w:hAnsi="Times New Roman"/>
                <w:szCs w:val="20"/>
              </w:rPr>
              <w:t>Адрес ЦХД заполняется Исполнителем</w:t>
            </w:r>
          </w:p>
        </w:tc>
        <w:tc>
          <w:tcPr>
            <w:tcW w:w="209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78" w:type="dxa"/>
            </w:tcMar>
            <w:vAlign w:val="center"/>
          </w:tcPr>
          <w:p w14:paraId="1E1BC6B1" w14:textId="77777777" w:rsidR="005F7585" w:rsidRPr="004368C5" w:rsidRDefault="00E71F5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Cs w:val="20"/>
                <w:highlight w:val="yellow"/>
              </w:rPr>
            </w:pPr>
            <w:r w:rsidRPr="004368C5">
              <w:rPr>
                <w:rFonts w:ascii="Times New Roman" w:hAnsi="Times New Roman"/>
                <w:szCs w:val="20"/>
                <w:highlight w:val="yellow"/>
              </w:rPr>
              <w:t>100</w:t>
            </w:r>
          </w:p>
        </w:tc>
        <w:tc>
          <w:tcPr>
            <w:tcW w:w="385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78" w:type="dxa"/>
            </w:tcMar>
            <w:vAlign w:val="center"/>
          </w:tcPr>
          <w:p w14:paraId="2AA22E12" w14:textId="77777777" w:rsidR="005F7585" w:rsidRPr="004368C5" w:rsidRDefault="00E71F5F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Cs w:val="20"/>
                <w:highlight w:val="yellow"/>
              </w:rPr>
            </w:pPr>
            <w:r w:rsidRPr="004368C5">
              <w:rPr>
                <w:rFonts w:ascii="Times New Roman" w:hAnsi="Times New Roman"/>
                <w:szCs w:val="20"/>
                <w:highlight w:val="yellow"/>
              </w:rPr>
              <w:t xml:space="preserve">Муниципальный узел связи МР/ГО (адрес </w:t>
            </w:r>
            <w:r w:rsidR="002D7AD3">
              <w:rPr>
                <w:rFonts w:ascii="Times New Roman" w:hAnsi="Times New Roman"/>
                <w:szCs w:val="20"/>
                <w:highlight w:val="yellow"/>
              </w:rPr>
              <w:t>заполняет Заказчик</w:t>
            </w:r>
            <w:r w:rsidRPr="004368C5">
              <w:rPr>
                <w:rFonts w:ascii="Times New Roman" w:hAnsi="Times New Roman"/>
                <w:szCs w:val="20"/>
                <w:highlight w:val="yellow"/>
              </w:rPr>
              <w:t>)</w:t>
            </w:r>
          </w:p>
        </w:tc>
        <w:tc>
          <w:tcPr>
            <w:tcW w:w="279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78" w:type="dxa"/>
            </w:tcMar>
            <w:vAlign w:val="center"/>
          </w:tcPr>
          <w:p w14:paraId="2ACE441A" w14:textId="77777777" w:rsidR="005F7585" w:rsidRPr="004368C5" w:rsidRDefault="00E71F5F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Cs w:val="20"/>
                <w:highlight w:val="yellow"/>
              </w:rPr>
            </w:pPr>
            <w:r w:rsidRPr="004368C5">
              <w:rPr>
                <w:rFonts w:ascii="Times New Roman" w:hAnsi="Times New Roman"/>
                <w:szCs w:val="20"/>
                <w:highlight w:val="yellow"/>
              </w:rPr>
              <w:t>МУС (точка стыка)</w:t>
            </w:r>
          </w:p>
        </w:tc>
      </w:tr>
      <w:tr w:rsidR="005F7585" w14:paraId="372CA7A8" w14:textId="77777777">
        <w:trPr>
          <w:trHeight w:val="315"/>
        </w:trPr>
        <w:tc>
          <w:tcPr>
            <w:tcW w:w="57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78" w:type="dxa"/>
            </w:tcMar>
            <w:vAlign w:val="center"/>
          </w:tcPr>
          <w:p w14:paraId="0C7ACB86" w14:textId="77777777" w:rsidR="005F7585" w:rsidRDefault="00E71F5F">
            <w:pPr>
              <w:widowControl w:val="0"/>
              <w:spacing w:after="0" w:line="240" w:lineRule="auto"/>
              <w:contextualSpacing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5356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78" w:type="dxa"/>
            </w:tcMar>
            <w:vAlign w:val="center"/>
          </w:tcPr>
          <w:p w14:paraId="5DDE8428" w14:textId="77777777" w:rsidR="005F7585" w:rsidRDefault="00E71F5F">
            <w:pPr>
              <w:widowControl w:val="0"/>
              <w:spacing w:after="0" w:line="240" w:lineRule="auto"/>
              <w:contextualSpacing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</w:rPr>
              <w:t>ИТОГО:</w:t>
            </w:r>
          </w:p>
        </w:tc>
        <w:tc>
          <w:tcPr>
            <w:tcW w:w="8740" w:type="dxa"/>
            <w:gridSpan w:val="3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78" w:type="dxa"/>
            </w:tcMar>
            <w:vAlign w:val="center"/>
          </w:tcPr>
          <w:p w14:paraId="3C80E060" w14:textId="77777777" w:rsidR="005F7585" w:rsidRDefault="00E71F5F">
            <w:pPr>
              <w:widowControl w:val="0"/>
              <w:spacing w:after="0" w:line="240" w:lineRule="auto"/>
              <w:contextualSpacing/>
            </w:pPr>
            <w:r>
              <w:rPr>
                <w:rFonts w:ascii="Times New Roman" w:hAnsi="Times New Roman"/>
                <w:b/>
                <w:bCs/>
                <w:sz w:val="20"/>
                <w:szCs w:val="20"/>
              </w:rPr>
              <w:t>1 канал СПД</w:t>
            </w:r>
          </w:p>
        </w:tc>
      </w:tr>
    </w:tbl>
    <w:p w14:paraId="47289745" w14:textId="77777777" w:rsidR="005F7585" w:rsidRPr="004368C5" w:rsidRDefault="005F7585" w:rsidP="004368C5">
      <w:pPr>
        <w:pStyle w:val="ab"/>
        <w:widowControl w:val="0"/>
        <w:spacing w:after="0" w:line="23" w:lineRule="atLeast"/>
        <w:rPr>
          <w:rFonts w:ascii="Times New Roman" w:hAnsi="Times New Roman"/>
          <w:lang w:val="en-US"/>
        </w:rPr>
      </w:pPr>
    </w:p>
    <w:p w14:paraId="7B401797" w14:textId="77777777" w:rsidR="005F7585" w:rsidRPr="00F95827" w:rsidRDefault="00E71F5F" w:rsidP="004368C5">
      <w:pPr>
        <w:pStyle w:val="ab"/>
        <w:widowControl w:val="0"/>
        <w:numPr>
          <w:ilvl w:val="0"/>
          <w:numId w:val="29"/>
        </w:numPr>
        <w:spacing w:after="0" w:line="23" w:lineRule="atLeast"/>
        <w:ind w:left="720" w:hanging="360"/>
      </w:pPr>
      <w:r w:rsidRPr="004368C5">
        <w:rPr>
          <w:rFonts w:ascii="Times New Roman" w:hAnsi="Times New Roman"/>
          <w:b/>
          <w:bCs/>
        </w:rPr>
        <w:t>*</w:t>
      </w:r>
      <w:r w:rsidRPr="004368C5">
        <w:rPr>
          <w:rFonts w:ascii="Times New Roman" w:hAnsi="Times New Roman"/>
        </w:rPr>
        <w:t>- для подключения ЦХД можно использовать одну из представленных точек стыка с Системой</w:t>
      </w:r>
    </w:p>
    <w:p w14:paraId="64D600C7" w14:textId="77777777" w:rsidR="005F7585" w:rsidRDefault="00E71F5F" w:rsidP="002D7AD3">
      <w:pPr>
        <w:pStyle w:val="ab"/>
        <w:widowControl w:val="0"/>
        <w:numPr>
          <w:ilvl w:val="0"/>
          <w:numId w:val="29"/>
        </w:numPr>
        <w:spacing w:after="0" w:line="23" w:lineRule="atLeast"/>
        <w:ind w:left="720" w:hanging="360"/>
        <w:jc w:val="both"/>
        <w:sectPr w:rsidR="005F7585">
          <w:pgSz w:w="16838" w:h="11906" w:orient="landscape"/>
          <w:pgMar w:top="568" w:right="822" w:bottom="993" w:left="1134" w:header="284" w:footer="709" w:gutter="0"/>
          <w:cols w:space="720"/>
        </w:sectPr>
      </w:pPr>
      <w:r w:rsidRPr="004368C5">
        <w:rPr>
          <w:rFonts w:ascii="Times New Roman" w:hAnsi="Times New Roman"/>
          <w:b/>
          <w:bCs/>
        </w:rPr>
        <w:t>**</w:t>
      </w:r>
      <w:r w:rsidRPr="004368C5">
        <w:rPr>
          <w:rFonts w:ascii="Times New Roman" w:hAnsi="Times New Roman" w:cs="Times New Roman"/>
        </w:rPr>
        <w:t xml:space="preserve"> - </w:t>
      </w:r>
      <w:r w:rsidR="002D7AD3" w:rsidRPr="009E0EAE">
        <w:rPr>
          <w:rFonts w:ascii="Times New Roman" w:hAnsi="Times New Roman" w:cs="Times New Roman"/>
        </w:rPr>
        <w:t xml:space="preserve">Пропускная способность </w:t>
      </w:r>
      <w:r w:rsidR="002D7AD3" w:rsidRPr="009E0EAE">
        <w:rPr>
          <w:rFonts w:ascii="Times New Roman" w:eastAsia="Times New Roman" w:hAnsi="Times New Roman"/>
          <w:bCs/>
        </w:rPr>
        <w:t>канал</w:t>
      </w:r>
      <w:r w:rsidR="002D7AD3">
        <w:rPr>
          <w:rFonts w:ascii="Times New Roman" w:eastAsia="Times New Roman" w:hAnsi="Times New Roman"/>
          <w:bCs/>
        </w:rPr>
        <w:t>а</w:t>
      </w:r>
      <w:r w:rsidR="002D7AD3" w:rsidRPr="009E0EAE">
        <w:rPr>
          <w:rFonts w:ascii="Times New Roman" w:eastAsia="Times New Roman" w:hAnsi="Times New Roman"/>
          <w:bCs/>
        </w:rPr>
        <w:t xml:space="preserve"> доступа зависит от количества и типа видеокамер внешней СВН и должна быть не ниже</w:t>
      </w:r>
      <w:r w:rsidR="002D7AD3">
        <w:rPr>
          <w:rFonts w:ascii="Times New Roman" w:eastAsia="Times New Roman" w:hAnsi="Times New Roman"/>
          <w:bCs/>
        </w:rPr>
        <w:t xml:space="preserve"> значений, приведенных в Таблице 6 п. 5.6.2 настоящего ТТ.</w:t>
      </w:r>
    </w:p>
    <w:p w14:paraId="00E8B521" w14:textId="77777777" w:rsidR="005F7585" w:rsidRDefault="00E71F5F" w:rsidP="004368C5">
      <w:pPr>
        <w:widowControl w:val="0"/>
        <w:spacing w:after="0"/>
        <w:contextualSpacing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Приложение № 5</w:t>
      </w:r>
    </w:p>
    <w:p w14:paraId="7A795680" w14:textId="77777777" w:rsidR="005F7585" w:rsidRDefault="00E71F5F" w:rsidP="004368C5">
      <w:pPr>
        <w:widowControl w:val="0"/>
        <w:spacing w:after="0"/>
        <w:contextualSpacing/>
        <w:jc w:val="right"/>
        <w:rPr>
          <w:rFonts w:ascii="Times New Roman" w:eastAsia="Arimo" w:hAnsi="Times New Roman" w:cs="Times New Roman"/>
          <w:sz w:val="24"/>
          <w:szCs w:val="24"/>
        </w:rPr>
      </w:pPr>
      <w:r>
        <w:rPr>
          <w:rFonts w:ascii="Times New Roman" w:eastAsia="Arimo" w:hAnsi="Times New Roman" w:cs="Times New Roman"/>
          <w:sz w:val="24"/>
          <w:szCs w:val="24"/>
        </w:rPr>
        <w:t>к Техническим требованиям</w:t>
      </w:r>
    </w:p>
    <w:p w14:paraId="1BF87074" w14:textId="77777777" w:rsidR="005F7585" w:rsidRDefault="005F7585" w:rsidP="004368C5">
      <w:pPr>
        <w:widowControl w:val="0"/>
        <w:spacing w:after="0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14:paraId="24FECC36" w14:textId="77777777" w:rsidR="005F7585" w:rsidRDefault="00E71F5F" w:rsidP="004368C5">
      <w:pPr>
        <w:widowControl w:val="0"/>
        <w:spacing w:after="0"/>
        <w:contextualSpacing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Базовые критичные параметры СПД</w:t>
      </w:r>
    </w:p>
    <w:p w14:paraId="5DED04B0" w14:textId="77777777" w:rsidR="005F7585" w:rsidRDefault="005F7585">
      <w:pPr>
        <w:widowControl w:val="0"/>
        <w:spacing w:after="0" w:line="240" w:lineRule="auto"/>
        <w:contextualSpacing/>
        <w:jc w:val="center"/>
        <w:rPr>
          <w:rFonts w:ascii="Times New Roman" w:hAnsi="Times New Roman"/>
          <w:b/>
          <w:sz w:val="20"/>
          <w:szCs w:val="20"/>
        </w:rPr>
      </w:pPr>
    </w:p>
    <w:tbl>
      <w:tblPr>
        <w:tblW w:w="9634" w:type="dxa"/>
        <w:tblInd w:w="-25" w:type="dxa"/>
        <w:tblLook w:val="0000" w:firstRow="0" w:lastRow="0" w:firstColumn="0" w:lastColumn="0" w:noHBand="0" w:noVBand="0"/>
      </w:tblPr>
      <w:tblGrid>
        <w:gridCol w:w="3823"/>
        <w:gridCol w:w="1815"/>
        <w:gridCol w:w="1733"/>
        <w:gridCol w:w="2263"/>
      </w:tblGrid>
      <w:tr w:rsidR="005F7585" w:rsidRPr="004368C5" w14:paraId="6FE03F29" w14:textId="77777777">
        <w:trPr>
          <w:cantSplit/>
          <w:trHeight w:val="20"/>
          <w:tblHeader/>
        </w:trPr>
        <w:tc>
          <w:tcPr>
            <w:tcW w:w="3823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68D9C24E" w14:textId="77777777" w:rsidR="005F7585" w:rsidRPr="004368C5" w:rsidRDefault="00E71F5F" w:rsidP="00F95827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Cs w:val="20"/>
              </w:rPr>
            </w:pPr>
            <w:r w:rsidRPr="004368C5">
              <w:rPr>
                <w:rFonts w:ascii="Times New Roman" w:hAnsi="Times New Roman"/>
                <w:szCs w:val="20"/>
              </w:rPr>
              <w:t>Транспортный класс</w:t>
            </w:r>
          </w:p>
        </w:tc>
        <w:tc>
          <w:tcPr>
            <w:tcW w:w="5811" w:type="dxa"/>
            <w:gridSpan w:val="3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05001989" w14:textId="77777777" w:rsidR="005F7585" w:rsidRPr="004368C5" w:rsidRDefault="00E71F5F" w:rsidP="004368C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Cs w:val="20"/>
              </w:rPr>
            </w:pPr>
            <w:r w:rsidRPr="004368C5">
              <w:rPr>
                <w:rFonts w:ascii="Times New Roman" w:hAnsi="Times New Roman"/>
                <w:szCs w:val="20"/>
              </w:rPr>
              <w:t>Параметры</w:t>
            </w:r>
          </w:p>
        </w:tc>
      </w:tr>
      <w:tr w:rsidR="005F7585" w:rsidRPr="004368C5" w14:paraId="404B8D24" w14:textId="77777777">
        <w:trPr>
          <w:cantSplit/>
          <w:trHeight w:val="20"/>
        </w:trPr>
        <w:tc>
          <w:tcPr>
            <w:tcW w:w="3823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08E3F00C" w14:textId="77777777" w:rsidR="005F7585" w:rsidRPr="004368C5" w:rsidRDefault="005F7585" w:rsidP="004368C5">
            <w:pPr>
              <w:spacing w:after="0" w:line="240" w:lineRule="auto"/>
              <w:rPr>
                <w:sz w:val="24"/>
              </w:rPr>
            </w:pPr>
          </w:p>
        </w:tc>
        <w:tc>
          <w:tcPr>
            <w:tcW w:w="18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2B7CC26B" w14:textId="77777777" w:rsidR="005F7585" w:rsidRPr="004368C5" w:rsidRDefault="00E71F5F" w:rsidP="00F95827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Cs w:val="20"/>
              </w:rPr>
            </w:pPr>
            <w:r w:rsidRPr="004368C5">
              <w:rPr>
                <w:rFonts w:ascii="Times New Roman" w:hAnsi="Times New Roman"/>
                <w:szCs w:val="20"/>
              </w:rPr>
              <w:t xml:space="preserve">RTT/задержка, </w:t>
            </w:r>
            <w:proofErr w:type="spellStart"/>
            <w:r w:rsidRPr="004368C5">
              <w:rPr>
                <w:rFonts w:ascii="Times New Roman" w:hAnsi="Times New Roman"/>
                <w:szCs w:val="20"/>
              </w:rPr>
              <w:t>мс</w:t>
            </w:r>
            <w:proofErr w:type="spellEnd"/>
          </w:p>
        </w:tc>
        <w:tc>
          <w:tcPr>
            <w:tcW w:w="1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6C3B5657" w14:textId="77777777" w:rsidR="005F7585" w:rsidRPr="004368C5" w:rsidRDefault="00E71F5F" w:rsidP="004368C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Cs w:val="20"/>
              </w:rPr>
            </w:pPr>
            <w:proofErr w:type="spellStart"/>
            <w:r w:rsidRPr="004368C5">
              <w:rPr>
                <w:rFonts w:ascii="Times New Roman" w:hAnsi="Times New Roman"/>
                <w:szCs w:val="20"/>
              </w:rPr>
              <w:t>Jitter</w:t>
            </w:r>
            <w:proofErr w:type="spellEnd"/>
            <w:r w:rsidRPr="004368C5">
              <w:rPr>
                <w:rFonts w:ascii="Times New Roman" w:hAnsi="Times New Roman"/>
                <w:szCs w:val="20"/>
              </w:rPr>
              <w:t xml:space="preserve">/скачки задержки, </w:t>
            </w:r>
            <w:proofErr w:type="spellStart"/>
            <w:r w:rsidRPr="004368C5">
              <w:rPr>
                <w:rFonts w:ascii="Times New Roman" w:hAnsi="Times New Roman"/>
                <w:szCs w:val="20"/>
              </w:rPr>
              <w:t>мс</w:t>
            </w:r>
            <w:proofErr w:type="spellEnd"/>
          </w:p>
        </w:tc>
        <w:tc>
          <w:tcPr>
            <w:tcW w:w="22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3B6C2EC8" w14:textId="77777777" w:rsidR="005F7585" w:rsidRPr="004368C5" w:rsidRDefault="00E71F5F" w:rsidP="004368C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Cs w:val="20"/>
              </w:rPr>
            </w:pPr>
            <w:proofErr w:type="spellStart"/>
            <w:r w:rsidRPr="004368C5">
              <w:rPr>
                <w:rFonts w:ascii="Times New Roman" w:hAnsi="Times New Roman"/>
                <w:szCs w:val="20"/>
              </w:rPr>
              <w:t>Packetloss</w:t>
            </w:r>
            <w:proofErr w:type="spellEnd"/>
            <w:r w:rsidRPr="004368C5">
              <w:rPr>
                <w:rFonts w:ascii="Times New Roman" w:hAnsi="Times New Roman"/>
                <w:szCs w:val="20"/>
              </w:rPr>
              <w:t>/Потеря пакетов, %</w:t>
            </w:r>
          </w:p>
        </w:tc>
      </w:tr>
      <w:tr w:rsidR="005F7585" w:rsidRPr="004368C5" w14:paraId="699CCAC7" w14:textId="77777777">
        <w:trPr>
          <w:cantSplit/>
          <w:trHeight w:val="20"/>
        </w:trPr>
        <w:tc>
          <w:tcPr>
            <w:tcW w:w="382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2D7279CB" w14:textId="77777777" w:rsidR="005F7585" w:rsidRPr="004368C5" w:rsidRDefault="00E71F5F" w:rsidP="00F95827">
            <w:pPr>
              <w:widowControl w:val="0"/>
              <w:spacing w:after="0" w:line="240" w:lineRule="auto"/>
              <w:contextualSpacing/>
              <w:rPr>
                <w:rFonts w:ascii="Times New Roman" w:hAnsi="Times New Roman"/>
                <w:szCs w:val="20"/>
              </w:rPr>
            </w:pPr>
            <w:r w:rsidRPr="004368C5">
              <w:rPr>
                <w:rFonts w:ascii="Times New Roman" w:hAnsi="Times New Roman"/>
                <w:szCs w:val="20"/>
              </w:rPr>
              <w:t>Видео в режиме реального времени</w:t>
            </w:r>
          </w:p>
        </w:tc>
        <w:tc>
          <w:tcPr>
            <w:tcW w:w="181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1BB720D0" w14:textId="77777777" w:rsidR="005F7585" w:rsidRPr="004368C5" w:rsidRDefault="00E71F5F" w:rsidP="004368C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Cs w:val="20"/>
              </w:rPr>
            </w:pPr>
            <w:r w:rsidRPr="004368C5">
              <w:rPr>
                <w:rFonts w:ascii="Times New Roman" w:hAnsi="Times New Roman"/>
                <w:szCs w:val="20"/>
              </w:rPr>
              <w:t>&lt;150</w:t>
            </w:r>
          </w:p>
        </w:tc>
        <w:tc>
          <w:tcPr>
            <w:tcW w:w="173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5B728AA7" w14:textId="77777777" w:rsidR="005F7585" w:rsidRPr="004368C5" w:rsidRDefault="00E71F5F" w:rsidP="004368C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Cs w:val="20"/>
              </w:rPr>
            </w:pPr>
            <w:r w:rsidRPr="004368C5">
              <w:rPr>
                <w:rFonts w:ascii="Times New Roman" w:hAnsi="Times New Roman"/>
                <w:szCs w:val="20"/>
              </w:rPr>
              <w:t>&lt;50</w:t>
            </w:r>
          </w:p>
        </w:tc>
        <w:tc>
          <w:tcPr>
            <w:tcW w:w="2263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543E0042" w14:textId="77777777" w:rsidR="005F7585" w:rsidRPr="004368C5" w:rsidRDefault="00E71F5F" w:rsidP="004368C5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Cs w:val="20"/>
              </w:rPr>
            </w:pPr>
            <w:r w:rsidRPr="004368C5">
              <w:rPr>
                <w:rFonts w:ascii="Times New Roman" w:hAnsi="Times New Roman"/>
                <w:szCs w:val="20"/>
              </w:rPr>
              <w:t>&lt;0.25</w:t>
            </w:r>
          </w:p>
        </w:tc>
      </w:tr>
    </w:tbl>
    <w:p w14:paraId="3F1C163A" w14:textId="77777777" w:rsidR="005F7585" w:rsidRPr="004368C5" w:rsidRDefault="00E71F5F" w:rsidP="004368C5">
      <w:pPr>
        <w:spacing w:after="0" w:line="240" w:lineRule="auto"/>
        <w:rPr>
          <w:sz w:val="24"/>
        </w:rPr>
      </w:pPr>
      <w:r w:rsidRPr="004368C5">
        <w:rPr>
          <w:sz w:val="24"/>
        </w:rPr>
        <w:br w:type="page"/>
      </w:r>
    </w:p>
    <w:p w14:paraId="338D720F" w14:textId="77777777" w:rsidR="005F7585" w:rsidRDefault="00E71F5F">
      <w:pPr>
        <w:spacing w:after="0"/>
        <w:contextualSpacing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Приложение №6</w:t>
      </w:r>
    </w:p>
    <w:p w14:paraId="545D6BC3" w14:textId="77777777" w:rsidR="005F7585" w:rsidRDefault="00E71F5F">
      <w:pPr>
        <w:spacing w:after="0"/>
        <w:contextualSpacing/>
        <w:jc w:val="right"/>
      </w:pPr>
      <w:r>
        <w:rPr>
          <w:rFonts w:ascii="Times New Roman" w:eastAsia="Arimo" w:hAnsi="Times New Roman" w:cs="Times New Roman"/>
          <w:sz w:val="24"/>
          <w:szCs w:val="24"/>
        </w:rPr>
        <w:t>к Техническим требованиям</w:t>
      </w:r>
    </w:p>
    <w:p w14:paraId="1EFBE82A" w14:textId="77777777" w:rsidR="005F7585" w:rsidRDefault="00E71F5F">
      <w:pPr>
        <w:spacing w:after="0"/>
        <w:contextualSpacing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(Образец) </w:t>
      </w:r>
    </w:p>
    <w:p w14:paraId="4106624F" w14:textId="77777777" w:rsidR="005F7585" w:rsidRDefault="00E71F5F">
      <w:pPr>
        <w:spacing w:after="0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Паспорт ВК (статус – Заявка)</w:t>
      </w:r>
    </w:p>
    <w:p w14:paraId="2CF63C61" w14:textId="77777777" w:rsidR="005F7585" w:rsidRDefault="00E71F5F">
      <w:pPr>
        <w:spacing w:after="0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согласование 1 этапа Заявки </w:t>
      </w:r>
    </w:p>
    <w:p w14:paraId="7D771A3E" w14:textId="77777777" w:rsidR="005F7585" w:rsidRDefault="00E71F5F">
      <w:pPr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7F07CCE" wp14:editId="6FF0D262">
            <wp:extent cx="5943600" cy="62198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АРМ\AppData\Local\Microsoft\Windows\INetCache\Content.Word\Этап 1 (2).png"/>
                    <pic:cNvPicPr>
                      <a:picLocks noChangeAspect="1"/>
                      <a:extLst>
                        <a:ext uri="smNativeData">
                          <sm:smNativeData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sm="smNativeData" xmlns:w="http://schemas.openxmlformats.org/wordprocessingml/2006/main" xmlns:w10="urn:schemas-microsoft-com:office:word" xmlns:v="urn:schemas-microsoft-com:vml" xmlns:o="urn:schemas-microsoft-com:office:office" xmlns="" xmlns:arto="http://schemas.microsoft.com/office/word/2006/arto" xmlns:w16sdtdh="http://schemas.microsoft.com/office/word/2020/wordml/sdtdatahash" val="SMDATA_18_Jcp2XxMAAAAlAAAAEQAAAC0A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DtAAAAB6AAAAAAAAAAAAAAAAAAAAAAAAAAAAAAAAAAAAAAAAAAAAAAkCQAAEMmAAAAAAAAAAAAAAAAAAAoAAAACAAAAAEAAAABAAAAMAAAABQAAAAAAAAAAAD//wAAAQAAAP//AAABAA=="/>
                        </a:ext>
                      </a:extLst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19825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</w:p>
    <w:p w14:paraId="5D36C7E3" w14:textId="77777777" w:rsidR="005F7585" w:rsidRDefault="005F7585">
      <w:pPr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99F49FA" w14:textId="77777777" w:rsidR="005F7585" w:rsidRDefault="005F7585">
      <w:pPr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EE5AEA0" w14:textId="77777777" w:rsidR="005F7585" w:rsidRDefault="005F7585">
      <w:pPr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C68E973" w14:textId="77777777" w:rsidR="005F7585" w:rsidRDefault="00E71F5F">
      <w:pPr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br w:type="page"/>
      </w:r>
    </w:p>
    <w:p w14:paraId="7FD09287" w14:textId="77777777" w:rsidR="005F7585" w:rsidRDefault="00E71F5F">
      <w:pPr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Паспорт ВК (статус – Заявка)</w:t>
      </w:r>
    </w:p>
    <w:p w14:paraId="7F923642" w14:textId="77777777" w:rsidR="005F7585" w:rsidRDefault="00E71F5F">
      <w:pPr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согласование 2 этапа Заявки</w:t>
      </w:r>
    </w:p>
    <w:p w14:paraId="27386D80" w14:textId="77777777" w:rsidR="005F7585" w:rsidRDefault="00E71F5F">
      <w:pPr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4C3FADB" wp14:editId="6D7B63C5">
            <wp:extent cx="5734050" cy="8743950"/>
            <wp:effectExtent l="0" t="0" r="0" b="0"/>
            <wp:docPr id="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3" descr="C:\Users\АРМ\AppData\Local\Microsoft\Windows\INetCache\Content.Word\Этап 2 (3).png"/>
                    <pic:cNvPicPr>
                      <a:picLocks noChangeAspect="1"/>
                      <a:extLst>
                        <a:ext uri="smNativeData">
                          <sm:smNativeData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sm="smNativeData" xmlns:w="http://schemas.openxmlformats.org/wordprocessingml/2006/main" xmlns:w10="urn:schemas-microsoft-com:office:word" xmlns:v="urn:schemas-microsoft-com:vml" xmlns:o="urn:schemas-microsoft-com:office:office" xmlns="" xmlns:arto="http://schemas.microsoft.com/office/word/2006/arto" xmlns:w16sdtdh="http://schemas.microsoft.com/office/word/2020/wordml/sdtdatahash" val="SMDATA_18_Jcp2XxMAAAAlAAAAEQAAAG0A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D0AAAAB6AAAAAAAAAAAAAAAAAAAAAAAAAAAAAAAAAAAAAAAAAAAAAARiMAAMo1AAAAAAAAAAAAAAAAAAAoAAAACAAAAAEAAAABAAAAMAAAABQAAAAAAAAAAAD//wAAAQAAAP//AAABAA=="/>
                        </a:ext>
                      </a:extLst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874395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</w:p>
    <w:p w14:paraId="3ACD9427" w14:textId="77777777" w:rsidR="005F7585" w:rsidRDefault="00E71F5F">
      <w:pPr>
        <w:jc w:val="center"/>
      </w:pPr>
      <w:r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Паспорт ВК (статус – Согласована)</w:t>
      </w:r>
      <w:r>
        <w:rPr>
          <w:noProof/>
          <w:lang w:eastAsia="ru-RU"/>
        </w:rPr>
        <w:drawing>
          <wp:inline distT="0" distB="0" distL="0" distR="0" wp14:anchorId="31AF6FF5" wp14:editId="3266D95B">
            <wp:extent cx="5848350" cy="9039225"/>
            <wp:effectExtent l="0" t="0" r="0" b="0"/>
            <wp:docPr id="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7" descr="pass"/>
                    <pic:cNvPicPr>
                      <a:picLocks noChangeAspect="1"/>
                      <a:extLst>
                        <a:ext uri="smNativeData">
                          <sm:smNativeData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sm="smNativeData" xmlns:w="http://schemas.openxmlformats.org/wordprocessingml/2006/main" xmlns:w10="urn:schemas-microsoft-com:office:word" xmlns:v="urn:schemas-microsoft-com:vml" xmlns:o="urn:schemas-microsoft-com:office:office" xmlns="" xmlns:arto="http://schemas.microsoft.com/office/word/2006/arto" xmlns:w16sdtdh="http://schemas.microsoft.com/office/word/2020/wordml/sdtdatahash" val="SMDATA_18_Jcp2XxMAAAAlAAAAEQAAAC0A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D1AAAAB6AAAAAAAAAAAAAAAAAAAAAAAAAAAAAAAAAAAAAAAAAAAAAA+iMAAJs3AAAAAAAAAAAAAAAAAAAoAAAACAAAAAEAAAABAAAAMAAAABQAAAAAAAAAAAD//wAAAQAAAP//AAABAA=="/>
                        </a:ext>
                      </a:extLst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848350" cy="9039225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</w:p>
    <w:p w14:paraId="7BB96F09" w14:textId="77777777" w:rsidR="005F7585" w:rsidRDefault="005F7585">
      <w:pPr>
        <w:sectPr w:rsidR="005F7585">
          <w:headerReference w:type="default" r:id="rId21"/>
          <w:footerReference w:type="default" r:id="rId22"/>
          <w:pgSz w:w="11906" w:h="16838"/>
          <w:pgMar w:top="87" w:right="849" w:bottom="1134" w:left="1418" w:header="284" w:footer="709" w:gutter="0"/>
          <w:cols w:space="720"/>
        </w:sectPr>
      </w:pPr>
    </w:p>
    <w:p w14:paraId="13E5A86E" w14:textId="77777777" w:rsidR="005F7585" w:rsidRDefault="00E71F5F" w:rsidP="004368C5">
      <w:pPr>
        <w:widowControl w:val="0"/>
        <w:spacing w:after="0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Приложение № 7</w:t>
      </w:r>
    </w:p>
    <w:p w14:paraId="6C7B36AF" w14:textId="77777777" w:rsidR="005F7585" w:rsidRDefault="00E71F5F" w:rsidP="004368C5">
      <w:pPr>
        <w:widowControl w:val="0"/>
        <w:spacing w:after="0"/>
        <w:jc w:val="right"/>
      </w:pPr>
      <w:r>
        <w:rPr>
          <w:rFonts w:ascii="Times New Roman" w:eastAsia="Arimo" w:hAnsi="Times New Roman" w:cs="Times New Roman"/>
          <w:sz w:val="24"/>
          <w:szCs w:val="24"/>
        </w:rPr>
        <w:t>к Техническим требованиям</w:t>
      </w:r>
    </w:p>
    <w:p w14:paraId="4DEDD6A7" w14:textId="77777777" w:rsidR="005F7585" w:rsidRDefault="00E71F5F" w:rsidP="004368C5">
      <w:pPr>
        <w:pStyle w:val="ab"/>
        <w:widowControl w:val="0"/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Параметры качества оказания </w:t>
      </w:r>
      <w:r w:rsidR="007922E9">
        <w:rPr>
          <w:rFonts w:ascii="Times New Roman" w:hAnsi="Times New Roman" w:cs="Times New Roman"/>
          <w:b/>
          <w:sz w:val="24"/>
          <w:szCs w:val="24"/>
        </w:rPr>
        <w:t>Услуг</w:t>
      </w:r>
    </w:p>
    <w:p w14:paraId="3850A0E8" w14:textId="77777777" w:rsidR="005F7585" w:rsidRDefault="00E71F5F" w:rsidP="004368C5">
      <w:pPr>
        <w:pStyle w:val="ab"/>
        <w:widowControl w:val="0"/>
        <w:numPr>
          <w:ilvl w:val="0"/>
          <w:numId w:val="4"/>
        </w:numPr>
        <w:spacing w:after="0"/>
        <w:ind w:left="720" w:hanging="36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Параметры качества оказания регулярных </w:t>
      </w:r>
      <w:r w:rsidR="007922E9">
        <w:rPr>
          <w:rFonts w:ascii="Times New Roman" w:hAnsi="Times New Roman" w:cs="Times New Roman"/>
          <w:b/>
          <w:sz w:val="24"/>
          <w:szCs w:val="24"/>
        </w:rPr>
        <w:t>Услуг</w:t>
      </w:r>
    </w:p>
    <w:p w14:paraId="0839AEC4" w14:textId="77777777" w:rsidR="005F7585" w:rsidRDefault="005F7585" w:rsidP="004368C5">
      <w:pPr>
        <w:widowControl w:val="0"/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7F23772" w14:textId="77777777" w:rsidR="005F7585" w:rsidRDefault="00E71F5F" w:rsidP="004368C5">
      <w:pPr>
        <w:widowControl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Определение статусов параметров качества оказания регулярных </w:t>
      </w:r>
      <w:r w:rsidR="007922E9">
        <w:rPr>
          <w:rFonts w:ascii="Times New Roman" w:hAnsi="Times New Roman" w:cs="Times New Roman"/>
          <w:b/>
          <w:sz w:val="24"/>
          <w:szCs w:val="24"/>
        </w:rPr>
        <w:t>Услуг</w:t>
      </w:r>
    </w:p>
    <w:p w14:paraId="1245EAA1" w14:textId="77777777" w:rsidR="005F7585" w:rsidRDefault="00E71F5F" w:rsidP="004368C5">
      <w:pPr>
        <w:widowControl w:val="0"/>
        <w:spacing w:after="0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Таблица 1</w:t>
      </w:r>
    </w:p>
    <w:p w14:paraId="1F46F0A4" w14:textId="77777777" w:rsidR="005F7585" w:rsidRDefault="00E71F5F" w:rsidP="004368C5">
      <w:pPr>
        <w:widowControl w:val="0"/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 xml:space="preserve">Регулярные </w:t>
      </w:r>
      <w:r w:rsidR="007922E9">
        <w:rPr>
          <w:rFonts w:ascii="Times New Roman" w:hAnsi="Times New Roman" w:cs="Times New Roman"/>
          <w:b/>
        </w:rPr>
        <w:t>Услуг</w:t>
      </w:r>
      <w:r>
        <w:rPr>
          <w:rFonts w:ascii="Times New Roman" w:hAnsi="Times New Roman" w:cs="Times New Roman"/>
          <w:b/>
        </w:rPr>
        <w:t>и</w:t>
      </w:r>
      <w:r>
        <w:rPr>
          <w:rFonts w:ascii="Times New Roman" w:hAnsi="Times New Roman" w:cs="Times New Roman"/>
        </w:rPr>
        <w:t>:</w:t>
      </w:r>
    </w:p>
    <w:tbl>
      <w:tblPr>
        <w:tblW w:w="14839" w:type="dxa"/>
        <w:tblInd w:w="90" w:type="dxa"/>
        <w:tblLayout w:type="fixed"/>
        <w:tblLook w:val="0000" w:firstRow="0" w:lastRow="0" w:firstColumn="0" w:lastColumn="0" w:noHBand="0" w:noVBand="0"/>
      </w:tblPr>
      <w:tblGrid>
        <w:gridCol w:w="44"/>
        <w:gridCol w:w="566"/>
        <w:gridCol w:w="1935"/>
        <w:gridCol w:w="1918"/>
        <w:gridCol w:w="2388"/>
        <w:gridCol w:w="1701"/>
        <w:gridCol w:w="1697"/>
        <w:gridCol w:w="1705"/>
        <w:gridCol w:w="709"/>
        <w:gridCol w:w="2143"/>
        <w:gridCol w:w="33"/>
      </w:tblGrid>
      <w:tr w:rsidR="005F7585" w14:paraId="3F7793E1" w14:textId="77777777" w:rsidTr="00455C3B">
        <w:trPr>
          <w:trHeight w:val="960"/>
        </w:trPr>
        <w:tc>
          <w:tcPr>
            <w:tcW w:w="6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7F8A885C" w14:textId="77777777" w:rsidR="005F7585" w:rsidRDefault="00E71F5F" w:rsidP="00F95827">
            <w:pPr>
              <w:spacing w:after="0" w:line="240" w:lineRule="auto"/>
              <w:ind w:left="-52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№ </w:t>
            </w:r>
          </w:p>
          <w:p w14:paraId="009E27E3" w14:textId="77777777" w:rsidR="005F7585" w:rsidRDefault="00E71F5F" w:rsidP="004368C5">
            <w:pPr>
              <w:spacing w:after="0" w:line="240" w:lineRule="auto"/>
              <w:ind w:left="-52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стр</w:t>
            </w:r>
            <w:proofErr w:type="spellEnd"/>
          </w:p>
          <w:p w14:paraId="4E6CE9AF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оки</w:t>
            </w:r>
            <w:proofErr w:type="spellEnd"/>
          </w:p>
        </w:tc>
        <w:tc>
          <w:tcPr>
            <w:tcW w:w="1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434DBD96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Участок технологического процесса</w:t>
            </w:r>
          </w:p>
        </w:tc>
        <w:tc>
          <w:tcPr>
            <w:tcW w:w="1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186EEEB9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Параметр</w:t>
            </w:r>
          </w:p>
        </w:tc>
        <w:tc>
          <w:tcPr>
            <w:tcW w:w="23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72C8F0C4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Базовое значение (X)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21C98CEF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Фактическое значение (Z)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4C307EDF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Повторяемость в течение 30 минут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7B8006E0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Интервал времени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7994C5B8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№</w:t>
            </w:r>
          </w:p>
          <w:p w14:paraId="5B7217E8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статуса</w:t>
            </w:r>
          </w:p>
        </w:tc>
        <w:tc>
          <w:tcPr>
            <w:tcW w:w="2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430C070F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Статус</w:t>
            </w:r>
          </w:p>
        </w:tc>
      </w:tr>
      <w:tr w:rsidR="005F7585" w14:paraId="7442396D" w14:textId="77777777" w:rsidTr="00455C3B">
        <w:trPr>
          <w:trHeight w:val="538"/>
        </w:trPr>
        <w:tc>
          <w:tcPr>
            <w:tcW w:w="61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6970F8E0" w14:textId="77777777" w:rsidR="005F7585" w:rsidRDefault="005F7585" w:rsidP="00F958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2E0896EC" w14:textId="77777777" w:rsidR="005F7585" w:rsidRDefault="005F7585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1A92A4A4" w14:textId="77777777" w:rsidR="005F7585" w:rsidRDefault="005F7585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06C2F74E" w14:textId="77777777" w:rsidR="005F7585" w:rsidRDefault="005F7585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00962902" w14:textId="77777777" w:rsidR="005F7585" w:rsidRDefault="005F7585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1BAFD1A6" w14:textId="77777777" w:rsidR="005F7585" w:rsidRDefault="005F7585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430A8F51" w14:textId="77777777" w:rsidR="005F7585" w:rsidRDefault="005F7585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0728FCBF" w14:textId="77777777" w:rsidR="005F7585" w:rsidRDefault="005F7585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4A74CCCE" w14:textId="77777777" w:rsidR="005F7585" w:rsidRDefault="005F7585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7DE1D51F" w14:textId="77777777" w:rsidR="005F7585" w:rsidRDefault="005F7585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5BBA01BE" w14:textId="77777777" w:rsidR="005F7585" w:rsidRDefault="005F7585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09E1BD0E" w14:textId="77777777" w:rsidR="005F7585" w:rsidRDefault="005F7585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341E6C32" w14:textId="77777777" w:rsidR="005F7585" w:rsidRDefault="005F7585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0E299727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19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6C98769A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Получение видеоизображения от ВК в </w:t>
            </w:r>
            <w:r>
              <w:rPr>
                <w:rFonts w:ascii="Times New Roman" w:eastAsia="Times New Roman" w:hAnsi="Times New Roman" w:cs="Times New Roman"/>
                <w:szCs w:val="24"/>
              </w:rPr>
              <w:t xml:space="preserve">ЦХД </w:t>
            </w:r>
          </w:p>
          <w:p w14:paraId="300ADE11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(характеристики видеопотока)</w:t>
            </w:r>
          </w:p>
        </w:tc>
        <w:tc>
          <w:tcPr>
            <w:tcW w:w="191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2BF61036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битрейт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(скорость передачи видеопотока от ВК)</w:t>
            </w:r>
          </w:p>
        </w:tc>
        <w:tc>
          <w:tcPr>
            <w:tcW w:w="23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19D8BFE3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X (фиксировано в паспорте ВК)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2B4619E5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X-10%&lt;Z&lt;X+10%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3B5C2309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Не учитывается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58B8D6A0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Любой после установления значения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460EA778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2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3B3B7D49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Штатный режим</w:t>
            </w:r>
          </w:p>
        </w:tc>
      </w:tr>
      <w:tr w:rsidR="005F7585" w14:paraId="2831EDEB" w14:textId="77777777" w:rsidTr="00455C3B">
        <w:trPr>
          <w:trHeight w:val="300"/>
        </w:trPr>
        <w:tc>
          <w:tcPr>
            <w:tcW w:w="61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2BA1F79F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9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7FA54D53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03945CB2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23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6DB4CFBC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4C924C8B" w14:textId="77777777" w:rsidR="005F7585" w:rsidRDefault="00E71F5F" w:rsidP="00F958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Z&gt;X+10%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238F440B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Не учитывается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4A3221C7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Не более 5 минут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0046A996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2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31E48E40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Штатный режим</w:t>
            </w:r>
          </w:p>
        </w:tc>
      </w:tr>
      <w:tr w:rsidR="005F7585" w14:paraId="717FE8CF" w14:textId="77777777" w:rsidTr="00455C3B">
        <w:trPr>
          <w:trHeight w:val="300"/>
        </w:trPr>
        <w:tc>
          <w:tcPr>
            <w:tcW w:w="61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1E8108DF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9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573E04D7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014C7DEE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23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6E87D46C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6BED1F94" w14:textId="77777777" w:rsidR="005F7585" w:rsidRDefault="00E71F5F" w:rsidP="00F958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Z&gt;X+10%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02E16F2C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Не учитывается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1D72AEF2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Более 5 минут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53AE4A17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2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605D2C78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Неисправность</w:t>
            </w:r>
          </w:p>
        </w:tc>
      </w:tr>
      <w:tr w:rsidR="005F7585" w14:paraId="449FA7A8" w14:textId="77777777" w:rsidTr="00455C3B">
        <w:trPr>
          <w:trHeight w:val="300"/>
        </w:trPr>
        <w:tc>
          <w:tcPr>
            <w:tcW w:w="61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531338A5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9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2370FE11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40CF89C6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23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74E54239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1A2A87FC" w14:textId="77777777" w:rsidR="005F7585" w:rsidRDefault="00E71F5F" w:rsidP="00F958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Z&lt;X-10%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6CAF8B03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Не учитывается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2574E256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Не более 5 минут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101BB49E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</w:tc>
        <w:tc>
          <w:tcPr>
            <w:tcW w:w="2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11ECCDCB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Штатный режим</w:t>
            </w:r>
          </w:p>
        </w:tc>
      </w:tr>
      <w:tr w:rsidR="005F7585" w14:paraId="21E9F4CB" w14:textId="77777777" w:rsidTr="00455C3B">
        <w:trPr>
          <w:trHeight w:val="300"/>
        </w:trPr>
        <w:tc>
          <w:tcPr>
            <w:tcW w:w="61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3BEFB9BD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9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76B55C1A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269B467C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23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2DEBD266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4AF3543E" w14:textId="77777777" w:rsidR="005F7585" w:rsidRDefault="00E71F5F" w:rsidP="00F958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Z&lt;X-10%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73F3A969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Не учитывается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65B707A5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Более 5 минут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39AD315D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</w:tc>
        <w:tc>
          <w:tcPr>
            <w:tcW w:w="2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444B9041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Неисправность</w:t>
            </w:r>
          </w:p>
        </w:tc>
      </w:tr>
      <w:tr w:rsidR="005F7585" w14:paraId="66DA3881" w14:textId="77777777" w:rsidTr="00455C3B">
        <w:trPr>
          <w:trHeight w:val="686"/>
        </w:trPr>
        <w:tc>
          <w:tcPr>
            <w:tcW w:w="61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2760C7CB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9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46DD8B7D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91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3C3D24F5" w14:textId="77777777" w:rsidR="005F7585" w:rsidRDefault="00E71F5F" w:rsidP="00F958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количество кадров в секунду</w:t>
            </w:r>
          </w:p>
        </w:tc>
        <w:tc>
          <w:tcPr>
            <w:tcW w:w="23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10BFB016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X (фиксировано в паспорте ВК)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24D2F0BE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X-5&lt;Z&lt;X+5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4B6A7E11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Не учитывается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4F73323C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Любой после установления значения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115AFC65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</w:t>
            </w:r>
          </w:p>
        </w:tc>
        <w:tc>
          <w:tcPr>
            <w:tcW w:w="2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6A9164F0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Штатный режим</w:t>
            </w:r>
          </w:p>
        </w:tc>
      </w:tr>
      <w:tr w:rsidR="005F7585" w14:paraId="32F6C836" w14:textId="77777777" w:rsidTr="00455C3B">
        <w:trPr>
          <w:trHeight w:val="300"/>
        </w:trPr>
        <w:tc>
          <w:tcPr>
            <w:tcW w:w="61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5CB6AD97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9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672E55F1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77A3E174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23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650D1659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421F543C" w14:textId="77777777" w:rsidR="005F7585" w:rsidRDefault="00E71F5F" w:rsidP="00F958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Z&gt;X+5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46EF5DF5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Не учитывается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67F469E0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Не более 5 минут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268EA977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</w:t>
            </w:r>
          </w:p>
        </w:tc>
        <w:tc>
          <w:tcPr>
            <w:tcW w:w="2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4A081412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Штатный режим</w:t>
            </w:r>
          </w:p>
        </w:tc>
      </w:tr>
      <w:tr w:rsidR="005F7585" w14:paraId="667D8FFA" w14:textId="77777777" w:rsidTr="00455C3B">
        <w:trPr>
          <w:trHeight w:val="300"/>
        </w:trPr>
        <w:tc>
          <w:tcPr>
            <w:tcW w:w="61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406B9902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9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7AD9AFF3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0C3FEF66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23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0BCFC1BF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3C487DE0" w14:textId="77777777" w:rsidR="005F7585" w:rsidRDefault="00E71F5F" w:rsidP="00F958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Z&gt;X+5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4411CAC6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Не учитывается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799CE3F2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Более 5 минут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12E1A8D6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</w:t>
            </w:r>
          </w:p>
        </w:tc>
        <w:tc>
          <w:tcPr>
            <w:tcW w:w="2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7616DF33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Неисправность</w:t>
            </w:r>
          </w:p>
        </w:tc>
      </w:tr>
      <w:tr w:rsidR="005F7585" w14:paraId="43AD5363" w14:textId="77777777" w:rsidTr="00455C3B">
        <w:trPr>
          <w:trHeight w:val="382"/>
        </w:trPr>
        <w:tc>
          <w:tcPr>
            <w:tcW w:w="61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7A094BC0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9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51ABEE19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4BDA1DE8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23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09BA2B8B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46253A4E" w14:textId="77777777" w:rsidR="005F7585" w:rsidRDefault="00E71F5F" w:rsidP="00F958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Z&lt;X-5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1D3A8EC4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Не учитывается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6A83B32B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Не более 5 минут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597D5AC7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</w:t>
            </w:r>
          </w:p>
        </w:tc>
        <w:tc>
          <w:tcPr>
            <w:tcW w:w="2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39105C2F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Штатный режим</w:t>
            </w:r>
          </w:p>
        </w:tc>
      </w:tr>
      <w:tr w:rsidR="005F7585" w14:paraId="1DD6433C" w14:textId="77777777" w:rsidTr="00455C3B">
        <w:trPr>
          <w:trHeight w:val="300"/>
        </w:trPr>
        <w:tc>
          <w:tcPr>
            <w:tcW w:w="61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6B64CE69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9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154F7CFF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257AF703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23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796306A7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67032954" w14:textId="77777777" w:rsidR="005F7585" w:rsidRDefault="00E71F5F" w:rsidP="00F958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Z&lt;X-5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7F5574AC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Не учитывается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0C69DFAD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Более 5 минут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54B6A69F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10</w:t>
            </w:r>
          </w:p>
        </w:tc>
        <w:tc>
          <w:tcPr>
            <w:tcW w:w="2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7E22F321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Неисправность</w:t>
            </w:r>
          </w:p>
        </w:tc>
      </w:tr>
      <w:tr w:rsidR="005F7585" w14:paraId="1D3F7D9B" w14:textId="77777777" w:rsidTr="00455C3B">
        <w:trPr>
          <w:trHeight w:val="551"/>
        </w:trPr>
        <w:tc>
          <w:tcPr>
            <w:tcW w:w="61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3FDE0D38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9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44ADEE91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91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5FA6069E" w14:textId="77777777" w:rsidR="005F7585" w:rsidRDefault="00E71F5F" w:rsidP="00F958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разрешение видеоизображения</w:t>
            </w:r>
          </w:p>
        </w:tc>
        <w:tc>
          <w:tcPr>
            <w:tcW w:w="23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7F58C259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X (фиксировано в паспорте ВК)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0B24C034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Z=X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1BEE45B6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Не учитывается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1EF52126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Любой после установления значения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3D0573F7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11</w:t>
            </w:r>
          </w:p>
        </w:tc>
        <w:tc>
          <w:tcPr>
            <w:tcW w:w="2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153E974F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Штатный режим</w:t>
            </w:r>
          </w:p>
        </w:tc>
      </w:tr>
      <w:tr w:rsidR="005F7585" w14:paraId="31C8D94C" w14:textId="77777777" w:rsidTr="00455C3B">
        <w:trPr>
          <w:trHeight w:val="586"/>
        </w:trPr>
        <w:tc>
          <w:tcPr>
            <w:tcW w:w="61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27C256DC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9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658B0E8F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22BA7F95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23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67BD45BA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6328DF2A" w14:textId="77777777" w:rsidR="005F7585" w:rsidRDefault="00E71F5F" w:rsidP="00F958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Z≠X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32062BFF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Не учитывается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31D29208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Не более 5 минут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7638FFD0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12</w:t>
            </w:r>
          </w:p>
        </w:tc>
        <w:tc>
          <w:tcPr>
            <w:tcW w:w="2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03BAD6A3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Штатный режим</w:t>
            </w:r>
          </w:p>
        </w:tc>
      </w:tr>
      <w:tr w:rsidR="005F7585" w14:paraId="35B29A8E" w14:textId="77777777" w:rsidTr="00455C3B">
        <w:trPr>
          <w:trHeight w:val="300"/>
        </w:trPr>
        <w:tc>
          <w:tcPr>
            <w:tcW w:w="61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0145074A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9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50354AB8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27804E76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23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004ECD1A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6A1F15D1" w14:textId="77777777" w:rsidR="005F7585" w:rsidRDefault="00E71F5F" w:rsidP="00F958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Z≠X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4594D5AF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Не учитывается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79D66BDE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Более 5 минут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31F526ED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13</w:t>
            </w:r>
          </w:p>
        </w:tc>
        <w:tc>
          <w:tcPr>
            <w:tcW w:w="2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24E30E91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Неисправность</w:t>
            </w:r>
          </w:p>
        </w:tc>
      </w:tr>
      <w:tr w:rsidR="00B76981" w14:paraId="41811C36" w14:textId="77777777" w:rsidTr="00455C3B">
        <w:trPr>
          <w:trHeight w:val="542"/>
        </w:trPr>
        <w:tc>
          <w:tcPr>
            <w:tcW w:w="61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1FE0172C" w14:textId="77777777" w:rsidR="00B76981" w:rsidRDefault="00B76981" w:rsidP="00B76981">
            <w:pPr>
              <w:spacing w:after="0" w:line="240" w:lineRule="auto"/>
            </w:pPr>
          </w:p>
        </w:tc>
        <w:tc>
          <w:tcPr>
            <w:tcW w:w="19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72E5C7CD" w14:textId="77777777" w:rsidR="00B76981" w:rsidRDefault="00B76981" w:rsidP="00B76981">
            <w:pPr>
              <w:spacing w:after="0" w:line="240" w:lineRule="auto"/>
            </w:pPr>
          </w:p>
        </w:tc>
        <w:tc>
          <w:tcPr>
            <w:tcW w:w="191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742EF4FC" w14:textId="1FDED9BC" w:rsidR="00B76981" w:rsidRDefault="00B76981" w:rsidP="00B769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деградация видеоизображения</w:t>
            </w:r>
          </w:p>
        </w:tc>
        <w:tc>
          <w:tcPr>
            <w:tcW w:w="23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48796EF1" w14:textId="7EDA6F9F" w:rsidR="00B76981" w:rsidRPr="0056294F" w:rsidRDefault="00B76981" w:rsidP="00B769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6294F">
              <w:rPr>
                <w:rFonts w:ascii="Times New Roman" w:eastAsia="Times New Roman" w:hAnsi="Times New Roman" w:cs="Times New Roman"/>
                <w:color w:val="000000"/>
              </w:rPr>
              <w:t>X (определяется встроенными алгоритмами СПО) согласно п. 5.7 ТТ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7EA6C6A5" w14:textId="77777777" w:rsidR="00B76981" w:rsidRPr="0056294F" w:rsidRDefault="00B76981" w:rsidP="00B769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6294F">
              <w:rPr>
                <w:rFonts w:ascii="Times New Roman" w:eastAsia="Times New Roman" w:hAnsi="Times New Roman" w:cs="Times New Roman"/>
                <w:color w:val="000000"/>
              </w:rPr>
              <w:t>Z≥X</w:t>
            </w:r>
            <w:proofErr w:type="gramStart"/>
            <w:r w:rsidRPr="0056294F"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1 ;</w:t>
            </w:r>
            <w:proofErr w:type="gramEnd"/>
          </w:p>
          <w:p w14:paraId="5F1F9C27" w14:textId="77777777" w:rsidR="00B76981" w:rsidRPr="0056294F" w:rsidRDefault="00B76981" w:rsidP="00B769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6294F">
              <w:rPr>
                <w:rFonts w:ascii="Times New Roman" w:eastAsia="Times New Roman" w:hAnsi="Times New Roman" w:cs="Times New Roman"/>
                <w:color w:val="000000"/>
              </w:rPr>
              <w:t>Z≥X</w:t>
            </w:r>
            <w:r w:rsidRPr="0056294F"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2</w:t>
            </w:r>
          </w:p>
          <w:p w14:paraId="5AB679E1" w14:textId="77777777" w:rsidR="00B76981" w:rsidRPr="0056294F" w:rsidRDefault="00B76981" w:rsidP="00B769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6294F">
              <w:rPr>
                <w:rFonts w:ascii="Times New Roman" w:eastAsia="Times New Roman" w:hAnsi="Times New Roman" w:cs="Times New Roman"/>
                <w:color w:val="000000"/>
              </w:rPr>
              <w:t>Z≥X</w:t>
            </w:r>
            <w:r w:rsidRPr="0056294F"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3</w:t>
            </w:r>
          </w:p>
          <w:p w14:paraId="256E944B" w14:textId="77777777" w:rsidR="00B76981" w:rsidRPr="0056294F" w:rsidRDefault="00B76981" w:rsidP="00B769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</w:pPr>
            <w:r w:rsidRPr="0056294F">
              <w:rPr>
                <w:rFonts w:ascii="Times New Roman" w:eastAsia="Times New Roman" w:hAnsi="Times New Roman" w:cs="Times New Roman"/>
                <w:color w:val="000000"/>
              </w:rPr>
              <w:t>Z≥X</w:t>
            </w:r>
            <w:r w:rsidRPr="0056294F"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4</w:t>
            </w:r>
          </w:p>
          <w:p w14:paraId="75A1F614" w14:textId="1E3BB5C6" w:rsidR="00B76981" w:rsidRPr="0056294F" w:rsidRDefault="00B76981" w:rsidP="00B769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6294F">
              <w:rPr>
                <w:rFonts w:ascii="Times New Roman" w:eastAsia="Times New Roman" w:hAnsi="Times New Roman" w:cs="Times New Roman"/>
                <w:color w:val="000000"/>
              </w:rPr>
              <w:t>Z≥X</w:t>
            </w:r>
            <w:r w:rsidRPr="0056294F"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5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616A57FF" w14:textId="28AD2F70" w:rsidR="00B76981" w:rsidRPr="0056294F" w:rsidRDefault="00B76981" w:rsidP="00B769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6294F">
              <w:rPr>
                <w:rFonts w:ascii="Times New Roman" w:eastAsia="Times New Roman" w:hAnsi="Times New Roman" w:cs="Times New Roman"/>
                <w:color w:val="000000"/>
              </w:rPr>
              <w:t>Не учитывается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47BEBFDB" w14:textId="37AF0CF1" w:rsidR="00B76981" w:rsidRPr="0056294F" w:rsidRDefault="00B76981" w:rsidP="00B769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6294F">
              <w:rPr>
                <w:rFonts w:ascii="Times New Roman" w:eastAsia="Times New Roman" w:hAnsi="Times New Roman" w:cs="Times New Roman"/>
                <w:color w:val="000000"/>
              </w:rPr>
              <w:t>Любой после установления значения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7BD315D0" w14:textId="25162075" w:rsidR="00B76981" w:rsidRPr="0056294F" w:rsidRDefault="00B76981" w:rsidP="00B769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6294F">
              <w:rPr>
                <w:rFonts w:ascii="Times New Roman" w:eastAsia="Times New Roman" w:hAnsi="Times New Roman" w:cs="Times New Roman"/>
                <w:color w:val="000000"/>
              </w:rPr>
              <w:t>14</w:t>
            </w:r>
          </w:p>
        </w:tc>
        <w:tc>
          <w:tcPr>
            <w:tcW w:w="2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6BF8C3EC" w14:textId="4667B86C" w:rsidR="00B76981" w:rsidRPr="0056294F" w:rsidRDefault="00B76981" w:rsidP="00B769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6294F">
              <w:rPr>
                <w:rFonts w:ascii="Times New Roman" w:eastAsia="Times New Roman" w:hAnsi="Times New Roman" w:cs="Times New Roman"/>
                <w:color w:val="000000"/>
              </w:rPr>
              <w:t>Штатный режим</w:t>
            </w:r>
          </w:p>
        </w:tc>
      </w:tr>
      <w:tr w:rsidR="00B76981" w14:paraId="387DDE28" w14:textId="77777777" w:rsidTr="00867A50">
        <w:trPr>
          <w:trHeight w:val="606"/>
        </w:trPr>
        <w:tc>
          <w:tcPr>
            <w:tcW w:w="61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1124179D" w14:textId="77777777" w:rsidR="00B76981" w:rsidRDefault="00B76981" w:rsidP="00B76981">
            <w:pPr>
              <w:spacing w:after="0" w:line="240" w:lineRule="auto"/>
            </w:pPr>
          </w:p>
        </w:tc>
        <w:tc>
          <w:tcPr>
            <w:tcW w:w="19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30AAAD44" w14:textId="77777777" w:rsidR="00B76981" w:rsidRDefault="00B76981" w:rsidP="00B76981">
            <w:pPr>
              <w:spacing w:after="0" w:line="240" w:lineRule="auto"/>
            </w:pPr>
          </w:p>
        </w:tc>
        <w:tc>
          <w:tcPr>
            <w:tcW w:w="1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1EC5CB45" w14:textId="77777777" w:rsidR="00B76981" w:rsidRDefault="00B76981" w:rsidP="00B76981">
            <w:pPr>
              <w:spacing w:after="0" w:line="240" w:lineRule="auto"/>
            </w:pPr>
          </w:p>
        </w:tc>
        <w:tc>
          <w:tcPr>
            <w:tcW w:w="23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2513C712" w14:textId="77777777" w:rsidR="00B76981" w:rsidRPr="0056294F" w:rsidRDefault="00B76981" w:rsidP="00B76981">
            <w:pPr>
              <w:spacing w:after="0" w:line="240" w:lineRule="auto"/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02C8CF71" w14:textId="2202D199" w:rsidR="00B76981" w:rsidRPr="0056294F" w:rsidRDefault="00B76981" w:rsidP="00B769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6294F">
              <w:rPr>
                <w:rFonts w:ascii="Times New Roman" w:eastAsia="Times New Roman" w:hAnsi="Times New Roman" w:cs="Times New Roman"/>
                <w:color w:val="000000"/>
              </w:rPr>
              <w:t>Z≤X</w:t>
            </w:r>
            <w:r w:rsidRPr="0056294F"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1</w:t>
            </w:r>
            <w:r w:rsidRPr="0056294F">
              <w:rPr>
                <w:rFonts w:ascii="Times New Roman" w:eastAsia="Times New Roman" w:hAnsi="Times New Roman" w:cs="Times New Roman"/>
                <w:color w:val="000000"/>
              </w:rPr>
              <w:t xml:space="preserve"> или Z≤X</w:t>
            </w:r>
            <w:r w:rsidRPr="0056294F"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2</w:t>
            </w:r>
            <w:r w:rsidRPr="0056294F">
              <w:rPr>
                <w:rFonts w:ascii="Times New Roman" w:eastAsia="Times New Roman" w:hAnsi="Times New Roman" w:cs="Times New Roman"/>
                <w:color w:val="000000"/>
              </w:rPr>
              <w:t xml:space="preserve"> или Z≤X</w:t>
            </w:r>
            <w:r w:rsidRPr="0056294F"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3</w:t>
            </w:r>
            <w:r w:rsidRPr="0056294F">
              <w:rPr>
                <w:rFonts w:ascii="Times New Roman" w:eastAsia="Times New Roman" w:hAnsi="Times New Roman" w:cs="Times New Roman"/>
                <w:color w:val="000000"/>
              </w:rPr>
              <w:t xml:space="preserve"> или Z≤X</w:t>
            </w:r>
            <w:r w:rsidRPr="0056294F"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4</w:t>
            </w:r>
            <w:r w:rsidRPr="0056294F">
              <w:rPr>
                <w:rFonts w:ascii="Times New Roman" w:eastAsia="Times New Roman" w:hAnsi="Times New Roman" w:cs="Times New Roman"/>
                <w:color w:val="000000"/>
              </w:rPr>
              <w:t xml:space="preserve"> или Z≤X</w:t>
            </w:r>
            <w:r w:rsidRPr="0056294F"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5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6CCAC39E" w14:textId="45EFEA72" w:rsidR="00B76981" w:rsidRPr="0056294F" w:rsidRDefault="00B76981" w:rsidP="00B769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6294F">
              <w:rPr>
                <w:rFonts w:ascii="Times New Roman" w:eastAsia="Times New Roman" w:hAnsi="Times New Roman" w:cs="Times New Roman"/>
                <w:color w:val="000000"/>
              </w:rPr>
              <w:t>Не учитывается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39BF6CA0" w14:textId="06EA0CC5" w:rsidR="00B76981" w:rsidRPr="0056294F" w:rsidRDefault="00B76981" w:rsidP="00B769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6294F">
              <w:rPr>
                <w:rFonts w:ascii="Times New Roman" w:eastAsia="Times New Roman" w:hAnsi="Times New Roman" w:cs="Times New Roman"/>
                <w:color w:val="000000"/>
              </w:rPr>
              <w:t>Не более 24 часов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vAlign w:val="center"/>
          </w:tcPr>
          <w:p w14:paraId="7FB71A00" w14:textId="6B0A5233" w:rsidR="00B76981" w:rsidRPr="0056294F" w:rsidRDefault="00B76981" w:rsidP="00B769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6294F">
              <w:rPr>
                <w:rFonts w:ascii="Times New Roman" w:eastAsia="Times New Roman" w:hAnsi="Times New Roman" w:cs="Times New Roman"/>
                <w:color w:val="000000"/>
              </w:rPr>
              <w:t>15</w:t>
            </w:r>
          </w:p>
        </w:tc>
        <w:tc>
          <w:tcPr>
            <w:tcW w:w="2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2E6D7713" w14:textId="57716707" w:rsidR="00B76981" w:rsidRPr="0056294F" w:rsidRDefault="00B76981" w:rsidP="00B769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6294F">
              <w:rPr>
                <w:rFonts w:ascii="Times New Roman" w:eastAsia="Times New Roman" w:hAnsi="Times New Roman" w:cs="Times New Roman"/>
                <w:color w:val="000000"/>
              </w:rPr>
              <w:t>Штатный режим</w:t>
            </w:r>
          </w:p>
        </w:tc>
      </w:tr>
      <w:tr w:rsidR="00B76981" w14:paraId="5DA0C48B" w14:textId="77777777" w:rsidTr="00867A50">
        <w:trPr>
          <w:trHeight w:val="300"/>
        </w:trPr>
        <w:tc>
          <w:tcPr>
            <w:tcW w:w="61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4FC07E98" w14:textId="77777777" w:rsidR="00B76981" w:rsidRDefault="00B76981" w:rsidP="00B76981">
            <w:pPr>
              <w:spacing w:after="0" w:line="240" w:lineRule="auto"/>
            </w:pPr>
          </w:p>
        </w:tc>
        <w:tc>
          <w:tcPr>
            <w:tcW w:w="19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26C573CC" w14:textId="77777777" w:rsidR="00B76981" w:rsidRDefault="00B76981" w:rsidP="00B76981">
            <w:pPr>
              <w:spacing w:after="0" w:line="240" w:lineRule="auto"/>
            </w:pPr>
          </w:p>
        </w:tc>
        <w:tc>
          <w:tcPr>
            <w:tcW w:w="1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7FF82622" w14:textId="77777777" w:rsidR="00B76981" w:rsidRDefault="00B76981" w:rsidP="00B76981">
            <w:pPr>
              <w:spacing w:after="0" w:line="240" w:lineRule="auto"/>
            </w:pPr>
          </w:p>
        </w:tc>
        <w:tc>
          <w:tcPr>
            <w:tcW w:w="23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6DDBDC10" w14:textId="77777777" w:rsidR="00B76981" w:rsidRPr="0056294F" w:rsidRDefault="00B76981" w:rsidP="00B76981">
            <w:pPr>
              <w:spacing w:after="0" w:line="240" w:lineRule="auto"/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26963971" w14:textId="7D37EFC4" w:rsidR="00B76981" w:rsidRPr="0056294F" w:rsidRDefault="00B76981" w:rsidP="00B769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6294F">
              <w:rPr>
                <w:rFonts w:ascii="Times New Roman" w:eastAsia="Times New Roman" w:hAnsi="Times New Roman" w:cs="Times New Roman"/>
                <w:color w:val="000000"/>
              </w:rPr>
              <w:t>Z≤X</w:t>
            </w:r>
            <w:r w:rsidRPr="0056294F"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1</w:t>
            </w:r>
            <w:r w:rsidRPr="0056294F">
              <w:rPr>
                <w:rFonts w:ascii="Times New Roman" w:eastAsia="Times New Roman" w:hAnsi="Times New Roman" w:cs="Times New Roman"/>
                <w:color w:val="000000"/>
              </w:rPr>
              <w:t xml:space="preserve"> или Z≤X</w:t>
            </w:r>
            <w:r w:rsidRPr="0056294F"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2</w:t>
            </w:r>
            <w:r w:rsidRPr="0056294F">
              <w:rPr>
                <w:rFonts w:ascii="Times New Roman" w:eastAsia="Times New Roman" w:hAnsi="Times New Roman" w:cs="Times New Roman"/>
                <w:color w:val="000000"/>
              </w:rPr>
              <w:t xml:space="preserve"> или Z≤X</w:t>
            </w:r>
            <w:r w:rsidRPr="0056294F"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3</w:t>
            </w:r>
            <w:r w:rsidRPr="0056294F">
              <w:rPr>
                <w:rFonts w:ascii="Times New Roman" w:eastAsia="Times New Roman" w:hAnsi="Times New Roman" w:cs="Times New Roman"/>
                <w:color w:val="000000"/>
              </w:rPr>
              <w:t xml:space="preserve"> или Z≤X</w:t>
            </w:r>
            <w:r w:rsidRPr="0056294F"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4</w:t>
            </w:r>
            <w:r w:rsidRPr="0056294F">
              <w:rPr>
                <w:rFonts w:ascii="Times New Roman" w:eastAsia="Times New Roman" w:hAnsi="Times New Roman" w:cs="Times New Roman"/>
                <w:color w:val="000000"/>
              </w:rPr>
              <w:t xml:space="preserve"> или Z≤X</w:t>
            </w:r>
            <w:r w:rsidRPr="0056294F"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5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6C265F9E" w14:textId="138369D6" w:rsidR="00B76981" w:rsidRPr="0056294F" w:rsidRDefault="00B76981" w:rsidP="00B769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6294F">
              <w:rPr>
                <w:rFonts w:ascii="Times New Roman" w:eastAsia="Times New Roman" w:hAnsi="Times New Roman" w:cs="Times New Roman"/>
                <w:color w:val="000000"/>
              </w:rPr>
              <w:t>Не учитывается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172F19C0" w14:textId="4DB952F9" w:rsidR="00B76981" w:rsidRPr="0056294F" w:rsidRDefault="00B76981" w:rsidP="00B769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6294F">
              <w:rPr>
                <w:rFonts w:ascii="Times New Roman" w:eastAsia="Times New Roman" w:hAnsi="Times New Roman" w:cs="Times New Roman"/>
                <w:color w:val="000000"/>
              </w:rPr>
              <w:t>Более 24 часов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vAlign w:val="center"/>
          </w:tcPr>
          <w:p w14:paraId="04FB9D37" w14:textId="7370C699" w:rsidR="00B76981" w:rsidRPr="0056294F" w:rsidRDefault="00B76981" w:rsidP="00B769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6294F">
              <w:rPr>
                <w:rFonts w:ascii="Times New Roman" w:eastAsia="Times New Roman" w:hAnsi="Times New Roman" w:cs="Times New Roman"/>
                <w:color w:val="000000"/>
              </w:rPr>
              <w:t>16</w:t>
            </w:r>
          </w:p>
        </w:tc>
        <w:tc>
          <w:tcPr>
            <w:tcW w:w="2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43CAFEE1" w14:textId="6C6D1C59" w:rsidR="00B76981" w:rsidRPr="0056294F" w:rsidRDefault="00B76981" w:rsidP="00B769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6294F">
              <w:rPr>
                <w:rFonts w:ascii="Times New Roman" w:eastAsia="Times New Roman" w:hAnsi="Times New Roman" w:cs="Times New Roman"/>
                <w:color w:val="000000"/>
              </w:rPr>
              <w:t>Неисправность</w:t>
            </w:r>
          </w:p>
        </w:tc>
      </w:tr>
      <w:tr w:rsidR="005F7585" w14:paraId="6EA25546" w14:textId="77777777" w:rsidTr="00455C3B">
        <w:trPr>
          <w:trHeight w:val="405"/>
        </w:trPr>
        <w:tc>
          <w:tcPr>
            <w:tcW w:w="61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6CD3CC1A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9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1449EE65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91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734B505C" w14:textId="77777777" w:rsidR="005F7585" w:rsidRDefault="00E71F5F" w:rsidP="00F958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отсутствие видеопотока</w:t>
            </w:r>
          </w:p>
        </w:tc>
        <w:tc>
          <w:tcPr>
            <w:tcW w:w="23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2B56D80D" w14:textId="77777777" w:rsidR="005F7585" w:rsidRDefault="00E71F5F" w:rsidP="004368C5">
            <w:pPr>
              <w:spacing w:after="0" w:line="240" w:lineRule="auto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видеопоток поступает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3DAB43AA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видеопоток поступает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6E4F9B89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Не учитывается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7F0EBB3F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Более 30 минут с момента установления значения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7332500D" w14:textId="3159B3E8" w:rsidR="005F7585" w:rsidRPr="00A6299E" w:rsidRDefault="00A6299E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17</w:t>
            </w:r>
          </w:p>
        </w:tc>
        <w:tc>
          <w:tcPr>
            <w:tcW w:w="2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6C35FFC7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Штатный режим</w:t>
            </w:r>
          </w:p>
        </w:tc>
      </w:tr>
      <w:tr w:rsidR="005F7585" w14:paraId="706FE94B" w14:textId="77777777" w:rsidTr="00455C3B">
        <w:trPr>
          <w:trHeight w:val="539"/>
        </w:trPr>
        <w:tc>
          <w:tcPr>
            <w:tcW w:w="61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64AE527E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9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0E9F938D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1AEC51A8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23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77054DCE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2186C562" w14:textId="77777777" w:rsidR="005F7585" w:rsidRDefault="00E71F5F" w:rsidP="00F958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видеопоток отсутствует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4A4F09A8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 раз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55324FB1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Не более 5 минут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vAlign w:val="center"/>
          </w:tcPr>
          <w:p w14:paraId="06281517" w14:textId="215F7BA6" w:rsidR="005F7585" w:rsidRDefault="00A6299E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18</w:t>
            </w:r>
          </w:p>
        </w:tc>
        <w:tc>
          <w:tcPr>
            <w:tcW w:w="2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4ABDDA63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Штатный режим</w:t>
            </w:r>
          </w:p>
        </w:tc>
      </w:tr>
      <w:tr w:rsidR="005F7585" w14:paraId="4B5C4585" w14:textId="77777777" w:rsidTr="00455C3B">
        <w:trPr>
          <w:trHeight w:val="349"/>
        </w:trPr>
        <w:tc>
          <w:tcPr>
            <w:tcW w:w="61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1055E094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9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49954AD5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7F64A8A3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23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53A67E8F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35520BD7" w14:textId="77777777" w:rsidR="005F7585" w:rsidRDefault="00E71F5F" w:rsidP="00F958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видеопоток отсутствует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279D136B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 раза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4FFEC151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Не более 2 секунд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vAlign w:val="center"/>
          </w:tcPr>
          <w:p w14:paraId="7B4B2B45" w14:textId="361A170E" w:rsidR="005F7585" w:rsidRDefault="00A6299E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19</w:t>
            </w:r>
          </w:p>
        </w:tc>
        <w:tc>
          <w:tcPr>
            <w:tcW w:w="2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0DC7F705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Штатный режим</w:t>
            </w:r>
          </w:p>
        </w:tc>
      </w:tr>
      <w:tr w:rsidR="005F7585" w14:paraId="0797AC8E" w14:textId="77777777" w:rsidTr="00455C3B">
        <w:trPr>
          <w:trHeight w:val="101"/>
        </w:trPr>
        <w:tc>
          <w:tcPr>
            <w:tcW w:w="61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2DE3DCD4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9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199B7EDE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7D5ED9EB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23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3ADB1351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0180E984" w14:textId="77777777" w:rsidR="005F7585" w:rsidRDefault="00E71F5F" w:rsidP="00F958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видеопоток отсутствует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498B0D52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 раз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768AEE9C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Более 5 минут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vAlign w:val="center"/>
          </w:tcPr>
          <w:p w14:paraId="4AF0CA96" w14:textId="2A5C479C" w:rsidR="005F7585" w:rsidRDefault="00A6299E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20</w:t>
            </w:r>
          </w:p>
        </w:tc>
        <w:tc>
          <w:tcPr>
            <w:tcW w:w="2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1298B656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Неисправность</w:t>
            </w:r>
          </w:p>
        </w:tc>
      </w:tr>
      <w:tr w:rsidR="005F7585" w14:paraId="1ECA2CB7" w14:textId="77777777" w:rsidTr="00455C3B">
        <w:trPr>
          <w:trHeight w:val="164"/>
        </w:trPr>
        <w:tc>
          <w:tcPr>
            <w:tcW w:w="61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60C3769C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9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45AA3343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2D7D5D18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23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3D692DB2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070AE68D" w14:textId="77777777" w:rsidR="005F7585" w:rsidRDefault="00E71F5F" w:rsidP="00F958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видеопоток отсутствует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483B5D61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 раза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287A27E2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Более 2 секунд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vAlign w:val="center"/>
          </w:tcPr>
          <w:p w14:paraId="7158D42D" w14:textId="30408CBE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  <w:r w:rsidR="00A6299E"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2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77D0C2B2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Неисправность</w:t>
            </w:r>
          </w:p>
        </w:tc>
      </w:tr>
      <w:tr w:rsidR="005F7585" w14:paraId="4EEDDD00" w14:textId="77777777" w:rsidTr="00455C3B">
        <w:trPr>
          <w:trHeight w:val="1098"/>
        </w:trPr>
        <w:tc>
          <w:tcPr>
            <w:tcW w:w="44" w:type="dxa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D221A4F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30581A86" w14:textId="77777777" w:rsidR="005F7585" w:rsidRDefault="005F7585" w:rsidP="00F958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3EFE47A5" w14:textId="77777777" w:rsidR="005F7585" w:rsidRDefault="005F7585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3C0F4AED" w14:textId="77777777" w:rsidR="005F7585" w:rsidRDefault="005F7585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31BA329A" w14:textId="77777777" w:rsidR="005F7585" w:rsidRDefault="005F7585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4F3402E1" w14:textId="77777777" w:rsidR="005F7585" w:rsidRDefault="005F7585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195F4FC7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19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78843731" w14:textId="77777777" w:rsidR="005F7585" w:rsidRDefault="00E71F5F" w:rsidP="004368C5">
            <w:pPr>
              <w:spacing w:after="0" w:line="240" w:lineRule="auto"/>
              <w:ind w:firstLine="6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Обработка видеоизображения в ЦХД</w:t>
            </w:r>
          </w:p>
        </w:tc>
        <w:tc>
          <w:tcPr>
            <w:tcW w:w="191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034651F5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отклик ОС и </w:t>
            </w:r>
            <w:r>
              <w:rPr>
                <w:rFonts w:ascii="Times New Roman" w:eastAsia="Times New Roman" w:hAnsi="Times New Roman" w:cs="Times New Roman"/>
                <w:color w:val="000000"/>
                <w:lang w:val="en-US"/>
              </w:rPr>
              <w:t>C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ПО на запросы СКОУ</w:t>
            </w:r>
          </w:p>
        </w:tc>
        <w:tc>
          <w:tcPr>
            <w:tcW w:w="23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3BC2E0EC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ОС и </w:t>
            </w:r>
            <w:r>
              <w:rPr>
                <w:rFonts w:ascii="Times New Roman" w:eastAsia="Times New Roman" w:hAnsi="Times New Roman" w:cs="Times New Roman"/>
                <w:color w:val="000000"/>
                <w:lang w:val="en-US"/>
              </w:rPr>
              <w:t>C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ПО отвечает на запросы СКОУ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3E3B8B10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ОС и </w:t>
            </w:r>
            <w:r>
              <w:rPr>
                <w:rFonts w:ascii="Times New Roman" w:eastAsia="Times New Roman" w:hAnsi="Times New Roman" w:cs="Times New Roman"/>
                <w:color w:val="000000"/>
                <w:lang w:val="en-US"/>
              </w:rPr>
              <w:t>C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ПО отвечают на запросы СКОУ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0D52C0AE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Не учитывается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3AB67AD9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Более 30 минут с момента установления значения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0593B40C" w14:textId="172A9FB2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  <w:r w:rsidR="00A6299E"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2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0E6EE257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Штатный режим</w:t>
            </w:r>
          </w:p>
        </w:tc>
      </w:tr>
      <w:tr w:rsidR="005F7585" w14:paraId="47C52F7F" w14:textId="77777777" w:rsidTr="00455C3B">
        <w:trPr>
          <w:trHeight w:val="677"/>
        </w:trPr>
        <w:tc>
          <w:tcPr>
            <w:tcW w:w="44" w:type="dxa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6442816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4FC29AB9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9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77B69707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32CCCFFF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23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76542534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1524253E" w14:textId="77777777" w:rsidR="005F7585" w:rsidRDefault="00E71F5F" w:rsidP="00F958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ОС и </w:t>
            </w:r>
            <w:r>
              <w:rPr>
                <w:rFonts w:ascii="Times New Roman" w:eastAsia="Times New Roman" w:hAnsi="Times New Roman" w:cs="Times New Roman"/>
                <w:color w:val="000000"/>
                <w:lang w:val="en-US"/>
              </w:rPr>
              <w:t>C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ПО не отвечают на запросы СКОУ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26B57DFD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 раз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1BAF0ACF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Не более 5 минут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253E6E02" w14:textId="1B937592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  <w:r w:rsidR="00A6299E"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2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670F0F27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Штатный режим</w:t>
            </w:r>
          </w:p>
        </w:tc>
      </w:tr>
      <w:tr w:rsidR="005F7585" w14:paraId="245CF0D1" w14:textId="77777777" w:rsidTr="00455C3B">
        <w:trPr>
          <w:trHeight w:val="605"/>
        </w:trPr>
        <w:tc>
          <w:tcPr>
            <w:tcW w:w="44" w:type="dxa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2BBFD4A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30F0FE23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9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2852611A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7B63FADB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23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459BB0A6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00D4AB59" w14:textId="77777777" w:rsidR="005F7585" w:rsidRDefault="00E71F5F" w:rsidP="00F958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ОС и </w:t>
            </w:r>
            <w:r>
              <w:rPr>
                <w:rFonts w:ascii="Times New Roman" w:eastAsia="Times New Roman" w:hAnsi="Times New Roman" w:cs="Times New Roman"/>
                <w:color w:val="000000"/>
                <w:lang w:val="en-US"/>
              </w:rPr>
              <w:t>C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ПО не отвечают на запросы СКОУ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79BE1D0A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 раз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0D6D132E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Более 5 минут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2C85852F" w14:textId="673DA138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  <w:r w:rsidR="00A6299E"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</w:tc>
        <w:tc>
          <w:tcPr>
            <w:tcW w:w="2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19531BC4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Неисправность</w:t>
            </w:r>
          </w:p>
        </w:tc>
      </w:tr>
      <w:tr w:rsidR="005F7585" w14:paraId="408DB09C" w14:textId="77777777" w:rsidTr="00455C3B">
        <w:trPr>
          <w:trHeight w:val="548"/>
        </w:trPr>
        <w:tc>
          <w:tcPr>
            <w:tcW w:w="44" w:type="dxa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C8F47C3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3FC0C268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9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60EEDCF5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469F804A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23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70097630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36081170" w14:textId="77777777" w:rsidR="005F7585" w:rsidRDefault="00E71F5F" w:rsidP="00F958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ОС и СПО не отвечают на запросы СКОУ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6E91D538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 раза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6BADB5E2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Любой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022798B7" w14:textId="49EEE3D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  <w:r w:rsidR="00A6299E"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</w:tc>
        <w:tc>
          <w:tcPr>
            <w:tcW w:w="2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441A5077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Неисправность</w:t>
            </w:r>
          </w:p>
        </w:tc>
      </w:tr>
      <w:tr w:rsidR="005F7585" w14:paraId="1879A3BE" w14:textId="77777777" w:rsidTr="00455C3B">
        <w:trPr>
          <w:gridAfter w:val="1"/>
          <w:wAfter w:w="33" w:type="dxa"/>
          <w:trHeight w:val="1754"/>
        </w:trPr>
        <w:tc>
          <w:tcPr>
            <w:tcW w:w="44" w:type="dxa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6BD372D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73FA7F67" w14:textId="77777777" w:rsidR="005F7585" w:rsidRDefault="005F7585" w:rsidP="00F958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6BF68C40" w14:textId="77777777" w:rsidR="005F7585" w:rsidRDefault="005F7585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6C6F5A93" w14:textId="77777777" w:rsidR="005F7585" w:rsidRDefault="005F7585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06F2A5D4" w14:textId="77777777" w:rsidR="005F7585" w:rsidRDefault="005F7585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25D06333" w14:textId="77777777" w:rsidR="005F7585" w:rsidRDefault="005F7585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467A634F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19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6040A7FC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color w:val="000000"/>
              </w:rPr>
              <w:t>Объем хранения видеоданных на ЦХД Исполнителя</w:t>
            </w:r>
          </w:p>
        </w:tc>
        <w:tc>
          <w:tcPr>
            <w:tcW w:w="191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2B796A08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глубина хранения архивной видеоинформации на ЦХД Исполнителя</w:t>
            </w:r>
            <w:r>
              <w:rPr>
                <w:rFonts w:ascii="Times New Roman" w:eastAsia="Times New Roman" w:hAnsi="Times New Roman" w:cs="Times New Roman"/>
                <w:bCs/>
                <w:iCs/>
              </w:rPr>
              <w:t xml:space="preserve"> </w:t>
            </w:r>
          </w:p>
        </w:tc>
        <w:tc>
          <w:tcPr>
            <w:tcW w:w="23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6BE57591" w14:textId="77777777" w:rsidR="005F7585" w:rsidRPr="0056294F" w:rsidRDefault="00E71F5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6294F">
              <w:rPr>
                <w:rFonts w:ascii="Times New Roman" w:eastAsia="Times New Roman" w:hAnsi="Times New Roman" w:cs="Times New Roman"/>
                <w:bCs/>
                <w:iCs/>
              </w:rPr>
              <w:t>Х (</w:t>
            </w:r>
            <w:r w:rsidRPr="0056294F">
              <w:rPr>
                <w:rFonts w:ascii="Times New Roman" w:eastAsia="Times New Roman" w:hAnsi="Times New Roman" w:cs="Times New Roman"/>
                <w:bCs/>
                <w:color w:val="auto"/>
              </w:rPr>
              <w:t>произведение количества ВК, подлежащих установке (</w:t>
            </w:r>
            <w:r w:rsidRPr="0056294F">
              <w:rPr>
                <w:rFonts w:ascii="Times New Roman" w:eastAsia="Times New Roman" w:hAnsi="Times New Roman" w:cs="Times New Roman"/>
                <w:color w:val="auto"/>
              </w:rPr>
              <w:t>Приложение №</w:t>
            </w:r>
            <w:r w:rsidR="002D7AD3" w:rsidRPr="0056294F">
              <w:rPr>
                <w:rFonts w:ascii="Times New Roman" w:eastAsia="Times New Roman" w:hAnsi="Times New Roman" w:cs="Times New Roman"/>
                <w:color w:val="auto"/>
              </w:rPr>
              <w:t>6</w:t>
            </w:r>
            <w:r w:rsidRPr="0056294F">
              <w:rPr>
                <w:rFonts w:ascii="Times New Roman" w:eastAsia="Times New Roman" w:hAnsi="Times New Roman" w:cs="Times New Roman"/>
                <w:color w:val="auto"/>
              </w:rPr>
              <w:t xml:space="preserve"> к Контракту, </w:t>
            </w:r>
            <w:r w:rsidRPr="0056294F">
              <w:rPr>
                <w:rFonts w:ascii="Times New Roman" w:eastAsia="Times New Roman" w:hAnsi="Times New Roman" w:cs="Times New Roman"/>
                <w:bCs/>
                <w:color w:val="auto"/>
              </w:rPr>
              <w:t>столбец 5 Таблицы) на планируемое время работы одной ВК в штатном режиме, численно равное продолжительности</w:t>
            </w:r>
            <w:r w:rsidRPr="0056294F">
              <w:rPr>
                <w:rFonts w:ascii="Times New Roman" w:eastAsia="Times New Roman" w:hAnsi="Times New Roman" w:cs="Times New Roman"/>
                <w:bCs/>
              </w:rPr>
              <w:t xml:space="preserve"> Э</w:t>
            </w:r>
            <w:r w:rsidRPr="0056294F">
              <w:rPr>
                <w:rFonts w:ascii="Times New Roman" w:eastAsia="Times New Roman" w:hAnsi="Times New Roman" w:cs="Times New Roman"/>
                <w:bCs/>
                <w:color w:val="auto"/>
              </w:rPr>
              <w:t>тапа (</w:t>
            </w:r>
            <w:r w:rsidRPr="0056294F">
              <w:rPr>
                <w:rFonts w:ascii="Times New Roman" w:eastAsia="Times New Roman" w:hAnsi="Times New Roman" w:cs="Times New Roman"/>
                <w:color w:val="auto"/>
              </w:rPr>
              <w:t>Приложение №</w:t>
            </w:r>
            <w:r w:rsidR="002D7AD3" w:rsidRPr="0056294F">
              <w:rPr>
                <w:rFonts w:ascii="Times New Roman" w:eastAsia="Times New Roman" w:hAnsi="Times New Roman" w:cs="Times New Roman"/>
                <w:color w:val="auto"/>
              </w:rPr>
              <w:t>6</w:t>
            </w:r>
            <w:r w:rsidRPr="0056294F">
              <w:rPr>
                <w:rFonts w:ascii="Times New Roman" w:eastAsia="Times New Roman" w:hAnsi="Times New Roman" w:cs="Times New Roman"/>
                <w:color w:val="auto"/>
              </w:rPr>
              <w:t xml:space="preserve"> к Контракту, </w:t>
            </w:r>
            <w:r w:rsidRPr="0056294F">
              <w:rPr>
                <w:rFonts w:ascii="Times New Roman" w:eastAsia="Times New Roman" w:hAnsi="Times New Roman" w:cs="Times New Roman"/>
                <w:bCs/>
                <w:color w:val="auto"/>
              </w:rPr>
              <w:t>столбец 6 Таблицы)</w:t>
            </w:r>
            <w:r w:rsidRPr="0056294F">
              <w:rPr>
                <w:rFonts w:ascii="Times New Roman" w:eastAsia="Times New Roman" w:hAnsi="Times New Roman" w:cs="Times New Roman"/>
                <w:bCs/>
                <w:iCs/>
              </w:rPr>
              <w:t>)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5CDC3283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Z=X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068AA8BB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Не учитывается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1077B8F2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Любой после установления значения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5BFED96E" w14:textId="72B07869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  <w:r w:rsidR="00A6299E">
              <w:rPr>
                <w:rFonts w:ascii="Times New Roman" w:eastAsia="Times New Roman" w:hAnsi="Times New Roman" w:cs="Times New Roman"/>
                <w:color w:val="000000"/>
              </w:rPr>
              <w:t>6</w:t>
            </w:r>
          </w:p>
        </w:tc>
        <w:tc>
          <w:tcPr>
            <w:tcW w:w="2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5AE82FAB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Штатный режим</w:t>
            </w:r>
          </w:p>
        </w:tc>
      </w:tr>
      <w:tr w:rsidR="005F7585" w14:paraId="43DBA56E" w14:textId="77777777" w:rsidTr="00455C3B">
        <w:trPr>
          <w:gridAfter w:val="1"/>
          <w:wAfter w:w="33" w:type="dxa"/>
          <w:trHeight w:val="686"/>
        </w:trPr>
        <w:tc>
          <w:tcPr>
            <w:tcW w:w="44" w:type="dxa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D8B63BA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377D96C9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9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680E6A0B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0C071DB6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23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080B904F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3EABDB39" w14:textId="77777777" w:rsidR="005F7585" w:rsidRDefault="00E71F5F" w:rsidP="00F9582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Z≠X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62060035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Не учитывается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1B42DDAD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Более 5 минут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vAlign w:val="center"/>
          </w:tcPr>
          <w:p w14:paraId="6F3F0951" w14:textId="6A25D4C1" w:rsidR="005F7585" w:rsidRDefault="00A6299E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27</w:t>
            </w:r>
          </w:p>
        </w:tc>
        <w:tc>
          <w:tcPr>
            <w:tcW w:w="2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60554F9A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Неисправность</w:t>
            </w:r>
          </w:p>
        </w:tc>
      </w:tr>
      <w:tr w:rsidR="005F7585" w14:paraId="07EEB7A1" w14:textId="77777777" w:rsidTr="00455C3B">
        <w:trPr>
          <w:gridAfter w:val="1"/>
          <w:wAfter w:w="33" w:type="dxa"/>
          <w:trHeight w:val="865"/>
        </w:trPr>
        <w:tc>
          <w:tcPr>
            <w:tcW w:w="44" w:type="dxa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C6648AC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5AFED4E9" w14:textId="77777777" w:rsidR="005F7585" w:rsidRDefault="005F7585" w:rsidP="00F958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7D3AD418" w14:textId="77777777" w:rsidR="005F7585" w:rsidRDefault="005F7585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54E79AAC" w14:textId="77777777" w:rsidR="005F7585" w:rsidRDefault="005F7585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54259F5C" w14:textId="77777777" w:rsidR="005F7585" w:rsidRDefault="005F7585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425F7552" w14:textId="77777777" w:rsidR="005F7585" w:rsidRDefault="005F7585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6324B004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</w:tc>
        <w:tc>
          <w:tcPr>
            <w:tcW w:w="19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11817281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color w:val="000000"/>
              </w:rPr>
              <w:t>Состояние каналов СПД (сетевые характеристики</w:t>
            </w:r>
          </w:p>
        </w:tc>
        <w:tc>
          <w:tcPr>
            <w:tcW w:w="191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2E128BAB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</w:rPr>
              <w:t>отклонение хотя бы одного из параметров канала СПД от указанных в Приложении № 5 к ТТ</w:t>
            </w:r>
          </w:p>
        </w:tc>
        <w:tc>
          <w:tcPr>
            <w:tcW w:w="23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1884D991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</w:rPr>
              <w:t>Все параметры всех каналов СПД соответствуют указанным в Приложении № 5 к ТТ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3B9B5D3A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Z=X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525453D5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Не учитывается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08210373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Любой после установления значения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758E09EC" w14:textId="071DC992" w:rsidR="005F7585" w:rsidRDefault="00A6299E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28</w:t>
            </w:r>
          </w:p>
        </w:tc>
        <w:tc>
          <w:tcPr>
            <w:tcW w:w="2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651F96F2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Штатный режим</w:t>
            </w:r>
          </w:p>
        </w:tc>
      </w:tr>
      <w:tr w:rsidR="005F7585" w14:paraId="7F040D3A" w14:textId="77777777" w:rsidTr="00455C3B">
        <w:trPr>
          <w:gridAfter w:val="1"/>
          <w:wAfter w:w="33" w:type="dxa"/>
          <w:trHeight w:val="600"/>
        </w:trPr>
        <w:tc>
          <w:tcPr>
            <w:tcW w:w="44" w:type="dxa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C075CAC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717B33BC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9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1E7C99E0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2D27F37A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23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70B465A3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53AC01A5" w14:textId="77777777" w:rsidR="005F7585" w:rsidRDefault="00E71F5F" w:rsidP="00F958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Z≠X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08C7F248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1 раз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79A677BD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более 10 минут подряд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vAlign w:val="center"/>
          </w:tcPr>
          <w:p w14:paraId="024C87B9" w14:textId="58EC4D03" w:rsidR="005F7585" w:rsidRDefault="00A6299E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29</w:t>
            </w:r>
          </w:p>
        </w:tc>
        <w:tc>
          <w:tcPr>
            <w:tcW w:w="2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4CFF73A3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Неисправность</w:t>
            </w:r>
          </w:p>
        </w:tc>
      </w:tr>
      <w:tr w:rsidR="005F7585" w14:paraId="2B03A99E" w14:textId="77777777" w:rsidTr="00455C3B">
        <w:trPr>
          <w:gridAfter w:val="1"/>
          <w:wAfter w:w="33" w:type="dxa"/>
          <w:trHeight w:val="884"/>
        </w:trPr>
        <w:tc>
          <w:tcPr>
            <w:tcW w:w="44" w:type="dxa"/>
            <w:tcBorders>
              <w:top w:val="nil"/>
              <w:left w:val="nil"/>
              <w:bottom w:val="nil"/>
              <w:right w:val="nil"/>
              <w:tl2br w:val="nil"/>
              <w:tr2bl w:val="nil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97C792F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</w:tcPr>
          <w:p w14:paraId="1741D785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9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53F5BBD1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15332B1A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23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670946AE" w14:textId="77777777" w:rsidR="005F7585" w:rsidRDefault="005F7585" w:rsidP="004368C5">
            <w:pPr>
              <w:spacing w:after="0" w:line="240" w:lineRule="auto"/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69E970ED" w14:textId="77777777" w:rsidR="005F7585" w:rsidRDefault="00E71F5F" w:rsidP="00F958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Z≠X</w:t>
            </w:r>
          </w:p>
        </w:tc>
        <w:tc>
          <w:tcPr>
            <w:tcW w:w="1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3B9E2DA2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3"/>
                <w:szCs w:val="23"/>
              </w:rPr>
              <w:t>2 раза</w:t>
            </w:r>
          </w:p>
        </w:tc>
        <w:tc>
          <w:tcPr>
            <w:tcW w:w="17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48" w:type="dxa"/>
            </w:tcMar>
            <w:vAlign w:val="center"/>
          </w:tcPr>
          <w:p w14:paraId="3E496B28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более 2 секунд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vAlign w:val="center"/>
          </w:tcPr>
          <w:p w14:paraId="21A0A610" w14:textId="1C98A747" w:rsidR="005F7585" w:rsidRDefault="00A6299E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30</w:t>
            </w:r>
          </w:p>
        </w:tc>
        <w:tc>
          <w:tcPr>
            <w:tcW w:w="2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68" w:type="dxa"/>
            </w:tcMar>
            <w:vAlign w:val="center"/>
          </w:tcPr>
          <w:p w14:paraId="2B0F870F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Неисправность</w:t>
            </w:r>
          </w:p>
          <w:p w14:paraId="0DBD1CB9" w14:textId="77777777" w:rsidR="005F758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highlight w:val="red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sz w:val="20"/>
                <w:szCs w:val="16"/>
              </w:rPr>
              <w:t>Восстановление статуса «Штатный режим» в этом случае происходит только после 30 минут непрерывной работы данного конкретного участка СПД в пределах параметров, указанных в Приложении № 5 к ТТ</w:t>
            </w:r>
          </w:p>
        </w:tc>
      </w:tr>
    </w:tbl>
    <w:p w14:paraId="468EE605" w14:textId="77777777" w:rsidR="005F7585" w:rsidRDefault="005F7585">
      <w:pPr>
        <w:widowControl w:val="0"/>
        <w:spacing w:after="240" w:line="240" w:lineRule="auto"/>
        <w:jc w:val="center"/>
        <w:rPr>
          <w:rFonts w:ascii="Times New Roman" w:hAnsi="Times New Roman" w:cs="Times New Roman"/>
        </w:rPr>
      </w:pPr>
    </w:p>
    <w:p w14:paraId="731B1C90" w14:textId="77777777" w:rsidR="005F7585" w:rsidRDefault="00E71F5F">
      <w:pPr>
        <w:widowControl w:val="0"/>
        <w:spacing w:after="240" w:line="240" w:lineRule="auto"/>
        <w:jc w:val="center"/>
        <w:rPr>
          <w:rFonts w:ascii="Times New Roman" w:hAnsi="Times New Roman" w:cs="Times New Roman"/>
        </w:rPr>
      </w:pPr>
      <w:r>
        <w:br w:type="page"/>
      </w:r>
    </w:p>
    <w:p w14:paraId="7223BCD7" w14:textId="77777777" w:rsidR="005F7585" w:rsidRDefault="00E71F5F" w:rsidP="004368C5">
      <w:pPr>
        <w:widowControl w:val="0"/>
        <w:spacing w:after="0" w:line="23" w:lineRule="atLeast"/>
        <w:jc w:val="center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  <w:lastRenderedPageBreak/>
        <w:t xml:space="preserve">Значимость отклонения параметров качества оказания регулярных </w:t>
      </w:r>
      <w:r w:rsidR="007922E9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  <w:t>Услуг</w:t>
      </w:r>
    </w:p>
    <w:p w14:paraId="6010801C" w14:textId="77777777" w:rsidR="005F7585" w:rsidRDefault="00E71F5F">
      <w:pPr>
        <w:widowControl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Регулярные </w:t>
      </w:r>
      <w:r w:rsidR="007922E9">
        <w:rPr>
          <w:rFonts w:ascii="Times New Roman" w:hAnsi="Times New Roman"/>
          <w:b/>
          <w:sz w:val="24"/>
          <w:szCs w:val="24"/>
        </w:rPr>
        <w:t>Услуг</w:t>
      </w:r>
      <w:r>
        <w:rPr>
          <w:rFonts w:ascii="Times New Roman" w:hAnsi="Times New Roman"/>
          <w:b/>
          <w:sz w:val="24"/>
          <w:szCs w:val="24"/>
        </w:rPr>
        <w:t>и</w:t>
      </w:r>
      <w:r>
        <w:rPr>
          <w:rFonts w:ascii="Times New Roman" w:hAnsi="Times New Roman"/>
          <w:sz w:val="24"/>
          <w:szCs w:val="24"/>
        </w:rPr>
        <w:t>:</w:t>
      </w:r>
    </w:p>
    <w:p w14:paraId="740FA3AF" w14:textId="77777777" w:rsidR="0065262A" w:rsidRDefault="0065262A" w:rsidP="0065262A">
      <w:pPr>
        <w:spacing w:after="0" w:line="23" w:lineRule="atLeast"/>
        <w:jc w:val="right"/>
      </w:pPr>
      <w:r>
        <w:rPr>
          <w:rFonts w:ascii="Times New Roman" w:hAnsi="Times New Roman"/>
          <w:sz w:val="24"/>
          <w:szCs w:val="24"/>
        </w:rPr>
        <w:t>Таблица 2</w:t>
      </w:r>
    </w:p>
    <w:tbl>
      <w:tblPr>
        <w:tblW w:w="15310" w:type="dxa"/>
        <w:tblInd w:w="-436" w:type="dxa"/>
        <w:tblLook w:val="0000" w:firstRow="0" w:lastRow="0" w:firstColumn="0" w:lastColumn="0" w:noHBand="0" w:noVBand="0"/>
      </w:tblPr>
      <w:tblGrid>
        <w:gridCol w:w="908"/>
        <w:gridCol w:w="1935"/>
        <w:gridCol w:w="2215"/>
        <w:gridCol w:w="2718"/>
        <w:gridCol w:w="3413"/>
        <w:gridCol w:w="2257"/>
        <w:gridCol w:w="1848"/>
        <w:gridCol w:w="16"/>
      </w:tblGrid>
      <w:tr w:rsidR="005F7585" w:rsidRPr="004368C5" w14:paraId="7CBC4A1E" w14:textId="77777777" w:rsidTr="00E71F5F">
        <w:trPr>
          <w:trHeight w:val="1380"/>
        </w:trPr>
        <w:tc>
          <w:tcPr>
            <w:tcW w:w="423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solid" w:color="FFFFFF" w:fill="auto"/>
          </w:tcPr>
          <w:p w14:paraId="170777E6" w14:textId="77777777" w:rsidR="005F7585" w:rsidRPr="004368C5" w:rsidRDefault="00E71F5F" w:rsidP="00F958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№ строки</w:t>
            </w:r>
          </w:p>
        </w:tc>
        <w:tc>
          <w:tcPr>
            <w:tcW w:w="1560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solid" w:color="FFFFFF" w:fill="auto"/>
            <w:tcMar>
              <w:left w:w="48" w:type="dxa"/>
            </w:tcMar>
            <w:vAlign w:val="center"/>
          </w:tcPr>
          <w:p w14:paraId="148F67D5" w14:textId="77777777" w:rsidR="005F7585" w:rsidRPr="004368C5" w:rsidRDefault="00E71F5F" w:rsidP="00F958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Участок технологического процесса</w:t>
            </w:r>
          </w:p>
        </w:tc>
        <w:tc>
          <w:tcPr>
            <w:tcW w:w="1843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solid" w:color="FFFFFF" w:fill="auto"/>
            <w:tcMar>
              <w:left w:w="68" w:type="dxa"/>
            </w:tcMar>
            <w:vAlign w:val="center"/>
          </w:tcPr>
          <w:p w14:paraId="5C8F0F79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Продолжительность этапа,</w:t>
            </w:r>
          </w:p>
          <w:p w14:paraId="77517E87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 (часов)</w:t>
            </w:r>
          </w:p>
        </w:tc>
        <w:tc>
          <w:tcPr>
            <w:tcW w:w="2977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solid" w:color="FFFFFF" w:fill="auto"/>
            <w:tcMar>
              <w:left w:w="48" w:type="dxa"/>
            </w:tcMar>
            <w:vAlign w:val="center"/>
          </w:tcPr>
          <w:p w14:paraId="0C6FFEA0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Плановое суммарное время технологического процесса</w:t>
            </w:r>
          </w:p>
          <w:p w14:paraId="3F880416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для этапа оказания </w:t>
            </w:r>
            <w:r w:rsidR="007922E9">
              <w:rPr>
                <w:rFonts w:ascii="Times New Roman" w:eastAsia="Times New Roman" w:hAnsi="Times New Roman" w:cs="Times New Roman"/>
                <w:bCs/>
                <w:color w:val="000000"/>
              </w:rPr>
              <w:t>Услуг</w:t>
            </w:r>
            <w:r w:rsidRPr="004368C5">
              <w:rPr>
                <w:rFonts w:ascii="Times New Roman" w:eastAsia="Times New Roman" w:hAnsi="Times New Roman" w:cs="Times New Roman"/>
                <w:bCs/>
                <w:color w:val="000000"/>
              </w:rPr>
              <w:t>и,</w:t>
            </w:r>
          </w:p>
          <w:p w14:paraId="6011902A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bCs/>
                <w:color w:val="000000"/>
              </w:rPr>
              <w:t>(часов)</w:t>
            </w:r>
          </w:p>
        </w:tc>
        <w:tc>
          <w:tcPr>
            <w:tcW w:w="4111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solid" w:color="FFFFFF" w:fill="auto"/>
            <w:tcMar>
              <w:left w:w="48" w:type="dxa"/>
            </w:tcMar>
          </w:tcPr>
          <w:p w14:paraId="1CD482BC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bCs/>
                <w:color w:val="000000"/>
              </w:rPr>
              <w:t>Причина уменьшения</w:t>
            </w:r>
          </w:p>
          <w:p w14:paraId="1FA83A38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фактического суммарного времени технологического процесса, </w:t>
            </w:r>
            <w:r w:rsidRPr="004368C5">
              <w:rPr>
                <w:rFonts w:ascii="Times New Roman" w:eastAsia="Times New Roman" w:hAnsi="Times New Roman" w:cs="Times New Roman"/>
                <w:bCs/>
                <w:color w:val="000000"/>
              </w:rPr>
              <w:t>определенного по данным СКОУ</w:t>
            </w:r>
            <w:r w:rsidRPr="004368C5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по сравнению с плановым</w:t>
            </w:r>
          </w:p>
        </w:tc>
        <w:tc>
          <w:tcPr>
            <w:tcW w:w="2411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solid" w:color="FFFFFF" w:fill="auto"/>
            <w:tcMar>
              <w:left w:w="68" w:type="dxa"/>
            </w:tcMar>
            <w:vAlign w:val="center"/>
          </w:tcPr>
          <w:p w14:paraId="13CE3A9B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Величина уменьшения фактического суммарного времени технологического процесса, </w:t>
            </w:r>
          </w:p>
          <w:p w14:paraId="69AB11FD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(в %), определяется по данным СКОУ</w:t>
            </w:r>
          </w:p>
        </w:tc>
        <w:tc>
          <w:tcPr>
            <w:tcW w:w="1985" w:type="dxa"/>
            <w:gridSpan w:val="2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solid" w:color="FFFFFF" w:fill="auto"/>
            <w:tcMar>
              <w:left w:w="48" w:type="dxa"/>
            </w:tcMar>
            <w:vAlign w:val="center"/>
          </w:tcPr>
          <w:p w14:paraId="62DE1443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Уровень качества оказания </w:t>
            </w:r>
            <w:r w:rsidR="007922E9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Услуг</w:t>
            </w:r>
            <w:r w:rsidRPr="004368C5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и</w:t>
            </w:r>
          </w:p>
        </w:tc>
      </w:tr>
      <w:tr w:rsidR="005F7585" w:rsidRPr="004368C5" w14:paraId="43BC3BED" w14:textId="77777777" w:rsidTr="00E71F5F">
        <w:trPr>
          <w:trHeight w:val="265"/>
        </w:trPr>
        <w:tc>
          <w:tcPr>
            <w:tcW w:w="423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solid" w:color="FFFFFF" w:fill="auto"/>
          </w:tcPr>
          <w:p w14:paraId="5E7463CC" w14:textId="77777777" w:rsidR="005F7585" w:rsidRPr="004368C5" w:rsidRDefault="005F7585" w:rsidP="00F958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560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solid" w:color="FFFFFF" w:fill="auto"/>
            <w:tcMar>
              <w:left w:w="48" w:type="dxa"/>
            </w:tcMar>
            <w:vAlign w:val="center"/>
          </w:tcPr>
          <w:p w14:paraId="32256F8A" w14:textId="77777777" w:rsidR="005F7585" w:rsidRPr="004368C5" w:rsidRDefault="00E71F5F" w:rsidP="00F958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1</w:t>
            </w:r>
          </w:p>
        </w:tc>
        <w:tc>
          <w:tcPr>
            <w:tcW w:w="1843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solid" w:color="FFFFFF" w:fill="auto"/>
            <w:tcMar>
              <w:left w:w="68" w:type="dxa"/>
            </w:tcMar>
            <w:vAlign w:val="center"/>
          </w:tcPr>
          <w:p w14:paraId="6134C039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2</w:t>
            </w:r>
          </w:p>
        </w:tc>
        <w:tc>
          <w:tcPr>
            <w:tcW w:w="2977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solid" w:color="FFFFFF" w:fill="auto"/>
            <w:tcMar>
              <w:left w:w="48" w:type="dxa"/>
            </w:tcMar>
            <w:vAlign w:val="center"/>
          </w:tcPr>
          <w:p w14:paraId="3FBF224C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3</w:t>
            </w:r>
          </w:p>
        </w:tc>
        <w:tc>
          <w:tcPr>
            <w:tcW w:w="4111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solid" w:color="FFFFFF" w:fill="auto"/>
            <w:tcMar>
              <w:left w:w="48" w:type="dxa"/>
            </w:tcMar>
          </w:tcPr>
          <w:p w14:paraId="2293A46A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bCs/>
                <w:color w:val="000000"/>
              </w:rPr>
              <w:t>4</w:t>
            </w:r>
          </w:p>
        </w:tc>
        <w:tc>
          <w:tcPr>
            <w:tcW w:w="2411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solid" w:color="FFFFFF" w:fill="auto"/>
            <w:tcMar>
              <w:left w:w="68" w:type="dxa"/>
            </w:tcMar>
            <w:vAlign w:val="center"/>
          </w:tcPr>
          <w:p w14:paraId="15173214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5</w:t>
            </w:r>
          </w:p>
        </w:tc>
        <w:tc>
          <w:tcPr>
            <w:tcW w:w="1985" w:type="dxa"/>
            <w:gridSpan w:val="2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solid" w:color="FFFFFF" w:fill="auto"/>
            <w:tcMar>
              <w:left w:w="48" w:type="dxa"/>
            </w:tcMar>
            <w:vAlign w:val="center"/>
          </w:tcPr>
          <w:p w14:paraId="35E8EC41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6</w:t>
            </w:r>
          </w:p>
        </w:tc>
      </w:tr>
      <w:tr w:rsidR="005F7585" w:rsidRPr="004368C5" w14:paraId="42189735" w14:textId="77777777" w:rsidTr="00E71F5F">
        <w:trPr>
          <w:trHeight w:val="536"/>
        </w:trPr>
        <w:tc>
          <w:tcPr>
            <w:tcW w:w="423" w:type="dxa"/>
            <w:vMerge w:val="restart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4" w:space="0" w:color="00000A"/>
            </w:tcBorders>
            <w:shd w:val="solid" w:color="FFFFFF" w:fill="auto"/>
          </w:tcPr>
          <w:p w14:paraId="2753C36C" w14:textId="77777777" w:rsidR="005F7585" w:rsidRPr="004368C5" w:rsidRDefault="005F7585" w:rsidP="00F958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537CD548" w14:textId="77777777" w:rsidR="005F7585" w:rsidRPr="004368C5" w:rsidRDefault="005F7585" w:rsidP="00F958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770F1D32" w14:textId="77777777" w:rsidR="005F7585" w:rsidRPr="004368C5" w:rsidRDefault="005F7585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19DFF28A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1560" w:type="dxa"/>
            <w:vMerge w:val="restart"/>
            <w:tcBorders>
              <w:top w:val="single" w:sz="8" w:space="0" w:color="00000A"/>
              <w:left w:val="single" w:sz="8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48" w:type="dxa"/>
            </w:tcMar>
            <w:vAlign w:val="center"/>
          </w:tcPr>
          <w:p w14:paraId="3F6856D9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 xml:space="preserve">Получение видеоизображения от ВК в </w:t>
            </w:r>
            <w:r w:rsidRPr="004368C5">
              <w:rPr>
                <w:rFonts w:ascii="Times New Roman" w:eastAsia="Times New Roman" w:hAnsi="Times New Roman" w:cs="Times New Roman"/>
              </w:rPr>
              <w:t xml:space="preserve">ЦХД </w:t>
            </w:r>
          </w:p>
          <w:p w14:paraId="20D89DF2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(характеристики видеопотока)</w:t>
            </w:r>
          </w:p>
        </w:tc>
        <w:tc>
          <w:tcPr>
            <w:tcW w:w="1843" w:type="dxa"/>
            <w:vMerge w:val="restart"/>
            <w:tcBorders>
              <w:top w:val="single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78" w:type="dxa"/>
            </w:tcMar>
            <w:vAlign w:val="center"/>
          </w:tcPr>
          <w:p w14:paraId="313021F5" w14:textId="77777777" w:rsidR="005F7585" w:rsidRPr="0056294F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6294F">
              <w:rPr>
                <w:rFonts w:ascii="Times New Roman" w:eastAsia="Times New Roman" w:hAnsi="Times New Roman" w:cs="Times New Roman"/>
                <w:color w:val="000000"/>
              </w:rPr>
              <w:t>В соответствии с Приложением №</w:t>
            </w:r>
            <w:r w:rsidR="002D7AD3" w:rsidRPr="0056294F">
              <w:rPr>
                <w:rFonts w:ascii="Times New Roman" w:eastAsia="Times New Roman" w:hAnsi="Times New Roman" w:cs="Times New Roman"/>
                <w:color w:val="000000"/>
              </w:rPr>
              <w:t>6</w:t>
            </w:r>
          </w:p>
          <w:p w14:paraId="1E939410" w14:textId="77777777" w:rsidR="005F7585" w:rsidRPr="0056294F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6294F">
              <w:rPr>
                <w:rFonts w:ascii="Times New Roman" w:eastAsia="Times New Roman" w:hAnsi="Times New Roman" w:cs="Times New Roman"/>
              </w:rPr>
              <w:t>к Контракту, столбец 6 Таблицы</w:t>
            </w:r>
          </w:p>
        </w:tc>
        <w:tc>
          <w:tcPr>
            <w:tcW w:w="2977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1"/>
              <w:right w:val="single" w:sz="4" w:space="0" w:color="00000A"/>
            </w:tcBorders>
            <w:shd w:val="solid" w:color="FFFFFF" w:fill="auto"/>
            <w:tcMar>
              <w:left w:w="48" w:type="dxa"/>
            </w:tcMar>
            <w:vAlign w:val="center"/>
          </w:tcPr>
          <w:p w14:paraId="1EA3FE69" w14:textId="77777777" w:rsidR="005F7585" w:rsidRPr="0056294F" w:rsidRDefault="00E71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6294F">
              <w:rPr>
                <w:rFonts w:ascii="Times New Roman" w:eastAsia="Times New Roman" w:hAnsi="Times New Roman" w:cs="Times New Roman"/>
                <w:color w:val="000000"/>
              </w:rPr>
              <w:t>Произведение количества ВК (Приложение №</w:t>
            </w:r>
            <w:r w:rsidR="002D7AD3" w:rsidRPr="0056294F">
              <w:rPr>
                <w:rFonts w:ascii="Times New Roman" w:eastAsia="Times New Roman" w:hAnsi="Times New Roman" w:cs="Times New Roman"/>
                <w:color w:val="000000"/>
              </w:rPr>
              <w:t>6</w:t>
            </w:r>
            <w:r w:rsidRPr="0056294F">
              <w:rPr>
                <w:rFonts w:ascii="Times New Roman" w:eastAsia="Times New Roman" w:hAnsi="Times New Roman" w:cs="Times New Roman"/>
                <w:color w:val="000000"/>
              </w:rPr>
              <w:t xml:space="preserve"> к Контракту, столбец 5 Таблицы) на </w:t>
            </w:r>
            <w:r w:rsidRPr="0056294F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продолжительность этапа оказания </w:t>
            </w:r>
            <w:r w:rsidR="007922E9" w:rsidRPr="0056294F">
              <w:rPr>
                <w:rFonts w:ascii="Times New Roman" w:eastAsia="Times New Roman" w:hAnsi="Times New Roman" w:cs="Times New Roman"/>
                <w:b/>
                <w:color w:val="000000"/>
              </w:rPr>
              <w:t>Услуг</w:t>
            </w:r>
            <w:r w:rsidRPr="0056294F">
              <w:rPr>
                <w:rFonts w:ascii="Times New Roman" w:eastAsia="Times New Roman" w:hAnsi="Times New Roman" w:cs="Times New Roman"/>
                <w:b/>
                <w:color w:val="000000"/>
              </w:rPr>
              <w:t>и</w:t>
            </w:r>
          </w:p>
        </w:tc>
        <w:tc>
          <w:tcPr>
            <w:tcW w:w="4111" w:type="dxa"/>
            <w:vMerge w:val="restart"/>
            <w:tcBorders>
              <w:top w:val="single" w:sz="8" w:space="0" w:color="00000A"/>
              <w:left w:val="single" w:sz="4" w:space="0" w:color="00000A"/>
              <w:bottom w:val="single" w:sz="8" w:space="0" w:color="00000A"/>
              <w:right w:val="single" w:sz="4" w:space="0" w:color="00000A"/>
            </w:tcBorders>
            <w:shd w:val="solid" w:color="FFFFFF" w:fill="auto"/>
            <w:tcMar>
              <w:left w:w="48" w:type="dxa"/>
            </w:tcMar>
          </w:tcPr>
          <w:p w14:paraId="1463B865" w14:textId="3DBA256E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bCs/>
                <w:color w:val="000000"/>
              </w:rPr>
              <w:t>Количество часов работы ВК со статусом "Неисправность" (табл. 1, статусы №№ 3,5,8,10,13,16,</w:t>
            </w:r>
            <w:r w:rsidR="00A6299E">
              <w:rPr>
                <w:rFonts w:ascii="Times New Roman" w:eastAsia="Times New Roman" w:hAnsi="Times New Roman" w:cs="Times New Roman"/>
                <w:bCs/>
                <w:color w:val="000000"/>
              </w:rPr>
              <w:t>20,21</w:t>
            </w:r>
            <w:r w:rsidRPr="004368C5">
              <w:rPr>
                <w:rFonts w:ascii="Times New Roman" w:eastAsia="Times New Roman" w:hAnsi="Times New Roman" w:cs="Times New Roman"/>
                <w:bCs/>
                <w:color w:val="000000"/>
              </w:rPr>
              <w:t>)</w:t>
            </w:r>
          </w:p>
        </w:tc>
        <w:tc>
          <w:tcPr>
            <w:tcW w:w="2411" w:type="dxa"/>
            <w:tcBorders>
              <w:top w:val="single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8" w:type="dxa"/>
            </w:tcMar>
            <w:vAlign w:val="center"/>
          </w:tcPr>
          <w:p w14:paraId="50A5C1A6" w14:textId="77777777" w:rsidR="005F7585" w:rsidRPr="004368C5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Не более 3%</w:t>
            </w:r>
          </w:p>
        </w:tc>
        <w:tc>
          <w:tcPr>
            <w:tcW w:w="1985" w:type="dxa"/>
            <w:gridSpan w:val="2"/>
            <w:tcBorders>
              <w:top w:val="single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48" w:type="dxa"/>
            </w:tcMar>
            <w:vAlign w:val="center"/>
          </w:tcPr>
          <w:p w14:paraId="0202D7AC" w14:textId="77777777" w:rsidR="005F7585" w:rsidRPr="004368C5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Надлежащее качество</w:t>
            </w:r>
          </w:p>
        </w:tc>
      </w:tr>
      <w:tr w:rsidR="005F7585" w:rsidRPr="004368C5" w14:paraId="457B607D" w14:textId="77777777" w:rsidTr="00E71F5F">
        <w:trPr>
          <w:trHeight w:val="536"/>
        </w:trPr>
        <w:tc>
          <w:tcPr>
            <w:tcW w:w="423" w:type="dxa"/>
            <w:vMerge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4" w:space="0" w:color="00000A"/>
            </w:tcBorders>
            <w:shd w:val="solid" w:color="FFFFFF" w:fill="auto"/>
          </w:tcPr>
          <w:p w14:paraId="446DAF29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vMerge/>
            <w:tcBorders>
              <w:top w:val="single" w:sz="8" w:space="0" w:color="00000A"/>
              <w:left w:val="single" w:sz="8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48" w:type="dxa"/>
            </w:tcMar>
            <w:vAlign w:val="center"/>
          </w:tcPr>
          <w:p w14:paraId="3EE59FBF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vMerge/>
            <w:tcBorders>
              <w:top w:val="single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78" w:type="dxa"/>
            </w:tcMar>
            <w:vAlign w:val="center"/>
          </w:tcPr>
          <w:p w14:paraId="0A2E32CA" w14:textId="77777777" w:rsidR="005F7585" w:rsidRPr="0056294F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1"/>
              <w:right w:val="single" w:sz="4" w:space="0" w:color="00000A"/>
            </w:tcBorders>
            <w:shd w:val="solid" w:color="FFFFFF" w:fill="auto"/>
            <w:tcMar>
              <w:left w:w="48" w:type="dxa"/>
            </w:tcMar>
            <w:vAlign w:val="center"/>
          </w:tcPr>
          <w:p w14:paraId="295F1F0A" w14:textId="77777777" w:rsidR="005F7585" w:rsidRPr="0056294F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1" w:type="dxa"/>
            <w:vMerge/>
            <w:tcBorders>
              <w:top w:val="single" w:sz="8" w:space="0" w:color="00000A"/>
              <w:left w:val="single" w:sz="4" w:space="0" w:color="00000A"/>
              <w:bottom w:val="single" w:sz="8" w:space="0" w:color="00000A"/>
              <w:right w:val="single" w:sz="4" w:space="0" w:color="00000A"/>
            </w:tcBorders>
            <w:shd w:val="solid" w:color="FFFFFF" w:fill="auto"/>
            <w:tcMar>
              <w:left w:w="48" w:type="dxa"/>
            </w:tcMar>
          </w:tcPr>
          <w:p w14:paraId="41368A31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11" w:type="dxa"/>
            <w:tcBorders>
              <w:top w:val="single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8" w:type="dxa"/>
            </w:tcMar>
            <w:vAlign w:val="center"/>
          </w:tcPr>
          <w:p w14:paraId="64603F2F" w14:textId="77777777" w:rsidR="005F7585" w:rsidRPr="004368C5" w:rsidRDefault="00E71F5F" w:rsidP="00F9582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Более 3%, но не более 15%</w:t>
            </w:r>
          </w:p>
        </w:tc>
        <w:tc>
          <w:tcPr>
            <w:tcW w:w="1985" w:type="dxa"/>
            <w:gridSpan w:val="2"/>
            <w:tcBorders>
              <w:top w:val="single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48" w:type="dxa"/>
            </w:tcMar>
            <w:vAlign w:val="center"/>
          </w:tcPr>
          <w:p w14:paraId="5B64CF8E" w14:textId="77777777" w:rsidR="005F7585" w:rsidRPr="004368C5" w:rsidRDefault="00E71F5F" w:rsidP="00F9582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Ненадлежащее качество</w:t>
            </w:r>
          </w:p>
        </w:tc>
      </w:tr>
      <w:tr w:rsidR="005F7585" w:rsidRPr="004368C5" w14:paraId="0F285A6E" w14:textId="77777777" w:rsidTr="00E71F5F">
        <w:trPr>
          <w:trHeight w:val="287"/>
        </w:trPr>
        <w:tc>
          <w:tcPr>
            <w:tcW w:w="423" w:type="dxa"/>
            <w:vMerge/>
            <w:tcBorders>
              <w:top w:val="single" w:sz="8" w:space="0" w:color="00000A"/>
              <w:left w:val="single" w:sz="8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</w:tcPr>
          <w:p w14:paraId="29317673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vMerge/>
            <w:tcBorders>
              <w:top w:val="single" w:sz="8" w:space="0" w:color="00000A"/>
              <w:left w:val="single" w:sz="8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48" w:type="dxa"/>
            </w:tcMar>
            <w:vAlign w:val="center"/>
          </w:tcPr>
          <w:p w14:paraId="6999E7DA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vMerge/>
            <w:tcBorders>
              <w:top w:val="single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78" w:type="dxa"/>
            </w:tcMar>
            <w:vAlign w:val="center"/>
          </w:tcPr>
          <w:p w14:paraId="50607A60" w14:textId="77777777" w:rsidR="005F7585" w:rsidRPr="0056294F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1"/>
              <w:right w:val="single" w:sz="4" w:space="0" w:color="00000A"/>
            </w:tcBorders>
            <w:shd w:val="solid" w:color="FFFFFF" w:fill="auto"/>
            <w:tcMar>
              <w:left w:w="48" w:type="dxa"/>
            </w:tcMar>
            <w:vAlign w:val="center"/>
          </w:tcPr>
          <w:p w14:paraId="20438919" w14:textId="77777777" w:rsidR="005F7585" w:rsidRPr="0056294F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1" w:type="dxa"/>
            <w:vMerge/>
            <w:tcBorders>
              <w:top w:val="single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48" w:type="dxa"/>
            </w:tcMar>
          </w:tcPr>
          <w:p w14:paraId="59EF3DDA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11" w:type="dxa"/>
            <w:tcBorders>
              <w:top w:val="single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8" w:type="dxa"/>
            </w:tcMar>
            <w:vAlign w:val="center"/>
          </w:tcPr>
          <w:p w14:paraId="4A24AFC2" w14:textId="77777777" w:rsidR="005F7585" w:rsidRPr="004368C5" w:rsidRDefault="00E71F5F" w:rsidP="00F9582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Более 15%</w:t>
            </w:r>
          </w:p>
        </w:tc>
        <w:tc>
          <w:tcPr>
            <w:tcW w:w="1985" w:type="dxa"/>
            <w:gridSpan w:val="2"/>
            <w:tcBorders>
              <w:top w:val="single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48" w:type="dxa"/>
            </w:tcMar>
            <w:vAlign w:val="center"/>
          </w:tcPr>
          <w:p w14:paraId="7C777DF7" w14:textId="77777777" w:rsidR="005F7585" w:rsidRPr="004368C5" w:rsidRDefault="007922E9" w:rsidP="00F9582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Услуг</w:t>
            </w:r>
            <w:r w:rsidR="00E71F5F" w:rsidRPr="004368C5">
              <w:rPr>
                <w:rFonts w:ascii="Times New Roman" w:eastAsia="Times New Roman" w:hAnsi="Times New Roman" w:cs="Times New Roman"/>
                <w:b/>
                <w:color w:val="000000"/>
              </w:rPr>
              <w:t>а не оказана</w:t>
            </w:r>
          </w:p>
        </w:tc>
      </w:tr>
      <w:tr w:rsidR="005F7585" w:rsidRPr="004368C5" w14:paraId="0193F6A1" w14:textId="77777777" w:rsidTr="00911169">
        <w:trPr>
          <w:gridAfter w:val="1"/>
          <w:wAfter w:w="22" w:type="dxa"/>
          <w:trHeight w:val="491"/>
        </w:trPr>
        <w:tc>
          <w:tcPr>
            <w:tcW w:w="423" w:type="dxa"/>
            <w:vMerge w:val="restart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4" w:space="0" w:color="00000A"/>
            </w:tcBorders>
            <w:shd w:val="solid" w:color="FFFFFF" w:fill="auto"/>
          </w:tcPr>
          <w:p w14:paraId="1A21DE71" w14:textId="77777777" w:rsidR="005F7585" w:rsidRPr="004368C5" w:rsidRDefault="005F7585" w:rsidP="00F958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205F5C89" w14:textId="77777777" w:rsidR="005F7585" w:rsidRPr="004368C5" w:rsidRDefault="005F7585" w:rsidP="00F958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056DB230" w14:textId="77777777" w:rsidR="005F7585" w:rsidRPr="004368C5" w:rsidRDefault="005F7585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5C599AAD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1560" w:type="dxa"/>
            <w:vMerge w:val="restart"/>
            <w:tcBorders>
              <w:top w:val="single" w:sz="8" w:space="0" w:color="00000A"/>
              <w:left w:val="single" w:sz="8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48" w:type="dxa"/>
            </w:tcMar>
            <w:vAlign w:val="center"/>
          </w:tcPr>
          <w:p w14:paraId="748FC45F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Обработка видеоизображения в ЦХД</w:t>
            </w:r>
          </w:p>
          <w:p w14:paraId="4A6D756F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(отклик ОС и СПО)</w:t>
            </w:r>
          </w:p>
        </w:tc>
        <w:tc>
          <w:tcPr>
            <w:tcW w:w="1843" w:type="dxa"/>
            <w:vMerge w:val="restart"/>
            <w:tcBorders>
              <w:top w:val="single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78" w:type="dxa"/>
            </w:tcMar>
            <w:vAlign w:val="center"/>
          </w:tcPr>
          <w:p w14:paraId="643F0627" w14:textId="77777777" w:rsidR="005F7585" w:rsidRPr="0056294F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6294F">
              <w:rPr>
                <w:rFonts w:ascii="Times New Roman" w:eastAsia="Times New Roman" w:hAnsi="Times New Roman" w:cs="Times New Roman"/>
                <w:color w:val="000000"/>
              </w:rPr>
              <w:t>В соответствии с Приложением №</w:t>
            </w:r>
            <w:r w:rsidR="002D7AD3" w:rsidRPr="0056294F">
              <w:rPr>
                <w:rFonts w:ascii="Times New Roman" w:eastAsia="Times New Roman" w:hAnsi="Times New Roman" w:cs="Times New Roman"/>
                <w:color w:val="000000"/>
              </w:rPr>
              <w:t>6</w:t>
            </w:r>
          </w:p>
          <w:p w14:paraId="60DBF669" w14:textId="77777777" w:rsidR="005F7585" w:rsidRPr="0056294F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6294F">
              <w:rPr>
                <w:rFonts w:ascii="Times New Roman" w:eastAsia="Times New Roman" w:hAnsi="Times New Roman" w:cs="Times New Roman"/>
              </w:rPr>
              <w:t>к Контракту, столбец 6 Таблицы</w:t>
            </w:r>
          </w:p>
        </w:tc>
        <w:tc>
          <w:tcPr>
            <w:tcW w:w="2977" w:type="dxa"/>
            <w:vMerge w:val="restart"/>
            <w:tcBorders>
              <w:top w:val="single" w:sz="8" w:space="0" w:color="00000A"/>
              <w:left w:val="single" w:sz="4" w:space="0" w:color="00000A"/>
              <w:bottom w:val="single" w:sz="4" w:space="0" w:color="000001"/>
              <w:right w:val="single" w:sz="4" w:space="0" w:color="00000A"/>
            </w:tcBorders>
            <w:shd w:val="solid" w:color="FFFFFF" w:fill="auto"/>
            <w:tcMar>
              <w:left w:w="48" w:type="dxa"/>
            </w:tcMar>
            <w:vAlign w:val="center"/>
          </w:tcPr>
          <w:p w14:paraId="7188F7BA" w14:textId="77777777" w:rsidR="005F7585" w:rsidRPr="0056294F" w:rsidRDefault="00E71F5F" w:rsidP="004368C5">
            <w:pPr>
              <w:spacing w:after="0" w:line="240" w:lineRule="auto"/>
              <w:jc w:val="center"/>
              <w:rPr>
                <w:rFonts w:ascii="Times New Roman" w:eastAsia="Arimo" w:hAnsi="Times New Roman" w:cs="Times New Roman"/>
              </w:rPr>
            </w:pPr>
            <w:r w:rsidRPr="0056294F">
              <w:rPr>
                <w:rFonts w:ascii="Times New Roman" w:eastAsia="Times New Roman" w:hAnsi="Times New Roman" w:cs="Times New Roman"/>
                <w:color w:val="000000"/>
              </w:rPr>
              <w:t xml:space="preserve">Произведение количества задействованных серверов ЦХД, указанных в </w:t>
            </w:r>
            <w:r w:rsidRPr="0056294F">
              <w:rPr>
                <w:rFonts w:ascii="Times New Roman" w:hAnsi="Times New Roman" w:cs="Times New Roman"/>
              </w:rPr>
              <w:t xml:space="preserve">Прил. №2 </w:t>
            </w:r>
            <w:r w:rsidRPr="0056294F">
              <w:rPr>
                <w:rFonts w:ascii="Times New Roman" w:eastAsia="Arimo" w:hAnsi="Times New Roman" w:cs="Times New Roman"/>
              </w:rPr>
              <w:t>к ТТ</w:t>
            </w:r>
          </w:p>
          <w:p w14:paraId="2E9495C1" w14:textId="77777777" w:rsidR="005F7585" w:rsidRPr="0056294F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6294F">
              <w:rPr>
                <w:rFonts w:ascii="Times New Roman" w:eastAsia="Times New Roman" w:hAnsi="Times New Roman" w:cs="Times New Roman"/>
                <w:color w:val="000000"/>
              </w:rPr>
              <w:t xml:space="preserve">на </w:t>
            </w:r>
            <w:r w:rsidRPr="0056294F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продолжительность этапа оказания </w:t>
            </w:r>
            <w:r w:rsidR="007922E9" w:rsidRPr="0056294F">
              <w:rPr>
                <w:rFonts w:ascii="Times New Roman" w:eastAsia="Times New Roman" w:hAnsi="Times New Roman" w:cs="Times New Roman"/>
                <w:b/>
                <w:color w:val="000000"/>
              </w:rPr>
              <w:t>Услуг</w:t>
            </w:r>
            <w:r w:rsidRPr="0056294F">
              <w:rPr>
                <w:rFonts w:ascii="Times New Roman" w:eastAsia="Times New Roman" w:hAnsi="Times New Roman" w:cs="Times New Roman"/>
                <w:b/>
                <w:color w:val="000000"/>
              </w:rPr>
              <w:t>и</w:t>
            </w:r>
          </w:p>
        </w:tc>
        <w:tc>
          <w:tcPr>
            <w:tcW w:w="4111" w:type="dxa"/>
            <w:vMerge w:val="restart"/>
            <w:tcBorders>
              <w:top w:val="single" w:sz="8" w:space="0" w:color="00000A"/>
              <w:left w:val="single" w:sz="4" w:space="0" w:color="00000A"/>
              <w:bottom w:val="single" w:sz="8" w:space="0" w:color="00000A"/>
              <w:right w:val="single" w:sz="4" w:space="0" w:color="00000A"/>
            </w:tcBorders>
            <w:shd w:val="solid" w:color="FFFFFF" w:fill="auto"/>
            <w:tcMar>
              <w:left w:w="48" w:type="dxa"/>
            </w:tcMar>
          </w:tcPr>
          <w:p w14:paraId="1541D845" w14:textId="77777777" w:rsidR="005F7585" w:rsidRPr="004368C5" w:rsidRDefault="00E71F5F" w:rsidP="00096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bCs/>
                <w:color w:val="000000"/>
              </w:rPr>
              <w:t>Количество часов работы оборудования со статусом "Неисправность" (табл. 1, статусы №№ 2</w:t>
            </w:r>
            <w:r w:rsidR="0009657E">
              <w:rPr>
                <w:rFonts w:ascii="Times New Roman" w:eastAsia="Times New Roman" w:hAnsi="Times New Roman" w:cs="Times New Roman"/>
                <w:bCs/>
                <w:color w:val="000000"/>
              </w:rPr>
              <w:t>4</w:t>
            </w:r>
            <w:r w:rsidRPr="004368C5">
              <w:rPr>
                <w:rFonts w:ascii="Times New Roman" w:eastAsia="Times New Roman" w:hAnsi="Times New Roman" w:cs="Times New Roman"/>
                <w:bCs/>
                <w:color w:val="000000"/>
              </w:rPr>
              <w:t>,2</w:t>
            </w:r>
            <w:r w:rsidR="0009657E">
              <w:rPr>
                <w:rFonts w:ascii="Times New Roman" w:eastAsia="Times New Roman" w:hAnsi="Times New Roman" w:cs="Times New Roman"/>
                <w:bCs/>
                <w:color w:val="000000"/>
              </w:rPr>
              <w:t>5</w:t>
            </w:r>
            <w:r w:rsidRPr="004368C5">
              <w:rPr>
                <w:rFonts w:ascii="Times New Roman" w:eastAsia="Times New Roman" w:hAnsi="Times New Roman" w:cs="Times New Roman"/>
                <w:bCs/>
                <w:color w:val="000000"/>
              </w:rPr>
              <w:t>)</w:t>
            </w:r>
          </w:p>
        </w:tc>
        <w:tc>
          <w:tcPr>
            <w:tcW w:w="2411" w:type="dxa"/>
            <w:tcBorders>
              <w:top w:val="single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8" w:type="dxa"/>
            </w:tcMar>
            <w:vAlign w:val="center"/>
          </w:tcPr>
          <w:p w14:paraId="1A1289AA" w14:textId="77777777" w:rsidR="005F7585" w:rsidRPr="004368C5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Не более 3%</w:t>
            </w:r>
          </w:p>
        </w:tc>
        <w:tc>
          <w:tcPr>
            <w:tcW w:w="1963" w:type="dxa"/>
            <w:tcBorders>
              <w:top w:val="single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48" w:type="dxa"/>
            </w:tcMar>
            <w:vAlign w:val="center"/>
          </w:tcPr>
          <w:p w14:paraId="5437F3E2" w14:textId="77777777" w:rsidR="005F7585" w:rsidRPr="004368C5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Надлежащее качество</w:t>
            </w:r>
          </w:p>
        </w:tc>
      </w:tr>
      <w:tr w:rsidR="005F7585" w:rsidRPr="004368C5" w14:paraId="02497FD5" w14:textId="77777777" w:rsidTr="00E71F5F">
        <w:trPr>
          <w:gridAfter w:val="1"/>
          <w:wAfter w:w="22" w:type="dxa"/>
          <w:trHeight w:val="536"/>
        </w:trPr>
        <w:tc>
          <w:tcPr>
            <w:tcW w:w="423" w:type="dxa"/>
            <w:vMerge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4" w:space="0" w:color="00000A"/>
            </w:tcBorders>
            <w:shd w:val="solid" w:color="FFFFFF" w:fill="auto"/>
          </w:tcPr>
          <w:p w14:paraId="24692394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vMerge/>
            <w:tcBorders>
              <w:top w:val="single" w:sz="8" w:space="0" w:color="00000A"/>
              <w:left w:val="single" w:sz="8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48" w:type="dxa"/>
            </w:tcMar>
            <w:vAlign w:val="center"/>
          </w:tcPr>
          <w:p w14:paraId="7086BB3B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vMerge/>
            <w:tcBorders>
              <w:top w:val="single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78" w:type="dxa"/>
            </w:tcMar>
            <w:vAlign w:val="center"/>
          </w:tcPr>
          <w:p w14:paraId="7BC9C34C" w14:textId="77777777" w:rsidR="005F7585" w:rsidRPr="0056294F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  <w:vMerge/>
            <w:tcBorders>
              <w:top w:val="single" w:sz="8" w:space="0" w:color="00000A"/>
              <w:left w:val="single" w:sz="4" w:space="0" w:color="00000A"/>
              <w:bottom w:val="single" w:sz="4" w:space="0" w:color="000001"/>
              <w:right w:val="single" w:sz="4" w:space="0" w:color="00000A"/>
            </w:tcBorders>
            <w:shd w:val="solid" w:color="FFFFFF" w:fill="auto"/>
            <w:tcMar>
              <w:left w:w="48" w:type="dxa"/>
            </w:tcMar>
            <w:vAlign w:val="center"/>
          </w:tcPr>
          <w:p w14:paraId="065642C2" w14:textId="77777777" w:rsidR="005F7585" w:rsidRPr="0056294F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1" w:type="dxa"/>
            <w:vMerge/>
            <w:tcBorders>
              <w:top w:val="single" w:sz="8" w:space="0" w:color="00000A"/>
              <w:left w:val="single" w:sz="4" w:space="0" w:color="00000A"/>
              <w:bottom w:val="single" w:sz="8" w:space="0" w:color="00000A"/>
              <w:right w:val="single" w:sz="4" w:space="0" w:color="00000A"/>
            </w:tcBorders>
            <w:shd w:val="solid" w:color="FFFFFF" w:fill="auto"/>
            <w:tcMar>
              <w:left w:w="48" w:type="dxa"/>
            </w:tcMar>
          </w:tcPr>
          <w:p w14:paraId="364BC19A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11" w:type="dxa"/>
            <w:tcBorders>
              <w:top w:val="single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8" w:type="dxa"/>
            </w:tcMar>
            <w:vAlign w:val="center"/>
          </w:tcPr>
          <w:p w14:paraId="134F0278" w14:textId="77777777" w:rsidR="005F7585" w:rsidRPr="004368C5" w:rsidRDefault="00E71F5F" w:rsidP="00F9582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Более 3%, но не более 15%</w:t>
            </w:r>
          </w:p>
        </w:tc>
        <w:tc>
          <w:tcPr>
            <w:tcW w:w="1963" w:type="dxa"/>
            <w:tcBorders>
              <w:top w:val="single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48" w:type="dxa"/>
            </w:tcMar>
            <w:vAlign w:val="center"/>
          </w:tcPr>
          <w:p w14:paraId="591E810C" w14:textId="77777777" w:rsidR="005F7585" w:rsidRPr="004368C5" w:rsidRDefault="00E71F5F" w:rsidP="00F9582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Ненадлежащее качество</w:t>
            </w:r>
          </w:p>
        </w:tc>
      </w:tr>
      <w:tr w:rsidR="005F7585" w:rsidRPr="004368C5" w14:paraId="390226E0" w14:textId="77777777" w:rsidTr="00E71F5F">
        <w:trPr>
          <w:gridAfter w:val="1"/>
          <w:wAfter w:w="22" w:type="dxa"/>
          <w:trHeight w:val="367"/>
        </w:trPr>
        <w:tc>
          <w:tcPr>
            <w:tcW w:w="423" w:type="dxa"/>
            <w:vMerge/>
            <w:tcBorders>
              <w:top w:val="single" w:sz="8" w:space="0" w:color="00000A"/>
              <w:left w:val="single" w:sz="8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</w:tcPr>
          <w:p w14:paraId="58B9B305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vMerge/>
            <w:tcBorders>
              <w:top w:val="single" w:sz="8" w:space="0" w:color="00000A"/>
              <w:left w:val="single" w:sz="8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48" w:type="dxa"/>
            </w:tcMar>
            <w:vAlign w:val="center"/>
          </w:tcPr>
          <w:p w14:paraId="671599D6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vMerge/>
            <w:tcBorders>
              <w:top w:val="single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78" w:type="dxa"/>
            </w:tcMar>
            <w:vAlign w:val="center"/>
          </w:tcPr>
          <w:p w14:paraId="42BBA17A" w14:textId="77777777" w:rsidR="005F7585" w:rsidRPr="0056294F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  <w:vMerge/>
            <w:tcBorders>
              <w:top w:val="single" w:sz="8" w:space="0" w:color="00000A"/>
              <w:left w:val="single" w:sz="4" w:space="0" w:color="00000A"/>
              <w:bottom w:val="single" w:sz="4" w:space="0" w:color="000001"/>
              <w:right w:val="single" w:sz="4" w:space="0" w:color="00000A"/>
            </w:tcBorders>
            <w:shd w:val="solid" w:color="FFFFFF" w:fill="auto"/>
            <w:tcMar>
              <w:left w:w="48" w:type="dxa"/>
            </w:tcMar>
            <w:vAlign w:val="center"/>
          </w:tcPr>
          <w:p w14:paraId="332E8D07" w14:textId="77777777" w:rsidR="005F7585" w:rsidRPr="0056294F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1" w:type="dxa"/>
            <w:vMerge/>
            <w:tcBorders>
              <w:top w:val="single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48" w:type="dxa"/>
            </w:tcMar>
          </w:tcPr>
          <w:p w14:paraId="1BE518DE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11" w:type="dxa"/>
            <w:tcBorders>
              <w:top w:val="single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8" w:type="dxa"/>
            </w:tcMar>
            <w:vAlign w:val="center"/>
          </w:tcPr>
          <w:p w14:paraId="3EF7AF86" w14:textId="77777777" w:rsidR="005F7585" w:rsidRPr="004368C5" w:rsidRDefault="00E71F5F" w:rsidP="00F9582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Более 15%</w:t>
            </w:r>
          </w:p>
        </w:tc>
        <w:tc>
          <w:tcPr>
            <w:tcW w:w="1963" w:type="dxa"/>
            <w:tcBorders>
              <w:top w:val="single" w:sz="8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48" w:type="dxa"/>
            </w:tcMar>
            <w:vAlign w:val="center"/>
          </w:tcPr>
          <w:p w14:paraId="3F158E55" w14:textId="77777777" w:rsidR="005F7585" w:rsidRPr="004368C5" w:rsidRDefault="007922E9" w:rsidP="00F9582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Услуг</w:t>
            </w:r>
            <w:r w:rsidR="00E71F5F" w:rsidRPr="004368C5">
              <w:rPr>
                <w:rFonts w:ascii="Times New Roman" w:eastAsia="Times New Roman" w:hAnsi="Times New Roman" w:cs="Times New Roman"/>
                <w:b/>
                <w:color w:val="000000"/>
              </w:rPr>
              <w:t>а не оказана</w:t>
            </w:r>
          </w:p>
        </w:tc>
      </w:tr>
      <w:tr w:rsidR="005F7585" w:rsidRPr="004368C5" w14:paraId="5E948DCA" w14:textId="77777777" w:rsidTr="00E71F5F">
        <w:trPr>
          <w:gridAfter w:val="1"/>
          <w:wAfter w:w="22" w:type="dxa"/>
          <w:trHeight w:val="536"/>
        </w:trPr>
        <w:tc>
          <w:tcPr>
            <w:tcW w:w="423" w:type="dxa"/>
            <w:vMerge w:val="restart"/>
            <w:tcBorders>
              <w:top w:val="single" w:sz="8" w:space="0" w:color="00000A"/>
              <w:left w:val="single" w:sz="4" w:space="0" w:color="000000"/>
              <w:bottom w:val="single" w:sz="8" w:space="0" w:color="00000A"/>
              <w:right w:val="single" w:sz="4" w:space="0" w:color="000000"/>
            </w:tcBorders>
            <w:shd w:val="solid" w:color="FFFFFF" w:fill="auto"/>
          </w:tcPr>
          <w:p w14:paraId="229A2A9B" w14:textId="77777777" w:rsidR="005F7585" w:rsidRPr="004368C5" w:rsidRDefault="005F7585" w:rsidP="00F958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0F613DE0" w14:textId="77777777" w:rsidR="005F7585" w:rsidRPr="004368C5" w:rsidRDefault="005F7585" w:rsidP="00F958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208F6B61" w14:textId="77777777" w:rsidR="005F7585" w:rsidRPr="004368C5" w:rsidRDefault="005F7585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39173A23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1560" w:type="dxa"/>
            <w:vMerge w:val="restart"/>
            <w:tcBorders>
              <w:top w:val="single" w:sz="8" w:space="0" w:color="00000A"/>
              <w:left w:val="single" w:sz="4" w:space="0" w:color="000000"/>
              <w:bottom w:val="single" w:sz="8" w:space="0" w:color="00000A"/>
              <w:right w:val="single" w:sz="4" w:space="0" w:color="000000"/>
            </w:tcBorders>
            <w:shd w:val="solid" w:color="FFFFFF" w:fill="auto"/>
            <w:vAlign w:val="center"/>
          </w:tcPr>
          <w:p w14:paraId="4B1E18A5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 xml:space="preserve">Объем хранения видеоданных на ЦХД Исполнителя (глубина архива) </w:t>
            </w:r>
          </w:p>
        </w:tc>
        <w:tc>
          <w:tcPr>
            <w:tcW w:w="1843" w:type="dxa"/>
            <w:vMerge w:val="restart"/>
            <w:tcBorders>
              <w:top w:val="single" w:sz="8" w:space="0" w:color="00000A"/>
              <w:left w:val="single" w:sz="4" w:space="0" w:color="000000"/>
              <w:bottom w:val="single" w:sz="8" w:space="0" w:color="00000A"/>
              <w:right w:val="single" w:sz="4" w:space="0" w:color="000000"/>
            </w:tcBorders>
            <w:shd w:val="solid" w:color="FFFFFF" w:fill="auto"/>
            <w:vAlign w:val="center"/>
          </w:tcPr>
          <w:p w14:paraId="5CA45A2A" w14:textId="77777777" w:rsidR="005F7585" w:rsidRPr="0056294F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6294F">
              <w:rPr>
                <w:rFonts w:ascii="Times New Roman" w:eastAsia="Times New Roman" w:hAnsi="Times New Roman" w:cs="Times New Roman"/>
                <w:color w:val="000000"/>
              </w:rPr>
              <w:t>В соответствии с Приложением №</w:t>
            </w:r>
            <w:r w:rsidR="002D7AD3" w:rsidRPr="0056294F">
              <w:rPr>
                <w:rFonts w:ascii="Times New Roman" w:eastAsia="Times New Roman" w:hAnsi="Times New Roman" w:cs="Times New Roman"/>
                <w:color w:val="000000"/>
              </w:rPr>
              <w:t>6</w:t>
            </w:r>
          </w:p>
          <w:p w14:paraId="2823F080" w14:textId="77777777" w:rsidR="005F7585" w:rsidRPr="0056294F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6294F">
              <w:rPr>
                <w:rFonts w:ascii="Times New Roman" w:eastAsia="Times New Roman" w:hAnsi="Times New Roman" w:cs="Times New Roman"/>
              </w:rPr>
              <w:t>к Контракту, столбец 6 Таблицы</w:t>
            </w:r>
          </w:p>
        </w:tc>
        <w:tc>
          <w:tcPr>
            <w:tcW w:w="2977" w:type="dxa"/>
            <w:vMerge w:val="restart"/>
            <w:tcBorders>
              <w:top w:val="single" w:sz="8" w:space="0" w:color="00000A"/>
              <w:left w:val="single" w:sz="4" w:space="0" w:color="000000"/>
              <w:bottom w:val="single" w:sz="8" w:space="0" w:color="00000A"/>
              <w:right w:val="single" w:sz="4" w:space="0" w:color="000000"/>
            </w:tcBorders>
            <w:shd w:val="solid" w:color="FFFFFF" w:fill="auto"/>
            <w:vAlign w:val="center"/>
          </w:tcPr>
          <w:p w14:paraId="05CE1FEB" w14:textId="77777777" w:rsidR="005F7585" w:rsidRPr="0056294F" w:rsidRDefault="00E71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6294F">
              <w:rPr>
                <w:rFonts w:ascii="Times New Roman" w:eastAsia="Times New Roman" w:hAnsi="Times New Roman" w:cs="Times New Roman"/>
                <w:color w:val="000000"/>
              </w:rPr>
              <w:t>Произведение количества ВК, указанных в Прил.</w:t>
            </w:r>
            <w:r w:rsidR="002D7AD3" w:rsidRPr="0056294F">
              <w:rPr>
                <w:rFonts w:ascii="Times New Roman" w:eastAsia="Times New Roman" w:hAnsi="Times New Roman" w:cs="Times New Roman"/>
                <w:color w:val="000000"/>
              </w:rPr>
              <w:t xml:space="preserve"> №6</w:t>
            </w:r>
            <w:r w:rsidRPr="0056294F">
              <w:rPr>
                <w:rFonts w:ascii="Times New Roman" w:eastAsia="Times New Roman" w:hAnsi="Times New Roman" w:cs="Times New Roman"/>
                <w:color w:val="000000"/>
              </w:rPr>
              <w:t xml:space="preserve"> к Контракту, столбец 6 на 30 дней и 24 часа видеозаписи </w:t>
            </w:r>
          </w:p>
        </w:tc>
        <w:tc>
          <w:tcPr>
            <w:tcW w:w="4111" w:type="dxa"/>
            <w:vMerge w:val="restart"/>
            <w:tcBorders>
              <w:top w:val="single" w:sz="8" w:space="0" w:color="00000A"/>
              <w:left w:val="single" w:sz="4" w:space="0" w:color="000000"/>
              <w:bottom w:val="single" w:sz="8" w:space="0" w:color="00000A"/>
              <w:right w:val="single" w:sz="4" w:space="0" w:color="000000"/>
            </w:tcBorders>
            <w:shd w:val="solid" w:color="FFFFFF" w:fill="auto"/>
          </w:tcPr>
          <w:p w14:paraId="4FAB1D70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bCs/>
                <w:color w:val="000000"/>
              </w:rPr>
              <w:t>Количество часов потерь видеозаписи (суммарные пропуски в 30-ти дневном архиве каждой ВК)</w:t>
            </w:r>
          </w:p>
          <w:p w14:paraId="72952BD3" w14:textId="77777777" w:rsidR="005F7585" w:rsidRPr="004368C5" w:rsidRDefault="00E71F5F" w:rsidP="00096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(табл. 1, статус № </w:t>
            </w:r>
            <w:r w:rsidR="0009657E">
              <w:rPr>
                <w:rFonts w:ascii="Times New Roman" w:eastAsia="Times New Roman" w:hAnsi="Times New Roman" w:cs="Times New Roman"/>
                <w:bCs/>
                <w:color w:val="000000"/>
              </w:rPr>
              <w:t>27</w:t>
            </w:r>
            <w:r w:rsidRPr="004368C5">
              <w:rPr>
                <w:rFonts w:ascii="Times New Roman" w:eastAsia="Times New Roman" w:hAnsi="Times New Roman" w:cs="Times New Roman"/>
                <w:bCs/>
                <w:color w:val="000000"/>
              </w:rPr>
              <w:t>)</w:t>
            </w:r>
          </w:p>
        </w:tc>
        <w:tc>
          <w:tcPr>
            <w:tcW w:w="2411" w:type="dxa"/>
            <w:tcBorders>
              <w:top w:val="single" w:sz="8" w:space="0" w:color="00000A"/>
              <w:left w:val="single" w:sz="4" w:space="0" w:color="000000"/>
              <w:bottom w:val="single" w:sz="8" w:space="0" w:color="00000A"/>
              <w:right w:val="single" w:sz="4" w:space="0" w:color="000000"/>
            </w:tcBorders>
            <w:shd w:val="solid" w:color="FFFFFF" w:fill="auto"/>
            <w:vAlign w:val="center"/>
          </w:tcPr>
          <w:p w14:paraId="5FBF2B32" w14:textId="77777777" w:rsidR="005F7585" w:rsidRPr="004368C5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Не более 3%</w:t>
            </w:r>
          </w:p>
        </w:tc>
        <w:tc>
          <w:tcPr>
            <w:tcW w:w="1963" w:type="dxa"/>
            <w:tcBorders>
              <w:top w:val="single" w:sz="8" w:space="0" w:color="00000A"/>
              <w:left w:val="single" w:sz="4" w:space="0" w:color="000000"/>
              <w:bottom w:val="single" w:sz="8" w:space="0" w:color="00000A"/>
              <w:right w:val="single" w:sz="4" w:space="0" w:color="000000"/>
            </w:tcBorders>
            <w:shd w:val="solid" w:color="FFFFFF" w:fill="auto"/>
            <w:vAlign w:val="center"/>
          </w:tcPr>
          <w:p w14:paraId="43E90C95" w14:textId="77777777" w:rsidR="005F7585" w:rsidRPr="004368C5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Надлежащее качество</w:t>
            </w:r>
          </w:p>
        </w:tc>
      </w:tr>
      <w:tr w:rsidR="005F7585" w:rsidRPr="004368C5" w14:paraId="0C1CBF7C" w14:textId="77777777" w:rsidTr="00E71F5F">
        <w:trPr>
          <w:gridAfter w:val="1"/>
          <w:wAfter w:w="22" w:type="dxa"/>
          <w:trHeight w:val="536"/>
        </w:trPr>
        <w:tc>
          <w:tcPr>
            <w:tcW w:w="423" w:type="dxa"/>
            <w:vMerge/>
            <w:tcBorders>
              <w:top w:val="single" w:sz="8" w:space="0" w:color="00000A"/>
              <w:left w:val="single" w:sz="4" w:space="0" w:color="000000"/>
              <w:bottom w:val="single" w:sz="8" w:space="0" w:color="00000A"/>
              <w:right w:val="single" w:sz="4" w:space="0" w:color="000000"/>
            </w:tcBorders>
            <w:shd w:val="solid" w:color="FFFFFF" w:fill="auto"/>
          </w:tcPr>
          <w:p w14:paraId="04105A2D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vMerge/>
            <w:tcBorders>
              <w:top w:val="single" w:sz="8" w:space="0" w:color="00000A"/>
              <w:left w:val="single" w:sz="4" w:space="0" w:color="000000"/>
              <w:bottom w:val="single" w:sz="8" w:space="0" w:color="00000A"/>
              <w:right w:val="single" w:sz="4" w:space="0" w:color="000000"/>
            </w:tcBorders>
            <w:shd w:val="solid" w:color="FFFFFF" w:fill="auto"/>
            <w:vAlign w:val="center"/>
          </w:tcPr>
          <w:p w14:paraId="02601105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vMerge/>
            <w:tcBorders>
              <w:top w:val="single" w:sz="8" w:space="0" w:color="00000A"/>
              <w:left w:val="single" w:sz="4" w:space="0" w:color="000000"/>
              <w:bottom w:val="single" w:sz="8" w:space="0" w:color="00000A"/>
              <w:right w:val="single" w:sz="4" w:space="0" w:color="000000"/>
            </w:tcBorders>
            <w:shd w:val="solid" w:color="FFFFFF" w:fill="auto"/>
            <w:vAlign w:val="center"/>
          </w:tcPr>
          <w:p w14:paraId="3A79A7C9" w14:textId="77777777" w:rsidR="005F7585" w:rsidRPr="0056294F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  <w:vMerge/>
            <w:tcBorders>
              <w:top w:val="single" w:sz="8" w:space="0" w:color="00000A"/>
              <w:left w:val="single" w:sz="4" w:space="0" w:color="000000"/>
              <w:bottom w:val="single" w:sz="8" w:space="0" w:color="00000A"/>
              <w:right w:val="single" w:sz="4" w:space="0" w:color="000000"/>
            </w:tcBorders>
            <w:shd w:val="solid" w:color="FFFFFF" w:fill="auto"/>
            <w:vAlign w:val="center"/>
          </w:tcPr>
          <w:p w14:paraId="6826A1FC" w14:textId="77777777" w:rsidR="005F7585" w:rsidRPr="0056294F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1" w:type="dxa"/>
            <w:vMerge/>
            <w:tcBorders>
              <w:top w:val="single" w:sz="8" w:space="0" w:color="00000A"/>
              <w:left w:val="single" w:sz="4" w:space="0" w:color="000000"/>
              <w:bottom w:val="single" w:sz="8" w:space="0" w:color="00000A"/>
              <w:right w:val="single" w:sz="4" w:space="0" w:color="000000"/>
            </w:tcBorders>
            <w:shd w:val="solid" w:color="FFFFFF" w:fill="auto"/>
          </w:tcPr>
          <w:p w14:paraId="2D213AD5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11" w:type="dxa"/>
            <w:tcBorders>
              <w:top w:val="single" w:sz="8" w:space="0" w:color="00000A"/>
              <w:left w:val="single" w:sz="4" w:space="0" w:color="000000"/>
              <w:bottom w:val="single" w:sz="8" w:space="0" w:color="00000A"/>
              <w:right w:val="single" w:sz="4" w:space="0" w:color="000000"/>
            </w:tcBorders>
            <w:shd w:val="solid" w:color="FFFFFF" w:fill="auto"/>
            <w:vAlign w:val="center"/>
          </w:tcPr>
          <w:p w14:paraId="6EDAC1A3" w14:textId="77777777" w:rsidR="005F7585" w:rsidRPr="004368C5" w:rsidRDefault="00E71F5F" w:rsidP="00F9582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Более 3%, но не более 15%</w:t>
            </w:r>
          </w:p>
        </w:tc>
        <w:tc>
          <w:tcPr>
            <w:tcW w:w="1963" w:type="dxa"/>
            <w:tcBorders>
              <w:top w:val="single" w:sz="8" w:space="0" w:color="00000A"/>
              <w:left w:val="single" w:sz="4" w:space="0" w:color="000000"/>
              <w:bottom w:val="single" w:sz="8" w:space="0" w:color="00000A"/>
              <w:right w:val="single" w:sz="4" w:space="0" w:color="000000"/>
            </w:tcBorders>
            <w:shd w:val="solid" w:color="FFFFFF" w:fill="auto"/>
            <w:vAlign w:val="center"/>
          </w:tcPr>
          <w:p w14:paraId="59437643" w14:textId="77777777" w:rsidR="005F7585" w:rsidRPr="004368C5" w:rsidRDefault="00E71F5F" w:rsidP="00F9582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Ненадлежащее качество</w:t>
            </w:r>
          </w:p>
        </w:tc>
      </w:tr>
      <w:tr w:rsidR="005F7585" w:rsidRPr="004368C5" w14:paraId="76E562A1" w14:textId="77777777" w:rsidTr="00E71F5F">
        <w:trPr>
          <w:gridAfter w:val="1"/>
          <w:wAfter w:w="22" w:type="dxa"/>
          <w:trHeight w:val="416"/>
        </w:trPr>
        <w:tc>
          <w:tcPr>
            <w:tcW w:w="423" w:type="dxa"/>
            <w:vMerge/>
            <w:tcBorders>
              <w:top w:val="single" w:sz="8" w:space="0" w:color="00000A"/>
              <w:left w:val="single" w:sz="4" w:space="0" w:color="000000"/>
              <w:bottom w:val="single" w:sz="8" w:space="0" w:color="00000A"/>
              <w:right w:val="single" w:sz="4" w:space="0" w:color="000000"/>
            </w:tcBorders>
            <w:shd w:val="solid" w:color="FFFFFF" w:fill="auto"/>
          </w:tcPr>
          <w:p w14:paraId="45EAB50A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vMerge/>
            <w:tcBorders>
              <w:top w:val="single" w:sz="8" w:space="0" w:color="00000A"/>
              <w:left w:val="single" w:sz="4" w:space="0" w:color="000000"/>
              <w:bottom w:val="single" w:sz="8" w:space="0" w:color="00000A"/>
              <w:right w:val="single" w:sz="4" w:space="0" w:color="000000"/>
            </w:tcBorders>
            <w:shd w:val="solid" w:color="FFFFFF" w:fill="auto"/>
            <w:vAlign w:val="center"/>
          </w:tcPr>
          <w:p w14:paraId="583014ED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vMerge/>
            <w:tcBorders>
              <w:top w:val="single" w:sz="8" w:space="0" w:color="00000A"/>
              <w:left w:val="single" w:sz="4" w:space="0" w:color="000000"/>
              <w:bottom w:val="single" w:sz="8" w:space="0" w:color="00000A"/>
              <w:right w:val="single" w:sz="4" w:space="0" w:color="000000"/>
            </w:tcBorders>
            <w:shd w:val="solid" w:color="FFFFFF" w:fill="auto"/>
            <w:vAlign w:val="center"/>
          </w:tcPr>
          <w:p w14:paraId="479FAF33" w14:textId="77777777" w:rsidR="005F7585" w:rsidRPr="0056294F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  <w:vMerge/>
            <w:tcBorders>
              <w:top w:val="single" w:sz="8" w:space="0" w:color="00000A"/>
              <w:left w:val="single" w:sz="4" w:space="0" w:color="000000"/>
              <w:bottom w:val="single" w:sz="8" w:space="0" w:color="00000A"/>
              <w:right w:val="single" w:sz="4" w:space="0" w:color="000000"/>
            </w:tcBorders>
            <w:shd w:val="solid" w:color="FFFFFF" w:fill="auto"/>
            <w:vAlign w:val="center"/>
          </w:tcPr>
          <w:p w14:paraId="54110EF8" w14:textId="77777777" w:rsidR="005F7585" w:rsidRPr="0056294F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1" w:type="dxa"/>
            <w:vMerge/>
            <w:tcBorders>
              <w:top w:val="single" w:sz="8" w:space="0" w:color="00000A"/>
              <w:left w:val="single" w:sz="4" w:space="0" w:color="000000"/>
              <w:bottom w:val="single" w:sz="8" w:space="0" w:color="00000A"/>
              <w:right w:val="single" w:sz="4" w:space="0" w:color="000000"/>
            </w:tcBorders>
            <w:shd w:val="solid" w:color="FFFFFF" w:fill="auto"/>
          </w:tcPr>
          <w:p w14:paraId="2D7818F6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11" w:type="dxa"/>
            <w:tcBorders>
              <w:top w:val="single" w:sz="8" w:space="0" w:color="00000A"/>
              <w:left w:val="single" w:sz="4" w:space="0" w:color="000000"/>
              <w:bottom w:val="single" w:sz="8" w:space="0" w:color="00000A"/>
              <w:right w:val="single" w:sz="4" w:space="0" w:color="000000"/>
            </w:tcBorders>
            <w:shd w:val="solid" w:color="FFFFFF" w:fill="auto"/>
            <w:vAlign w:val="center"/>
          </w:tcPr>
          <w:p w14:paraId="7362592D" w14:textId="77777777" w:rsidR="005F7585" w:rsidRPr="004368C5" w:rsidRDefault="00E71F5F" w:rsidP="00F9582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Более 15%</w:t>
            </w:r>
          </w:p>
        </w:tc>
        <w:tc>
          <w:tcPr>
            <w:tcW w:w="1963" w:type="dxa"/>
            <w:tcBorders>
              <w:top w:val="single" w:sz="8" w:space="0" w:color="00000A"/>
              <w:left w:val="single" w:sz="4" w:space="0" w:color="000000"/>
              <w:bottom w:val="single" w:sz="8" w:space="0" w:color="00000A"/>
              <w:right w:val="single" w:sz="4" w:space="0" w:color="000000"/>
            </w:tcBorders>
            <w:shd w:val="solid" w:color="FFFFFF" w:fill="auto"/>
            <w:vAlign w:val="center"/>
          </w:tcPr>
          <w:p w14:paraId="1F03FBF3" w14:textId="77777777" w:rsidR="005F7585" w:rsidRPr="004368C5" w:rsidRDefault="007922E9" w:rsidP="00F9582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Услуг</w:t>
            </w:r>
            <w:r w:rsidR="00E71F5F" w:rsidRPr="004368C5">
              <w:rPr>
                <w:rFonts w:ascii="Times New Roman" w:eastAsia="Times New Roman" w:hAnsi="Times New Roman" w:cs="Times New Roman"/>
                <w:b/>
                <w:color w:val="000000"/>
              </w:rPr>
              <w:t>а не оказана</w:t>
            </w:r>
          </w:p>
        </w:tc>
      </w:tr>
      <w:tr w:rsidR="005F7585" w:rsidRPr="004368C5" w14:paraId="48F00EB5" w14:textId="77777777" w:rsidTr="00E71F5F">
        <w:trPr>
          <w:gridAfter w:val="1"/>
          <w:wAfter w:w="22" w:type="dxa"/>
          <w:trHeight w:val="489"/>
        </w:trPr>
        <w:tc>
          <w:tcPr>
            <w:tcW w:w="423" w:type="dxa"/>
            <w:vMerge w:val="restart"/>
            <w:tcBorders>
              <w:top w:val="single" w:sz="8" w:space="0" w:color="00000A"/>
              <w:left w:val="single" w:sz="4" w:space="0" w:color="000000"/>
              <w:bottom w:val="single" w:sz="8" w:space="0" w:color="00000A"/>
              <w:right w:val="single" w:sz="4" w:space="0" w:color="000000"/>
            </w:tcBorders>
            <w:shd w:val="solid" w:color="FFFFFF" w:fill="auto"/>
          </w:tcPr>
          <w:p w14:paraId="5905B405" w14:textId="77777777" w:rsidR="005F7585" w:rsidRPr="004368C5" w:rsidRDefault="005F7585" w:rsidP="00F958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4AD815A2" w14:textId="77777777" w:rsidR="005F7585" w:rsidRPr="004368C5" w:rsidRDefault="005F7585" w:rsidP="00F958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5EC2BE51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</w:tc>
        <w:tc>
          <w:tcPr>
            <w:tcW w:w="1560" w:type="dxa"/>
            <w:vMerge w:val="restart"/>
            <w:tcBorders>
              <w:top w:val="single" w:sz="8" w:space="0" w:color="00000A"/>
              <w:left w:val="single" w:sz="4" w:space="0" w:color="000000"/>
              <w:bottom w:val="single" w:sz="8" w:space="0" w:color="00000A"/>
              <w:right w:val="single" w:sz="4" w:space="0" w:color="000000"/>
            </w:tcBorders>
            <w:shd w:val="solid" w:color="FFFFFF" w:fill="auto"/>
            <w:vAlign w:val="center"/>
          </w:tcPr>
          <w:p w14:paraId="700C1ACA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bCs/>
                <w:iCs/>
                <w:color w:val="000000"/>
              </w:rPr>
              <w:t>Состояние каналов СПД (сетевые характеристики)</w:t>
            </w:r>
          </w:p>
        </w:tc>
        <w:tc>
          <w:tcPr>
            <w:tcW w:w="1843" w:type="dxa"/>
            <w:vMerge w:val="restart"/>
            <w:tcBorders>
              <w:top w:val="single" w:sz="8" w:space="0" w:color="00000A"/>
              <w:left w:val="single" w:sz="4" w:space="0" w:color="000000"/>
              <w:bottom w:val="single" w:sz="8" w:space="0" w:color="00000A"/>
              <w:right w:val="single" w:sz="4" w:space="0" w:color="000000"/>
            </w:tcBorders>
            <w:shd w:val="solid" w:color="FFFFFF" w:fill="auto"/>
            <w:vAlign w:val="center"/>
          </w:tcPr>
          <w:p w14:paraId="1B6CB0C5" w14:textId="77777777" w:rsidR="005F7585" w:rsidRPr="0056294F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6294F">
              <w:rPr>
                <w:rFonts w:ascii="Times New Roman" w:eastAsia="Times New Roman" w:hAnsi="Times New Roman" w:cs="Times New Roman"/>
                <w:color w:val="000000"/>
              </w:rPr>
              <w:t>В соответствии с Приложением №</w:t>
            </w:r>
            <w:r w:rsidR="002D7AD3" w:rsidRPr="0056294F">
              <w:rPr>
                <w:rFonts w:ascii="Times New Roman" w:eastAsia="Times New Roman" w:hAnsi="Times New Roman" w:cs="Times New Roman"/>
                <w:color w:val="000000"/>
              </w:rPr>
              <w:t>6</w:t>
            </w:r>
          </w:p>
          <w:p w14:paraId="33C632EF" w14:textId="77777777" w:rsidR="005F7585" w:rsidRPr="0056294F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6294F">
              <w:rPr>
                <w:rFonts w:ascii="Times New Roman" w:eastAsia="Times New Roman" w:hAnsi="Times New Roman" w:cs="Times New Roman"/>
              </w:rPr>
              <w:t>к Контракту, столбец 6 Таблицы</w:t>
            </w:r>
          </w:p>
        </w:tc>
        <w:tc>
          <w:tcPr>
            <w:tcW w:w="2977" w:type="dxa"/>
            <w:vMerge w:val="restart"/>
            <w:tcBorders>
              <w:top w:val="single" w:sz="8" w:space="0" w:color="00000A"/>
              <w:left w:val="single" w:sz="4" w:space="0" w:color="000000"/>
              <w:bottom w:val="single" w:sz="8" w:space="0" w:color="00000A"/>
              <w:right w:val="single" w:sz="4" w:space="0" w:color="000000"/>
            </w:tcBorders>
            <w:shd w:val="solid" w:color="FFFFFF" w:fill="auto"/>
            <w:vAlign w:val="center"/>
          </w:tcPr>
          <w:p w14:paraId="559CCB99" w14:textId="77777777" w:rsidR="005F7585" w:rsidRPr="0056294F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56294F">
              <w:rPr>
                <w:rFonts w:ascii="Times New Roman" w:eastAsia="Times New Roman" w:hAnsi="Times New Roman" w:cs="Times New Roman"/>
                <w:color w:val="000000"/>
              </w:rPr>
              <w:t xml:space="preserve">Произведение количества каналов СПД на </w:t>
            </w:r>
            <w:r w:rsidRPr="0056294F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продолжительность этапа оказания </w:t>
            </w:r>
            <w:r w:rsidR="007922E9" w:rsidRPr="0056294F">
              <w:rPr>
                <w:rFonts w:ascii="Times New Roman" w:eastAsia="Times New Roman" w:hAnsi="Times New Roman" w:cs="Times New Roman"/>
                <w:b/>
                <w:color w:val="000000"/>
              </w:rPr>
              <w:t>Услуг</w:t>
            </w:r>
            <w:r w:rsidRPr="0056294F">
              <w:rPr>
                <w:rFonts w:ascii="Times New Roman" w:eastAsia="Times New Roman" w:hAnsi="Times New Roman" w:cs="Times New Roman"/>
                <w:b/>
                <w:color w:val="000000"/>
              </w:rPr>
              <w:t>и</w:t>
            </w:r>
          </w:p>
        </w:tc>
        <w:tc>
          <w:tcPr>
            <w:tcW w:w="4111" w:type="dxa"/>
            <w:vMerge w:val="restart"/>
            <w:tcBorders>
              <w:top w:val="single" w:sz="8" w:space="0" w:color="00000A"/>
              <w:left w:val="single" w:sz="4" w:space="0" w:color="000000"/>
              <w:bottom w:val="single" w:sz="8" w:space="0" w:color="00000A"/>
              <w:right w:val="single" w:sz="4" w:space="0" w:color="000000"/>
            </w:tcBorders>
            <w:shd w:val="solid" w:color="FFFFFF" w:fill="auto"/>
          </w:tcPr>
          <w:p w14:paraId="7B3B7F13" w14:textId="77777777" w:rsidR="005F7585" w:rsidRPr="004368C5" w:rsidRDefault="005F7585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</w:rPr>
            </w:pPr>
          </w:p>
          <w:p w14:paraId="3486FB95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Количество часов работы каналов СПД со статусом "Неисправность" (табл. 1, статусы №№ </w:t>
            </w:r>
            <w:r w:rsidR="0009657E">
              <w:rPr>
                <w:rFonts w:ascii="Times New Roman" w:eastAsia="Times New Roman" w:hAnsi="Times New Roman" w:cs="Times New Roman"/>
                <w:bCs/>
                <w:color w:val="000000"/>
              </w:rPr>
              <w:t>29</w:t>
            </w:r>
            <w:r w:rsidRPr="004368C5">
              <w:rPr>
                <w:rFonts w:ascii="Times New Roman" w:eastAsia="Times New Roman" w:hAnsi="Times New Roman" w:cs="Times New Roman"/>
                <w:bCs/>
                <w:color w:val="000000"/>
              </w:rPr>
              <w:t>,3</w:t>
            </w:r>
            <w:r w:rsidR="0009657E">
              <w:rPr>
                <w:rFonts w:ascii="Times New Roman" w:eastAsia="Times New Roman" w:hAnsi="Times New Roman" w:cs="Times New Roman"/>
                <w:bCs/>
                <w:color w:val="000000"/>
              </w:rPr>
              <w:t>0</w:t>
            </w:r>
            <w:r w:rsidRPr="004368C5">
              <w:rPr>
                <w:rFonts w:ascii="Times New Roman" w:eastAsia="Times New Roman" w:hAnsi="Times New Roman" w:cs="Times New Roman"/>
                <w:bCs/>
                <w:color w:val="000000"/>
              </w:rPr>
              <w:t>)</w:t>
            </w:r>
          </w:p>
        </w:tc>
        <w:tc>
          <w:tcPr>
            <w:tcW w:w="2411" w:type="dxa"/>
            <w:tcBorders>
              <w:top w:val="single" w:sz="8" w:space="0" w:color="00000A"/>
              <w:left w:val="single" w:sz="4" w:space="0" w:color="000000"/>
              <w:bottom w:val="single" w:sz="8" w:space="0" w:color="00000A"/>
              <w:right w:val="single" w:sz="4" w:space="0" w:color="000000"/>
            </w:tcBorders>
            <w:shd w:val="solid" w:color="FFFFFF" w:fill="auto"/>
            <w:vAlign w:val="center"/>
          </w:tcPr>
          <w:p w14:paraId="396E4A63" w14:textId="77777777" w:rsidR="005F7585" w:rsidRPr="004368C5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Не более 5%</w:t>
            </w:r>
          </w:p>
        </w:tc>
        <w:tc>
          <w:tcPr>
            <w:tcW w:w="1963" w:type="dxa"/>
            <w:tcBorders>
              <w:top w:val="single" w:sz="8" w:space="0" w:color="00000A"/>
              <w:left w:val="single" w:sz="4" w:space="0" w:color="000000"/>
              <w:bottom w:val="single" w:sz="8" w:space="0" w:color="00000A"/>
              <w:right w:val="single" w:sz="4" w:space="0" w:color="000000"/>
            </w:tcBorders>
            <w:shd w:val="solid" w:color="FFFFFF" w:fill="auto"/>
            <w:vAlign w:val="center"/>
          </w:tcPr>
          <w:p w14:paraId="572887D6" w14:textId="77777777" w:rsidR="005F7585" w:rsidRPr="004368C5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Надлежащее качество</w:t>
            </w:r>
          </w:p>
        </w:tc>
      </w:tr>
      <w:tr w:rsidR="005F7585" w:rsidRPr="004368C5" w14:paraId="2EA89B2F" w14:textId="77777777" w:rsidTr="00E71F5F">
        <w:trPr>
          <w:gridAfter w:val="1"/>
          <w:wAfter w:w="22" w:type="dxa"/>
          <w:trHeight w:val="538"/>
        </w:trPr>
        <w:tc>
          <w:tcPr>
            <w:tcW w:w="423" w:type="dxa"/>
            <w:vMerge/>
            <w:tcBorders>
              <w:top w:val="single" w:sz="8" w:space="0" w:color="00000A"/>
              <w:left w:val="single" w:sz="4" w:space="0" w:color="000000"/>
              <w:bottom w:val="single" w:sz="8" w:space="0" w:color="00000A"/>
              <w:right w:val="single" w:sz="4" w:space="0" w:color="000000"/>
            </w:tcBorders>
            <w:shd w:val="solid" w:color="FFFFFF" w:fill="auto"/>
          </w:tcPr>
          <w:p w14:paraId="3C711A29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vMerge/>
            <w:tcBorders>
              <w:top w:val="single" w:sz="8" w:space="0" w:color="00000A"/>
              <w:left w:val="single" w:sz="4" w:space="0" w:color="000000"/>
              <w:bottom w:val="single" w:sz="8" w:space="0" w:color="00000A"/>
              <w:right w:val="single" w:sz="4" w:space="0" w:color="000000"/>
            </w:tcBorders>
            <w:shd w:val="solid" w:color="FFFFFF" w:fill="auto"/>
            <w:vAlign w:val="center"/>
          </w:tcPr>
          <w:p w14:paraId="5A0559A8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  <w:vMerge/>
            <w:tcBorders>
              <w:top w:val="single" w:sz="8" w:space="0" w:color="00000A"/>
              <w:left w:val="single" w:sz="4" w:space="0" w:color="000000"/>
              <w:bottom w:val="single" w:sz="8" w:space="0" w:color="00000A"/>
              <w:right w:val="single" w:sz="4" w:space="0" w:color="000000"/>
            </w:tcBorders>
            <w:shd w:val="solid" w:color="FFFFFF" w:fill="auto"/>
            <w:vAlign w:val="center"/>
          </w:tcPr>
          <w:p w14:paraId="1A4D55CE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  <w:vMerge/>
            <w:tcBorders>
              <w:top w:val="single" w:sz="8" w:space="0" w:color="00000A"/>
              <w:left w:val="single" w:sz="4" w:space="0" w:color="000000"/>
              <w:bottom w:val="single" w:sz="8" w:space="0" w:color="00000A"/>
              <w:right w:val="single" w:sz="4" w:space="0" w:color="000000"/>
            </w:tcBorders>
            <w:shd w:val="solid" w:color="FFFFFF" w:fill="auto"/>
            <w:vAlign w:val="center"/>
          </w:tcPr>
          <w:p w14:paraId="23E17629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11" w:type="dxa"/>
            <w:vMerge/>
            <w:tcBorders>
              <w:top w:val="single" w:sz="8" w:space="0" w:color="00000A"/>
              <w:left w:val="single" w:sz="4" w:space="0" w:color="000000"/>
              <w:bottom w:val="single" w:sz="8" w:space="0" w:color="00000A"/>
              <w:right w:val="single" w:sz="4" w:space="0" w:color="000000"/>
            </w:tcBorders>
            <w:shd w:val="solid" w:color="FFFFFF" w:fill="auto"/>
          </w:tcPr>
          <w:p w14:paraId="1B7ED0D3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11" w:type="dxa"/>
            <w:tcBorders>
              <w:top w:val="single" w:sz="8" w:space="0" w:color="00000A"/>
              <w:left w:val="single" w:sz="4" w:space="0" w:color="000000"/>
              <w:bottom w:val="single" w:sz="8" w:space="0" w:color="00000A"/>
              <w:right w:val="single" w:sz="4" w:space="0" w:color="000000"/>
            </w:tcBorders>
            <w:shd w:val="solid" w:color="FFFFFF" w:fill="auto"/>
            <w:vAlign w:val="center"/>
          </w:tcPr>
          <w:p w14:paraId="6B1DDE87" w14:textId="77777777" w:rsidR="005F7585" w:rsidRPr="004368C5" w:rsidRDefault="00E71F5F" w:rsidP="00F9582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Более 5%</w:t>
            </w:r>
          </w:p>
        </w:tc>
        <w:tc>
          <w:tcPr>
            <w:tcW w:w="1963" w:type="dxa"/>
            <w:tcBorders>
              <w:top w:val="single" w:sz="8" w:space="0" w:color="00000A"/>
              <w:left w:val="single" w:sz="4" w:space="0" w:color="000000"/>
              <w:bottom w:val="single" w:sz="8" w:space="0" w:color="00000A"/>
              <w:right w:val="single" w:sz="4" w:space="0" w:color="000000"/>
            </w:tcBorders>
            <w:shd w:val="solid" w:color="FFFFFF" w:fill="auto"/>
            <w:vAlign w:val="center"/>
          </w:tcPr>
          <w:p w14:paraId="73EEE3DD" w14:textId="77777777" w:rsidR="005F7585" w:rsidRPr="004368C5" w:rsidRDefault="007922E9" w:rsidP="00F9582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Услуг</w:t>
            </w:r>
            <w:r w:rsidR="00E71F5F" w:rsidRPr="004368C5">
              <w:rPr>
                <w:rFonts w:ascii="Times New Roman" w:eastAsia="Times New Roman" w:hAnsi="Times New Roman" w:cs="Times New Roman"/>
                <w:b/>
                <w:color w:val="000000"/>
              </w:rPr>
              <w:t>а не оказана</w:t>
            </w:r>
          </w:p>
        </w:tc>
      </w:tr>
    </w:tbl>
    <w:p w14:paraId="15562455" w14:textId="77777777" w:rsidR="005F7585" w:rsidRDefault="00E71F5F">
      <w:r>
        <w:br w:type="page"/>
      </w:r>
    </w:p>
    <w:p w14:paraId="24BC8495" w14:textId="77777777" w:rsidR="005F7585" w:rsidRDefault="005F758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auto"/>
          <w:sz w:val="24"/>
          <w:szCs w:val="24"/>
        </w:rPr>
      </w:pPr>
      <w:bookmarkStart w:id="50" w:name="_Hlk498281849"/>
    </w:p>
    <w:bookmarkEnd w:id="50"/>
    <w:p w14:paraId="6F370857" w14:textId="77777777" w:rsidR="005F7585" w:rsidRPr="0065262A" w:rsidRDefault="00E71F5F" w:rsidP="00955FEC">
      <w:pPr>
        <w:spacing w:after="160" w:line="259" w:lineRule="auto"/>
        <w:rPr>
          <w:rFonts w:ascii="Times New Roman" w:hAnsi="Times New Roman" w:cs="Times New Roman"/>
          <w:b/>
          <w:sz w:val="24"/>
        </w:rPr>
      </w:pPr>
      <w:r w:rsidRPr="0065262A">
        <w:rPr>
          <w:rFonts w:ascii="Times New Roman" w:hAnsi="Times New Roman" w:cs="Times New Roman"/>
          <w:b/>
          <w:sz w:val="24"/>
        </w:rPr>
        <w:t xml:space="preserve">Определение фактической стоимости </w:t>
      </w:r>
      <w:r w:rsidR="007922E9">
        <w:rPr>
          <w:rFonts w:ascii="Times New Roman" w:hAnsi="Times New Roman" w:cs="Times New Roman"/>
          <w:b/>
          <w:sz w:val="24"/>
        </w:rPr>
        <w:t>Услуг</w:t>
      </w:r>
      <w:r w:rsidRPr="0065262A">
        <w:rPr>
          <w:rFonts w:ascii="Times New Roman" w:hAnsi="Times New Roman" w:cs="Times New Roman"/>
          <w:b/>
          <w:sz w:val="24"/>
        </w:rPr>
        <w:t xml:space="preserve"> по </w:t>
      </w:r>
      <w:r w:rsidR="005F756F" w:rsidRPr="0065262A">
        <w:rPr>
          <w:rFonts w:ascii="Times New Roman" w:hAnsi="Times New Roman" w:cs="Times New Roman"/>
          <w:b/>
          <w:sz w:val="24"/>
        </w:rPr>
        <w:t>К</w:t>
      </w:r>
      <w:r w:rsidRPr="0065262A">
        <w:rPr>
          <w:rFonts w:ascii="Times New Roman" w:hAnsi="Times New Roman" w:cs="Times New Roman"/>
          <w:b/>
          <w:sz w:val="24"/>
        </w:rPr>
        <w:t xml:space="preserve">онтракту в зависимости от уровня качества оказания регулярных </w:t>
      </w:r>
      <w:r w:rsidR="007922E9">
        <w:rPr>
          <w:rFonts w:ascii="Times New Roman" w:hAnsi="Times New Roman" w:cs="Times New Roman"/>
          <w:b/>
          <w:sz w:val="24"/>
        </w:rPr>
        <w:t>Услуг</w:t>
      </w:r>
      <w:r w:rsidRPr="0065262A">
        <w:rPr>
          <w:rFonts w:ascii="Times New Roman" w:hAnsi="Times New Roman" w:cs="Times New Roman"/>
          <w:b/>
          <w:sz w:val="24"/>
        </w:rPr>
        <w:t xml:space="preserve"> на основе данных получаемых из табл. 3, а также штрафов, которые обязан уплатить Исполнитель за ненадлежащее предоставление регулярных </w:t>
      </w:r>
      <w:r w:rsidR="007922E9">
        <w:rPr>
          <w:rFonts w:ascii="Times New Roman" w:hAnsi="Times New Roman" w:cs="Times New Roman"/>
          <w:b/>
          <w:sz w:val="24"/>
        </w:rPr>
        <w:t>Услуг</w:t>
      </w:r>
    </w:p>
    <w:p w14:paraId="2D47E4FF" w14:textId="77777777" w:rsidR="0065262A" w:rsidRDefault="0065262A" w:rsidP="004368C5">
      <w:pPr>
        <w:spacing w:after="0" w:line="23" w:lineRule="atLeast"/>
        <w:jc w:val="center"/>
        <w:rPr>
          <w:rFonts w:ascii="Times New Roman" w:hAnsi="Times New Roman" w:cs="Times New Roman"/>
          <w:b/>
        </w:rPr>
      </w:pPr>
    </w:p>
    <w:p w14:paraId="3A28D9FD" w14:textId="77777777" w:rsidR="005F7585" w:rsidRDefault="00E71F5F" w:rsidP="004368C5">
      <w:pPr>
        <w:widowControl w:val="0"/>
        <w:spacing w:after="0" w:line="23" w:lineRule="atLeast"/>
        <w:jc w:val="right"/>
      </w:pPr>
      <w:r>
        <w:rPr>
          <w:rFonts w:ascii="Times New Roman" w:hAnsi="Times New Roman"/>
          <w:sz w:val="24"/>
          <w:szCs w:val="24"/>
        </w:rPr>
        <w:t xml:space="preserve">Таблица </w:t>
      </w:r>
      <w:r w:rsidR="004D6E62">
        <w:rPr>
          <w:rFonts w:ascii="Times New Roman" w:hAnsi="Times New Roman"/>
          <w:sz w:val="24"/>
          <w:szCs w:val="24"/>
        </w:rPr>
        <w:t>3</w:t>
      </w:r>
    </w:p>
    <w:tbl>
      <w:tblPr>
        <w:tblW w:w="14508" w:type="dxa"/>
        <w:tblInd w:w="62" w:type="dxa"/>
        <w:tblLook w:val="0000" w:firstRow="0" w:lastRow="0" w:firstColumn="0" w:lastColumn="0" w:noHBand="0" w:noVBand="0"/>
      </w:tblPr>
      <w:tblGrid>
        <w:gridCol w:w="944"/>
        <w:gridCol w:w="13564"/>
      </w:tblGrid>
      <w:tr w:rsidR="005F7585" w:rsidRPr="004368C5" w14:paraId="2BEE24A4" w14:textId="77777777">
        <w:trPr>
          <w:trHeight w:val="600"/>
        </w:trPr>
        <w:tc>
          <w:tcPr>
            <w:tcW w:w="94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</w:tcPr>
          <w:p w14:paraId="4C3F8019" w14:textId="77777777" w:rsidR="005F7585" w:rsidRPr="004368C5" w:rsidRDefault="00E71F5F" w:rsidP="004368C5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№ строки</w:t>
            </w:r>
          </w:p>
        </w:tc>
        <w:tc>
          <w:tcPr>
            <w:tcW w:w="1356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3B2219F8" w14:textId="77777777" w:rsidR="005F7585" w:rsidRPr="004368C5" w:rsidRDefault="00E71F5F" w:rsidP="004368C5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  <w:r w:rsidRPr="004368C5">
              <w:rPr>
                <w:rFonts w:ascii="Times New Roman" w:hAnsi="Times New Roman" w:cs="Times New Roman"/>
                <w:b/>
                <w:u w:val="single"/>
              </w:rPr>
              <w:t xml:space="preserve">Фактическая стоимость </w:t>
            </w:r>
            <w:r w:rsidR="007922E9">
              <w:rPr>
                <w:rFonts w:ascii="Times New Roman" w:hAnsi="Times New Roman" w:cs="Times New Roman"/>
                <w:b/>
                <w:u w:val="single"/>
              </w:rPr>
              <w:t>Услуг</w:t>
            </w:r>
            <w:r w:rsidRPr="004368C5">
              <w:rPr>
                <w:rFonts w:ascii="Times New Roman" w:hAnsi="Times New Roman" w:cs="Times New Roman"/>
                <w:b/>
              </w:rPr>
              <w:t xml:space="preserve"> и штрафы</w:t>
            </w:r>
          </w:p>
          <w:p w14:paraId="264B2599" w14:textId="77777777" w:rsidR="005F7585" w:rsidRPr="004368C5" w:rsidRDefault="00E71F5F" w:rsidP="004368C5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4368C5">
              <w:rPr>
                <w:rFonts w:ascii="Times New Roman" w:hAnsi="Times New Roman" w:cs="Times New Roman"/>
                <w:b/>
              </w:rPr>
              <w:t xml:space="preserve"> в зависимости от у</w:t>
            </w:r>
            <w:r w:rsidRPr="004368C5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ровня качества оказания </w:t>
            </w:r>
            <w:r w:rsidR="007922E9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Услуг</w:t>
            </w:r>
            <w:r w:rsidRPr="004368C5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</w:t>
            </w:r>
          </w:p>
        </w:tc>
      </w:tr>
      <w:tr w:rsidR="005F7585" w:rsidRPr="004368C5" w14:paraId="229E5BC4" w14:textId="77777777">
        <w:trPr>
          <w:trHeight w:val="369"/>
        </w:trPr>
        <w:tc>
          <w:tcPr>
            <w:tcW w:w="944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</w:tcPr>
          <w:p w14:paraId="6A007B0C" w14:textId="77777777" w:rsidR="005F7585" w:rsidRPr="004368C5" w:rsidRDefault="005F7585" w:rsidP="004368C5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2F7D6289" w14:textId="77777777" w:rsidR="005F7585" w:rsidRPr="004368C5" w:rsidRDefault="005F7585" w:rsidP="004368C5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783A002D" w14:textId="77777777" w:rsidR="005F7585" w:rsidRPr="004368C5" w:rsidRDefault="00E71F5F" w:rsidP="004368C5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13564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6425B974" w14:textId="77777777" w:rsidR="005F7585" w:rsidRPr="0056294F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56294F">
              <w:rPr>
                <w:rFonts w:ascii="Times New Roman" w:hAnsi="Times New Roman" w:cs="Times New Roman"/>
              </w:rPr>
              <w:t xml:space="preserve">В случае получения в столбце </w:t>
            </w:r>
            <w:r w:rsidR="004D6E62" w:rsidRPr="0056294F">
              <w:rPr>
                <w:rFonts w:ascii="Times New Roman" w:hAnsi="Times New Roman" w:cs="Times New Roman"/>
              </w:rPr>
              <w:t>6</w:t>
            </w:r>
            <w:r w:rsidRPr="0056294F">
              <w:rPr>
                <w:rFonts w:ascii="Times New Roman" w:hAnsi="Times New Roman" w:cs="Times New Roman"/>
              </w:rPr>
              <w:t xml:space="preserve"> табл. </w:t>
            </w:r>
            <w:r w:rsidR="004D6E62" w:rsidRPr="0056294F">
              <w:rPr>
                <w:rFonts w:ascii="Times New Roman" w:hAnsi="Times New Roman" w:cs="Times New Roman"/>
              </w:rPr>
              <w:t>2</w:t>
            </w:r>
            <w:r w:rsidRPr="0056294F">
              <w:rPr>
                <w:rFonts w:ascii="Times New Roman" w:hAnsi="Times New Roman" w:cs="Times New Roman"/>
              </w:rPr>
              <w:t xml:space="preserve"> «</w:t>
            </w:r>
            <w:r w:rsidRPr="0056294F"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Уровень качества оказания </w:t>
            </w:r>
            <w:r w:rsidR="007922E9" w:rsidRPr="0056294F">
              <w:rPr>
                <w:rFonts w:ascii="Times New Roman" w:eastAsia="Times New Roman" w:hAnsi="Times New Roman" w:cs="Times New Roman"/>
                <w:bCs/>
                <w:color w:val="000000"/>
              </w:rPr>
              <w:t>Услуг</w:t>
            </w:r>
            <w:r w:rsidRPr="0056294F"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и» результата </w:t>
            </w:r>
            <w:r w:rsidRPr="0056294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«</w:t>
            </w:r>
            <w:r w:rsidR="007922E9" w:rsidRPr="0056294F">
              <w:rPr>
                <w:rFonts w:ascii="Times New Roman" w:eastAsia="Times New Roman" w:hAnsi="Times New Roman" w:cs="Times New Roman"/>
                <w:b/>
                <w:color w:val="000000"/>
              </w:rPr>
              <w:t>Услуг</w:t>
            </w:r>
            <w:r w:rsidRPr="0056294F">
              <w:rPr>
                <w:rFonts w:ascii="Times New Roman" w:eastAsia="Times New Roman" w:hAnsi="Times New Roman" w:cs="Times New Roman"/>
                <w:b/>
                <w:color w:val="000000"/>
              </w:rPr>
              <w:t>а не оказана»</w:t>
            </w:r>
            <w:r w:rsidRPr="0056294F">
              <w:rPr>
                <w:rFonts w:ascii="Times New Roman" w:eastAsia="Times New Roman" w:hAnsi="Times New Roman" w:cs="Times New Roman"/>
                <w:color w:val="000000"/>
              </w:rPr>
              <w:t xml:space="preserve"> хотя бы по одной из четырех строк Табл. </w:t>
            </w:r>
            <w:r w:rsidR="004D6E62" w:rsidRPr="0056294F">
              <w:rPr>
                <w:rFonts w:ascii="Times New Roman" w:eastAsia="Times New Roman" w:hAnsi="Times New Roman" w:cs="Times New Roman"/>
                <w:color w:val="000000"/>
              </w:rPr>
              <w:t>2</w:t>
            </w:r>
            <w:r w:rsidRPr="0056294F">
              <w:rPr>
                <w:rFonts w:ascii="Times New Roman" w:eastAsia="Times New Roman" w:hAnsi="Times New Roman" w:cs="Times New Roman"/>
                <w:color w:val="000000"/>
              </w:rPr>
              <w:t>:</w:t>
            </w:r>
          </w:p>
          <w:p w14:paraId="164881C4" w14:textId="77777777" w:rsidR="005F7585" w:rsidRPr="0056294F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56294F">
              <w:rPr>
                <w:rFonts w:ascii="Times New Roman" w:eastAsia="Times New Roman" w:hAnsi="Times New Roman" w:cs="Times New Roman"/>
                <w:color w:val="000000"/>
              </w:rPr>
              <w:t>- Получение видеоизображения от ВК в ЦХД,</w:t>
            </w:r>
          </w:p>
          <w:p w14:paraId="76A701E2" w14:textId="77777777" w:rsidR="005F7585" w:rsidRPr="0056294F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56294F">
              <w:rPr>
                <w:rFonts w:ascii="Times New Roman" w:eastAsia="Times New Roman" w:hAnsi="Times New Roman" w:cs="Times New Roman"/>
                <w:color w:val="000000"/>
              </w:rPr>
              <w:t>- Обработка видеоизображения в ЦХД,</w:t>
            </w:r>
          </w:p>
          <w:p w14:paraId="00003876" w14:textId="77777777" w:rsidR="005F7585" w:rsidRPr="0056294F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56294F">
              <w:rPr>
                <w:rFonts w:ascii="Times New Roman" w:eastAsia="Times New Roman" w:hAnsi="Times New Roman" w:cs="Times New Roman"/>
                <w:color w:val="000000"/>
              </w:rPr>
              <w:t>- Объем хранения видеоданных на ЦХД Исполнителя,</w:t>
            </w:r>
          </w:p>
          <w:p w14:paraId="2382B600" w14:textId="77777777" w:rsidR="005F7585" w:rsidRPr="0056294F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56294F">
              <w:rPr>
                <w:rFonts w:ascii="Times New Roman" w:eastAsia="Times New Roman" w:hAnsi="Times New Roman" w:cs="Times New Roman"/>
                <w:bCs/>
                <w:iCs/>
                <w:color w:val="000000"/>
              </w:rPr>
              <w:t>- Состояние каналов СПД,</w:t>
            </w:r>
          </w:p>
          <w:p w14:paraId="688CDB24" w14:textId="77777777" w:rsidR="005F7585" w:rsidRPr="0056294F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56294F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Фактическая стоимость </w:t>
            </w:r>
            <w:r w:rsidR="007922E9" w:rsidRPr="0056294F">
              <w:rPr>
                <w:rFonts w:ascii="Times New Roman" w:eastAsia="Times New Roman" w:hAnsi="Times New Roman" w:cs="Times New Roman"/>
                <w:b/>
                <w:color w:val="000000"/>
              </w:rPr>
              <w:t>Услуг</w:t>
            </w:r>
            <w:r w:rsidRPr="0056294F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 </w:t>
            </w:r>
            <w:r w:rsidRPr="0056294F">
              <w:rPr>
                <w:rFonts w:ascii="Times New Roman" w:eastAsia="Times New Roman" w:hAnsi="Times New Roman" w:cs="Times New Roman"/>
                <w:color w:val="000000"/>
              </w:rPr>
              <w:t xml:space="preserve">за соответствующий этап </w:t>
            </w:r>
            <w:r w:rsidRPr="0056294F">
              <w:rPr>
                <w:rFonts w:ascii="Times New Roman" w:eastAsia="Times New Roman" w:hAnsi="Times New Roman" w:cs="Times New Roman"/>
                <w:b/>
                <w:color w:val="000000"/>
              </w:rPr>
              <w:t>равна нулю. Оплата</w:t>
            </w:r>
            <w:r w:rsidRPr="0056294F">
              <w:rPr>
                <w:rFonts w:ascii="Times New Roman" w:eastAsia="Times New Roman" w:hAnsi="Times New Roman" w:cs="Times New Roman"/>
                <w:color w:val="000000"/>
              </w:rPr>
              <w:t xml:space="preserve"> по договору за соответствующий этап </w:t>
            </w:r>
            <w:r w:rsidRPr="0056294F">
              <w:rPr>
                <w:rFonts w:ascii="Times New Roman" w:eastAsia="Times New Roman" w:hAnsi="Times New Roman" w:cs="Times New Roman"/>
                <w:b/>
                <w:color w:val="000000"/>
              </w:rPr>
              <w:t>не производится.</w:t>
            </w:r>
          </w:p>
          <w:p w14:paraId="7EBFE418" w14:textId="77777777" w:rsidR="005F7585" w:rsidRPr="0056294F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56294F">
              <w:rPr>
                <w:rFonts w:ascii="Times New Roman" w:eastAsia="Times New Roman" w:hAnsi="Times New Roman" w:cs="Times New Roman"/>
                <w:color w:val="000000"/>
              </w:rPr>
              <w:t xml:space="preserve">Дополнительно начисляется один </w:t>
            </w:r>
            <w:r w:rsidRPr="0056294F">
              <w:rPr>
                <w:rFonts w:ascii="Times New Roman" w:eastAsia="Times New Roman" w:hAnsi="Times New Roman" w:cs="Times New Roman"/>
                <w:b/>
                <w:color w:val="000000"/>
              </w:rPr>
              <w:t>штраф по п.7.</w:t>
            </w:r>
            <w:r w:rsidR="002D7AD3" w:rsidRPr="0056294F">
              <w:rPr>
                <w:rFonts w:ascii="Times New Roman" w:eastAsia="Times New Roman" w:hAnsi="Times New Roman" w:cs="Times New Roman"/>
                <w:b/>
                <w:color w:val="000000"/>
              </w:rPr>
              <w:t>3.4</w:t>
            </w:r>
            <w:r w:rsidRPr="0056294F">
              <w:rPr>
                <w:rFonts w:ascii="Times New Roman" w:eastAsia="Times New Roman" w:hAnsi="Times New Roman" w:cs="Times New Roman"/>
                <w:color w:val="000000"/>
              </w:rPr>
              <w:t xml:space="preserve"> Контракта (стоимостной).</w:t>
            </w:r>
          </w:p>
        </w:tc>
      </w:tr>
      <w:tr w:rsidR="005F7585" w:rsidRPr="004368C5" w14:paraId="082AD190" w14:textId="77777777">
        <w:trPr>
          <w:trHeight w:val="509"/>
        </w:trPr>
        <w:tc>
          <w:tcPr>
            <w:tcW w:w="944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</w:tcPr>
          <w:p w14:paraId="3033292C" w14:textId="77777777" w:rsidR="005F7585" w:rsidRPr="004368C5" w:rsidRDefault="005F7585" w:rsidP="004368C5">
            <w:pPr>
              <w:spacing w:after="0" w:line="240" w:lineRule="auto"/>
            </w:pPr>
          </w:p>
        </w:tc>
        <w:tc>
          <w:tcPr>
            <w:tcW w:w="13564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35BF54F3" w14:textId="77777777" w:rsidR="005F7585" w:rsidRPr="0056294F" w:rsidRDefault="005F7585" w:rsidP="004368C5">
            <w:pPr>
              <w:spacing w:after="0" w:line="240" w:lineRule="auto"/>
            </w:pPr>
          </w:p>
        </w:tc>
      </w:tr>
      <w:tr w:rsidR="005F7585" w:rsidRPr="004368C5" w14:paraId="63A40DCF" w14:textId="77777777">
        <w:trPr>
          <w:trHeight w:val="509"/>
        </w:trPr>
        <w:tc>
          <w:tcPr>
            <w:tcW w:w="944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</w:tcPr>
          <w:p w14:paraId="6DB62846" w14:textId="77777777" w:rsidR="005F7585" w:rsidRPr="004368C5" w:rsidRDefault="005F7585" w:rsidP="004368C5">
            <w:pPr>
              <w:spacing w:after="0" w:line="240" w:lineRule="auto"/>
            </w:pPr>
          </w:p>
        </w:tc>
        <w:tc>
          <w:tcPr>
            <w:tcW w:w="13564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0033F0A8" w14:textId="77777777" w:rsidR="005F7585" w:rsidRPr="0056294F" w:rsidRDefault="005F7585" w:rsidP="004368C5">
            <w:pPr>
              <w:spacing w:after="0" w:line="240" w:lineRule="auto"/>
            </w:pPr>
          </w:p>
        </w:tc>
      </w:tr>
      <w:tr w:rsidR="005F7585" w:rsidRPr="004368C5" w14:paraId="74402AFD" w14:textId="77777777">
        <w:trPr>
          <w:trHeight w:val="358"/>
        </w:trPr>
        <w:tc>
          <w:tcPr>
            <w:tcW w:w="944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</w:tcPr>
          <w:p w14:paraId="27B2A18F" w14:textId="77777777" w:rsidR="005F7585" w:rsidRPr="004368C5" w:rsidRDefault="005F7585" w:rsidP="004368C5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0AECA745" w14:textId="77777777" w:rsidR="005F7585" w:rsidRPr="004368C5" w:rsidRDefault="00E71F5F" w:rsidP="004368C5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13564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33D9BE03" w14:textId="77777777" w:rsidR="005F7585" w:rsidRPr="0056294F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56294F">
              <w:rPr>
                <w:rFonts w:ascii="Times New Roman" w:hAnsi="Times New Roman" w:cs="Times New Roman"/>
                <w:color w:val="auto"/>
              </w:rPr>
              <w:t xml:space="preserve">В случае получения в столбце </w:t>
            </w:r>
            <w:r w:rsidR="004D6E62" w:rsidRPr="0056294F">
              <w:rPr>
                <w:rFonts w:ascii="Times New Roman" w:hAnsi="Times New Roman" w:cs="Times New Roman"/>
                <w:color w:val="auto"/>
              </w:rPr>
              <w:t>6</w:t>
            </w:r>
            <w:r w:rsidRPr="0056294F">
              <w:rPr>
                <w:rFonts w:ascii="Times New Roman" w:hAnsi="Times New Roman" w:cs="Times New Roman"/>
                <w:color w:val="auto"/>
              </w:rPr>
              <w:t xml:space="preserve"> табл. </w:t>
            </w:r>
            <w:r w:rsidR="004D6E62" w:rsidRPr="0056294F">
              <w:rPr>
                <w:rFonts w:ascii="Times New Roman" w:hAnsi="Times New Roman" w:cs="Times New Roman"/>
                <w:color w:val="auto"/>
              </w:rPr>
              <w:t>2</w:t>
            </w:r>
            <w:r w:rsidRPr="0056294F">
              <w:rPr>
                <w:rFonts w:ascii="Times New Roman" w:hAnsi="Times New Roman" w:cs="Times New Roman"/>
                <w:color w:val="auto"/>
              </w:rPr>
              <w:t xml:space="preserve"> «</w:t>
            </w:r>
            <w:r w:rsidRPr="0056294F">
              <w:rPr>
                <w:rFonts w:ascii="Times New Roman" w:eastAsia="Times New Roman" w:hAnsi="Times New Roman" w:cs="Times New Roman"/>
                <w:bCs/>
                <w:color w:val="auto"/>
              </w:rPr>
              <w:t xml:space="preserve">Уровень качества оказания </w:t>
            </w:r>
            <w:r w:rsidR="007922E9" w:rsidRPr="0056294F">
              <w:rPr>
                <w:rFonts w:ascii="Times New Roman" w:eastAsia="Times New Roman" w:hAnsi="Times New Roman" w:cs="Times New Roman"/>
                <w:bCs/>
                <w:color w:val="auto"/>
              </w:rPr>
              <w:t>Услуг</w:t>
            </w:r>
            <w:r w:rsidRPr="0056294F">
              <w:rPr>
                <w:rFonts w:ascii="Times New Roman" w:eastAsia="Times New Roman" w:hAnsi="Times New Roman" w:cs="Times New Roman"/>
                <w:bCs/>
                <w:color w:val="auto"/>
              </w:rPr>
              <w:t xml:space="preserve">и» результата </w:t>
            </w:r>
            <w:r w:rsidRPr="0056294F">
              <w:rPr>
                <w:rFonts w:ascii="Times New Roman" w:eastAsia="Times New Roman" w:hAnsi="Times New Roman" w:cs="Times New Roman"/>
                <w:b/>
                <w:bCs/>
                <w:color w:val="auto"/>
              </w:rPr>
              <w:t>«</w:t>
            </w:r>
            <w:r w:rsidRPr="0056294F">
              <w:rPr>
                <w:rFonts w:ascii="Times New Roman" w:eastAsia="Times New Roman" w:hAnsi="Times New Roman" w:cs="Times New Roman"/>
                <w:b/>
                <w:color w:val="auto"/>
              </w:rPr>
              <w:t>Ненадлежащее качество»</w:t>
            </w:r>
            <w:r w:rsidRPr="0056294F">
              <w:rPr>
                <w:rFonts w:ascii="Times New Roman" w:eastAsia="Times New Roman" w:hAnsi="Times New Roman" w:cs="Times New Roman"/>
                <w:color w:val="auto"/>
              </w:rPr>
              <w:t xml:space="preserve"> хотя бы по одной из трех строк Табл. </w:t>
            </w:r>
            <w:r w:rsidR="004D6E62" w:rsidRPr="0056294F">
              <w:rPr>
                <w:rFonts w:ascii="Times New Roman" w:eastAsia="Times New Roman" w:hAnsi="Times New Roman" w:cs="Times New Roman"/>
                <w:color w:val="auto"/>
              </w:rPr>
              <w:t>2</w:t>
            </w:r>
            <w:r w:rsidRPr="0056294F">
              <w:rPr>
                <w:rFonts w:ascii="Times New Roman" w:eastAsia="Times New Roman" w:hAnsi="Times New Roman" w:cs="Times New Roman"/>
                <w:color w:val="auto"/>
              </w:rPr>
              <w:t>:</w:t>
            </w:r>
          </w:p>
          <w:p w14:paraId="435B388E" w14:textId="77777777" w:rsidR="005F7585" w:rsidRPr="0056294F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56294F">
              <w:rPr>
                <w:rFonts w:ascii="Times New Roman" w:eastAsia="Times New Roman" w:hAnsi="Times New Roman" w:cs="Times New Roman"/>
                <w:color w:val="auto"/>
              </w:rPr>
              <w:t>- Получение видеоизображения от ВК в ЦХД,</w:t>
            </w:r>
          </w:p>
          <w:p w14:paraId="1D9573A8" w14:textId="77777777" w:rsidR="005F7585" w:rsidRPr="0056294F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56294F">
              <w:rPr>
                <w:rFonts w:ascii="Times New Roman" w:eastAsia="Times New Roman" w:hAnsi="Times New Roman" w:cs="Times New Roman"/>
                <w:color w:val="auto"/>
              </w:rPr>
              <w:t>- Обработка видеоизображения в ЦХД,</w:t>
            </w:r>
          </w:p>
          <w:p w14:paraId="0982C63B" w14:textId="77777777" w:rsidR="005F7585" w:rsidRPr="0056294F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56294F">
              <w:rPr>
                <w:rFonts w:ascii="Times New Roman" w:eastAsia="Times New Roman" w:hAnsi="Times New Roman" w:cs="Times New Roman"/>
                <w:color w:val="auto"/>
              </w:rPr>
              <w:t>- Объем хранения видеоданных на ЦХД Исполнителя,</w:t>
            </w:r>
          </w:p>
          <w:p w14:paraId="78FB82DF" w14:textId="77777777" w:rsidR="005F7585" w:rsidRPr="0056294F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56294F">
              <w:rPr>
                <w:rFonts w:ascii="Times New Roman" w:eastAsia="Times New Roman" w:hAnsi="Times New Roman" w:cs="Times New Roman"/>
                <w:color w:val="auto"/>
              </w:rPr>
              <w:t xml:space="preserve">и отсутствия при этом, </w:t>
            </w:r>
            <w:r w:rsidRPr="0056294F">
              <w:rPr>
                <w:rFonts w:ascii="Times New Roman" w:eastAsia="Times New Roman" w:hAnsi="Times New Roman" w:cs="Times New Roman"/>
                <w:bCs/>
                <w:color w:val="auto"/>
              </w:rPr>
              <w:t xml:space="preserve">результата </w:t>
            </w:r>
            <w:r w:rsidRPr="0056294F">
              <w:rPr>
                <w:rFonts w:ascii="Times New Roman" w:eastAsia="Times New Roman" w:hAnsi="Times New Roman" w:cs="Times New Roman"/>
                <w:b/>
                <w:bCs/>
                <w:color w:val="auto"/>
              </w:rPr>
              <w:t>«</w:t>
            </w:r>
            <w:r w:rsidR="007922E9" w:rsidRPr="0056294F">
              <w:rPr>
                <w:rFonts w:ascii="Times New Roman" w:eastAsia="Times New Roman" w:hAnsi="Times New Roman" w:cs="Times New Roman"/>
                <w:b/>
                <w:color w:val="auto"/>
              </w:rPr>
              <w:t>Услуг</w:t>
            </w:r>
            <w:r w:rsidRPr="0056294F">
              <w:rPr>
                <w:rFonts w:ascii="Times New Roman" w:eastAsia="Times New Roman" w:hAnsi="Times New Roman" w:cs="Times New Roman"/>
                <w:b/>
                <w:color w:val="auto"/>
              </w:rPr>
              <w:t>а не оказана» во всех двух</w:t>
            </w:r>
            <w:r w:rsidRPr="0056294F">
              <w:rPr>
                <w:rFonts w:ascii="Times New Roman" w:eastAsia="Times New Roman" w:hAnsi="Times New Roman" w:cs="Times New Roman"/>
                <w:color w:val="auto"/>
              </w:rPr>
              <w:t xml:space="preserve"> строках Табл. </w:t>
            </w:r>
            <w:r w:rsidR="00BF200B" w:rsidRPr="0056294F">
              <w:rPr>
                <w:rFonts w:ascii="Times New Roman" w:eastAsia="Times New Roman" w:hAnsi="Times New Roman" w:cs="Times New Roman"/>
                <w:color w:val="auto"/>
              </w:rPr>
              <w:t>2</w:t>
            </w:r>
            <w:r w:rsidRPr="0056294F">
              <w:rPr>
                <w:rFonts w:ascii="Times New Roman" w:eastAsia="Times New Roman" w:hAnsi="Times New Roman" w:cs="Times New Roman"/>
                <w:color w:val="auto"/>
              </w:rPr>
              <w:t>,</w:t>
            </w:r>
          </w:p>
          <w:p w14:paraId="63D8A31D" w14:textId="77777777" w:rsidR="005F7585" w:rsidRPr="0056294F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56294F">
              <w:rPr>
                <w:rFonts w:ascii="Times New Roman" w:hAnsi="Times New Roman" w:cs="Times New Roman"/>
                <w:b/>
                <w:color w:val="auto"/>
              </w:rPr>
              <w:t xml:space="preserve">Фактическая стоимость </w:t>
            </w:r>
            <w:r w:rsidR="007922E9" w:rsidRPr="0056294F">
              <w:rPr>
                <w:rFonts w:ascii="Times New Roman" w:hAnsi="Times New Roman" w:cs="Times New Roman"/>
                <w:b/>
                <w:color w:val="auto"/>
              </w:rPr>
              <w:t>Услуг</w:t>
            </w:r>
            <w:r w:rsidRPr="0056294F">
              <w:rPr>
                <w:rFonts w:ascii="Times New Roman" w:eastAsia="Times New Roman" w:hAnsi="Times New Roman" w:cs="Times New Roman"/>
                <w:color w:val="auto"/>
              </w:rPr>
              <w:t xml:space="preserve"> за соответствующий этап равна </w:t>
            </w:r>
            <w:bookmarkStart w:id="51" w:name="_Hlk498282962"/>
            <w:r w:rsidRPr="0056294F">
              <w:rPr>
                <w:rFonts w:ascii="Times New Roman" w:eastAsia="Times New Roman" w:hAnsi="Times New Roman" w:cs="Times New Roman"/>
                <w:b/>
                <w:color w:val="auto"/>
              </w:rPr>
              <w:t xml:space="preserve">Цене единицы </w:t>
            </w:r>
            <w:r w:rsidR="007922E9" w:rsidRPr="0056294F">
              <w:rPr>
                <w:rFonts w:ascii="Times New Roman" w:eastAsia="Times New Roman" w:hAnsi="Times New Roman" w:cs="Times New Roman"/>
                <w:b/>
                <w:color w:val="auto"/>
              </w:rPr>
              <w:t>Услуг</w:t>
            </w:r>
            <w:r w:rsidRPr="0056294F">
              <w:rPr>
                <w:rFonts w:ascii="Times New Roman" w:eastAsia="Times New Roman" w:hAnsi="Times New Roman" w:cs="Times New Roman"/>
                <w:b/>
                <w:color w:val="auto"/>
              </w:rPr>
              <w:t>и</w:t>
            </w:r>
            <w:bookmarkEnd w:id="51"/>
            <w:r w:rsidRPr="0056294F">
              <w:rPr>
                <w:rFonts w:ascii="Times New Roman" w:eastAsia="Times New Roman" w:hAnsi="Times New Roman" w:cs="Times New Roman"/>
                <w:b/>
                <w:color w:val="auto"/>
              </w:rPr>
              <w:t xml:space="preserve"> </w:t>
            </w:r>
            <w:r w:rsidRPr="0056294F">
              <w:rPr>
                <w:rFonts w:ascii="Times New Roman" w:eastAsia="Times New Roman" w:hAnsi="Times New Roman" w:cs="Times New Roman"/>
                <w:color w:val="auto"/>
              </w:rPr>
              <w:t xml:space="preserve">(руб.\час), указанной в </w:t>
            </w:r>
            <w:r w:rsidRPr="0056294F">
              <w:rPr>
                <w:rFonts w:ascii="Times New Roman" w:eastAsia="Times New Roman" w:hAnsi="Times New Roman" w:cs="Times New Roman"/>
              </w:rPr>
              <w:t xml:space="preserve">Расчете стоимости оказываемых </w:t>
            </w:r>
            <w:r w:rsidR="007922E9" w:rsidRPr="0056294F">
              <w:rPr>
                <w:rFonts w:ascii="Times New Roman" w:eastAsia="Times New Roman" w:hAnsi="Times New Roman" w:cs="Times New Roman"/>
              </w:rPr>
              <w:t>Услуг</w:t>
            </w:r>
            <w:r w:rsidRPr="0056294F">
              <w:rPr>
                <w:rFonts w:ascii="Times New Roman" w:eastAsia="Times New Roman" w:hAnsi="Times New Roman" w:cs="Times New Roman"/>
              </w:rPr>
              <w:t xml:space="preserve"> </w:t>
            </w:r>
            <w:r w:rsidRPr="0056294F">
              <w:rPr>
                <w:rFonts w:ascii="Times New Roman" w:eastAsia="Times New Roman" w:hAnsi="Times New Roman" w:cs="Times New Roman"/>
                <w:color w:val="auto"/>
              </w:rPr>
              <w:t>(Приложение №</w:t>
            </w:r>
            <w:r w:rsidR="002D7AD3" w:rsidRPr="0056294F">
              <w:rPr>
                <w:rFonts w:ascii="Times New Roman" w:eastAsia="Times New Roman" w:hAnsi="Times New Roman" w:cs="Times New Roman"/>
                <w:color w:val="auto"/>
              </w:rPr>
              <w:t>6</w:t>
            </w:r>
            <w:r w:rsidRPr="0056294F">
              <w:rPr>
                <w:rFonts w:ascii="Times New Roman" w:eastAsia="Times New Roman" w:hAnsi="Times New Roman" w:cs="Times New Roman"/>
                <w:color w:val="auto"/>
              </w:rPr>
              <w:t xml:space="preserve"> к Контракту, столбец № 8 Таблицы) умноженной на количество часов </w:t>
            </w:r>
            <w:r w:rsidRPr="0056294F">
              <w:rPr>
                <w:rFonts w:ascii="Times New Roman" w:eastAsia="Times New Roman" w:hAnsi="Times New Roman" w:cs="Times New Roman"/>
                <w:b/>
                <w:bCs/>
                <w:color w:val="auto"/>
              </w:rPr>
              <w:t xml:space="preserve">Фактического Объема </w:t>
            </w:r>
            <w:r w:rsidR="007922E9" w:rsidRPr="0056294F">
              <w:rPr>
                <w:rFonts w:ascii="Times New Roman" w:eastAsia="Times New Roman" w:hAnsi="Times New Roman" w:cs="Times New Roman"/>
                <w:b/>
                <w:bCs/>
                <w:color w:val="auto"/>
              </w:rPr>
              <w:t>Услуг</w:t>
            </w:r>
            <w:r w:rsidRPr="0056294F">
              <w:rPr>
                <w:rFonts w:ascii="Times New Roman" w:eastAsia="Times New Roman" w:hAnsi="Times New Roman" w:cs="Times New Roman"/>
                <w:b/>
                <w:bCs/>
                <w:color w:val="auto"/>
              </w:rPr>
              <w:t>,</w:t>
            </w:r>
            <w:r w:rsidRPr="0056294F">
              <w:rPr>
                <w:rFonts w:ascii="Times New Roman" w:eastAsia="Times New Roman" w:hAnsi="Times New Roman" w:cs="Times New Roman"/>
                <w:color w:val="auto"/>
              </w:rPr>
              <w:t xml:space="preserve"> определенных по данным СКОУ.</w:t>
            </w:r>
          </w:p>
          <w:p w14:paraId="08F6845A" w14:textId="77777777" w:rsidR="005F7585" w:rsidRPr="0056294F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56294F">
              <w:rPr>
                <w:rFonts w:ascii="Times New Roman" w:eastAsia="Times New Roman" w:hAnsi="Times New Roman" w:cs="Times New Roman"/>
                <w:color w:val="auto"/>
              </w:rPr>
              <w:t xml:space="preserve">Дополнительно начисляется один </w:t>
            </w:r>
            <w:r w:rsidRPr="0056294F">
              <w:rPr>
                <w:rFonts w:ascii="Times New Roman" w:eastAsia="Times New Roman" w:hAnsi="Times New Roman" w:cs="Times New Roman"/>
                <w:b/>
                <w:color w:val="auto"/>
              </w:rPr>
              <w:t>штраф по п.7.</w:t>
            </w:r>
            <w:r w:rsidR="002D7AD3" w:rsidRPr="0056294F">
              <w:rPr>
                <w:rFonts w:ascii="Times New Roman" w:eastAsia="Times New Roman" w:hAnsi="Times New Roman" w:cs="Times New Roman"/>
                <w:b/>
                <w:color w:val="auto"/>
              </w:rPr>
              <w:t>3.4</w:t>
            </w:r>
            <w:r w:rsidRPr="0056294F">
              <w:rPr>
                <w:rFonts w:ascii="Times New Roman" w:eastAsia="Times New Roman" w:hAnsi="Times New Roman" w:cs="Times New Roman"/>
                <w:color w:val="auto"/>
              </w:rPr>
              <w:t xml:space="preserve"> Контракта (стоимостной).</w:t>
            </w:r>
          </w:p>
        </w:tc>
      </w:tr>
      <w:tr w:rsidR="005F7585" w:rsidRPr="004368C5" w14:paraId="4417B2C8" w14:textId="77777777">
        <w:trPr>
          <w:trHeight w:val="509"/>
        </w:trPr>
        <w:tc>
          <w:tcPr>
            <w:tcW w:w="944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</w:tcPr>
          <w:p w14:paraId="5CBE11E3" w14:textId="77777777" w:rsidR="005F7585" w:rsidRPr="004368C5" w:rsidRDefault="005F7585" w:rsidP="004368C5">
            <w:pPr>
              <w:spacing w:after="0" w:line="240" w:lineRule="auto"/>
            </w:pPr>
          </w:p>
        </w:tc>
        <w:tc>
          <w:tcPr>
            <w:tcW w:w="13564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02C1138D" w14:textId="77777777" w:rsidR="005F7585" w:rsidRPr="0056294F" w:rsidRDefault="005F7585" w:rsidP="004368C5">
            <w:pPr>
              <w:spacing w:after="0" w:line="240" w:lineRule="auto"/>
            </w:pPr>
          </w:p>
        </w:tc>
      </w:tr>
      <w:tr w:rsidR="005F7585" w:rsidRPr="004368C5" w14:paraId="48C9EE44" w14:textId="77777777">
        <w:trPr>
          <w:trHeight w:val="509"/>
        </w:trPr>
        <w:tc>
          <w:tcPr>
            <w:tcW w:w="944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</w:tcPr>
          <w:p w14:paraId="5C328317" w14:textId="77777777" w:rsidR="005F7585" w:rsidRPr="004368C5" w:rsidRDefault="005F7585" w:rsidP="004368C5">
            <w:pPr>
              <w:spacing w:after="0" w:line="240" w:lineRule="auto"/>
            </w:pPr>
          </w:p>
        </w:tc>
        <w:tc>
          <w:tcPr>
            <w:tcW w:w="13564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18DBF16F" w14:textId="77777777" w:rsidR="005F7585" w:rsidRPr="0056294F" w:rsidRDefault="005F7585" w:rsidP="004368C5">
            <w:pPr>
              <w:spacing w:after="0" w:line="240" w:lineRule="auto"/>
            </w:pPr>
          </w:p>
        </w:tc>
      </w:tr>
      <w:tr w:rsidR="005F7585" w:rsidRPr="004368C5" w14:paraId="212CF1BA" w14:textId="77777777">
        <w:trPr>
          <w:trHeight w:val="390"/>
        </w:trPr>
        <w:tc>
          <w:tcPr>
            <w:tcW w:w="944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</w:tcPr>
          <w:p w14:paraId="05C6705D" w14:textId="77777777" w:rsidR="005F7585" w:rsidRPr="004368C5" w:rsidRDefault="005F7585" w:rsidP="004368C5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28D1421B" w14:textId="77777777" w:rsidR="005F7585" w:rsidRPr="004368C5" w:rsidRDefault="005F7585" w:rsidP="004368C5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7EE1C0A0" w14:textId="77777777" w:rsidR="005F7585" w:rsidRPr="004368C5" w:rsidRDefault="00E71F5F" w:rsidP="004368C5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13564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35A7AA85" w14:textId="77777777" w:rsidR="005F7585" w:rsidRPr="0056294F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56294F">
              <w:rPr>
                <w:rFonts w:ascii="Times New Roman" w:hAnsi="Times New Roman" w:cs="Times New Roman"/>
                <w:color w:val="auto"/>
              </w:rPr>
              <w:t xml:space="preserve">В случае получения в столбце </w:t>
            </w:r>
            <w:r w:rsidR="004D6E62" w:rsidRPr="0056294F">
              <w:rPr>
                <w:rFonts w:ascii="Times New Roman" w:hAnsi="Times New Roman" w:cs="Times New Roman"/>
                <w:color w:val="auto"/>
              </w:rPr>
              <w:t xml:space="preserve">6 </w:t>
            </w:r>
            <w:r w:rsidRPr="0056294F">
              <w:rPr>
                <w:rFonts w:ascii="Times New Roman" w:hAnsi="Times New Roman" w:cs="Times New Roman"/>
                <w:color w:val="auto"/>
              </w:rPr>
              <w:t xml:space="preserve">табл. </w:t>
            </w:r>
            <w:r w:rsidR="004D6E62" w:rsidRPr="0056294F">
              <w:rPr>
                <w:rFonts w:ascii="Times New Roman" w:hAnsi="Times New Roman" w:cs="Times New Roman"/>
                <w:color w:val="auto"/>
              </w:rPr>
              <w:t>2</w:t>
            </w:r>
            <w:r w:rsidRPr="0056294F">
              <w:rPr>
                <w:rFonts w:ascii="Times New Roman" w:hAnsi="Times New Roman" w:cs="Times New Roman"/>
                <w:color w:val="auto"/>
              </w:rPr>
              <w:t xml:space="preserve"> «</w:t>
            </w:r>
            <w:r w:rsidRPr="0056294F">
              <w:rPr>
                <w:rFonts w:ascii="Times New Roman" w:eastAsia="Times New Roman" w:hAnsi="Times New Roman" w:cs="Times New Roman"/>
                <w:bCs/>
                <w:color w:val="auto"/>
              </w:rPr>
              <w:t xml:space="preserve">Уровень качества оказания </w:t>
            </w:r>
            <w:r w:rsidR="007922E9" w:rsidRPr="0056294F">
              <w:rPr>
                <w:rFonts w:ascii="Times New Roman" w:eastAsia="Times New Roman" w:hAnsi="Times New Roman" w:cs="Times New Roman"/>
                <w:bCs/>
                <w:color w:val="auto"/>
              </w:rPr>
              <w:t>Услуг</w:t>
            </w:r>
            <w:r w:rsidRPr="0056294F">
              <w:rPr>
                <w:rFonts w:ascii="Times New Roman" w:eastAsia="Times New Roman" w:hAnsi="Times New Roman" w:cs="Times New Roman"/>
                <w:bCs/>
                <w:color w:val="auto"/>
              </w:rPr>
              <w:t xml:space="preserve">и» результата </w:t>
            </w:r>
            <w:r w:rsidRPr="0056294F">
              <w:rPr>
                <w:rFonts w:ascii="Times New Roman" w:eastAsia="Times New Roman" w:hAnsi="Times New Roman" w:cs="Times New Roman"/>
                <w:b/>
                <w:bCs/>
                <w:color w:val="auto"/>
              </w:rPr>
              <w:t>«</w:t>
            </w:r>
            <w:r w:rsidRPr="0056294F">
              <w:rPr>
                <w:rFonts w:ascii="Times New Roman" w:eastAsia="Times New Roman" w:hAnsi="Times New Roman" w:cs="Times New Roman"/>
                <w:color w:val="auto"/>
              </w:rPr>
              <w:t>Надлежащее качество</w:t>
            </w:r>
            <w:r w:rsidRPr="0056294F">
              <w:rPr>
                <w:rFonts w:ascii="Times New Roman" w:eastAsia="Times New Roman" w:hAnsi="Times New Roman" w:cs="Times New Roman"/>
                <w:b/>
                <w:color w:val="auto"/>
              </w:rPr>
              <w:t>»</w:t>
            </w:r>
            <w:r w:rsidRPr="0056294F">
              <w:rPr>
                <w:rFonts w:ascii="Times New Roman" w:eastAsia="Times New Roman" w:hAnsi="Times New Roman" w:cs="Times New Roman"/>
                <w:color w:val="auto"/>
              </w:rPr>
              <w:t xml:space="preserve"> по всем четырем строкам Табл. </w:t>
            </w:r>
            <w:r w:rsidR="004D6E62" w:rsidRPr="0056294F">
              <w:rPr>
                <w:rFonts w:ascii="Times New Roman" w:eastAsia="Times New Roman" w:hAnsi="Times New Roman" w:cs="Times New Roman"/>
                <w:color w:val="auto"/>
              </w:rPr>
              <w:t>2</w:t>
            </w:r>
            <w:r w:rsidRPr="0056294F">
              <w:rPr>
                <w:rFonts w:ascii="Times New Roman" w:eastAsia="Times New Roman" w:hAnsi="Times New Roman" w:cs="Times New Roman"/>
                <w:color w:val="auto"/>
              </w:rPr>
              <w:t>:</w:t>
            </w:r>
          </w:p>
          <w:p w14:paraId="7C457579" w14:textId="77777777" w:rsidR="005F7585" w:rsidRPr="0056294F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56294F">
              <w:rPr>
                <w:rFonts w:ascii="Times New Roman" w:eastAsia="Times New Roman" w:hAnsi="Times New Roman" w:cs="Times New Roman"/>
                <w:color w:val="auto"/>
              </w:rPr>
              <w:t xml:space="preserve"> что соответствует случаю отсутствия </w:t>
            </w:r>
            <w:r w:rsidRPr="0056294F">
              <w:rPr>
                <w:rFonts w:ascii="Times New Roman" w:eastAsia="Times New Roman" w:hAnsi="Times New Roman" w:cs="Times New Roman"/>
                <w:bCs/>
                <w:color w:val="auto"/>
              </w:rPr>
              <w:t xml:space="preserve">результатов </w:t>
            </w:r>
            <w:r w:rsidRPr="0056294F">
              <w:rPr>
                <w:rFonts w:ascii="Times New Roman" w:eastAsia="Times New Roman" w:hAnsi="Times New Roman" w:cs="Times New Roman"/>
                <w:b/>
                <w:bCs/>
                <w:color w:val="auto"/>
              </w:rPr>
              <w:t>«</w:t>
            </w:r>
            <w:r w:rsidR="007922E9" w:rsidRPr="0056294F">
              <w:rPr>
                <w:rFonts w:ascii="Times New Roman" w:eastAsia="Times New Roman" w:hAnsi="Times New Roman" w:cs="Times New Roman"/>
                <w:b/>
                <w:color w:val="auto"/>
              </w:rPr>
              <w:t>Услуг</w:t>
            </w:r>
            <w:r w:rsidRPr="0056294F">
              <w:rPr>
                <w:rFonts w:ascii="Times New Roman" w:eastAsia="Times New Roman" w:hAnsi="Times New Roman" w:cs="Times New Roman"/>
                <w:b/>
                <w:color w:val="auto"/>
              </w:rPr>
              <w:t>а не оказана»</w:t>
            </w:r>
            <w:r w:rsidRPr="0056294F">
              <w:rPr>
                <w:rFonts w:ascii="Times New Roman" w:eastAsia="Times New Roman" w:hAnsi="Times New Roman" w:cs="Times New Roman"/>
                <w:color w:val="auto"/>
              </w:rPr>
              <w:t xml:space="preserve"> и </w:t>
            </w:r>
            <w:r w:rsidRPr="0056294F">
              <w:rPr>
                <w:rFonts w:ascii="Times New Roman" w:eastAsia="Times New Roman" w:hAnsi="Times New Roman" w:cs="Times New Roman"/>
                <w:b/>
                <w:bCs/>
                <w:color w:val="auto"/>
              </w:rPr>
              <w:t>«</w:t>
            </w:r>
            <w:r w:rsidRPr="0056294F">
              <w:rPr>
                <w:rFonts w:ascii="Times New Roman" w:eastAsia="Times New Roman" w:hAnsi="Times New Roman" w:cs="Times New Roman"/>
                <w:b/>
                <w:color w:val="auto"/>
              </w:rPr>
              <w:t xml:space="preserve">Ненадлежащее качество» </w:t>
            </w:r>
            <w:r w:rsidRPr="0056294F">
              <w:rPr>
                <w:rFonts w:ascii="Times New Roman" w:eastAsia="Times New Roman" w:hAnsi="Times New Roman" w:cs="Times New Roman"/>
                <w:color w:val="auto"/>
              </w:rPr>
              <w:t>в любой из строк Табл. 3:</w:t>
            </w:r>
          </w:p>
          <w:p w14:paraId="0FB895E6" w14:textId="77777777" w:rsidR="005F7585" w:rsidRPr="0056294F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56294F">
              <w:rPr>
                <w:rFonts w:ascii="Times New Roman" w:eastAsia="Times New Roman" w:hAnsi="Times New Roman" w:cs="Times New Roman"/>
                <w:color w:val="auto"/>
              </w:rPr>
              <w:t>- Получение видеоизображения от ВК в ЦХД,</w:t>
            </w:r>
          </w:p>
          <w:p w14:paraId="375B649C" w14:textId="77777777" w:rsidR="005F7585" w:rsidRPr="0056294F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56294F">
              <w:rPr>
                <w:rFonts w:ascii="Times New Roman" w:eastAsia="Times New Roman" w:hAnsi="Times New Roman" w:cs="Times New Roman"/>
                <w:color w:val="auto"/>
              </w:rPr>
              <w:t>- Обработка видеоизображения в ЦХД,</w:t>
            </w:r>
          </w:p>
          <w:p w14:paraId="482F7629" w14:textId="77777777" w:rsidR="005F7585" w:rsidRPr="0056294F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56294F">
              <w:rPr>
                <w:rFonts w:ascii="Times New Roman" w:eastAsia="Times New Roman" w:hAnsi="Times New Roman" w:cs="Times New Roman"/>
                <w:color w:val="auto"/>
              </w:rPr>
              <w:t>- Объем хранения видеоданных на ЦХД Исполнителя,</w:t>
            </w:r>
          </w:p>
          <w:p w14:paraId="5FD4D34A" w14:textId="77777777" w:rsidR="005F7585" w:rsidRPr="0056294F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56294F">
              <w:rPr>
                <w:rFonts w:ascii="Times New Roman" w:eastAsia="Times New Roman" w:hAnsi="Times New Roman" w:cs="Times New Roman"/>
                <w:bCs/>
                <w:iCs/>
                <w:color w:val="auto"/>
              </w:rPr>
              <w:t>- Состояние каналов СПД,</w:t>
            </w:r>
          </w:p>
          <w:p w14:paraId="02BABA45" w14:textId="77777777" w:rsidR="005F7585" w:rsidRPr="0056294F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56294F">
              <w:rPr>
                <w:rFonts w:ascii="Times New Roman" w:hAnsi="Times New Roman" w:cs="Times New Roman"/>
                <w:b/>
                <w:color w:val="auto"/>
              </w:rPr>
              <w:t xml:space="preserve">Фактическая стоимость </w:t>
            </w:r>
            <w:r w:rsidR="007922E9" w:rsidRPr="0056294F">
              <w:rPr>
                <w:rFonts w:ascii="Times New Roman" w:hAnsi="Times New Roman" w:cs="Times New Roman"/>
                <w:b/>
                <w:color w:val="auto"/>
              </w:rPr>
              <w:t>Услуг</w:t>
            </w:r>
            <w:r w:rsidRPr="0056294F">
              <w:rPr>
                <w:rFonts w:ascii="Times New Roman" w:eastAsia="Times New Roman" w:hAnsi="Times New Roman" w:cs="Times New Roman"/>
                <w:color w:val="auto"/>
              </w:rPr>
              <w:t xml:space="preserve"> по договору за соответствующий этап оказания </w:t>
            </w:r>
            <w:r w:rsidR="007922E9" w:rsidRPr="0056294F">
              <w:rPr>
                <w:rFonts w:ascii="Times New Roman" w:eastAsia="Times New Roman" w:hAnsi="Times New Roman" w:cs="Times New Roman"/>
                <w:color w:val="auto"/>
              </w:rPr>
              <w:t>Услуг</w:t>
            </w:r>
            <w:r w:rsidRPr="0056294F">
              <w:rPr>
                <w:rFonts w:ascii="Times New Roman" w:eastAsia="Times New Roman" w:hAnsi="Times New Roman" w:cs="Times New Roman"/>
                <w:color w:val="auto"/>
              </w:rPr>
              <w:t xml:space="preserve"> равна </w:t>
            </w:r>
            <w:r w:rsidRPr="0056294F">
              <w:rPr>
                <w:rFonts w:ascii="Times New Roman" w:eastAsia="Times New Roman" w:hAnsi="Times New Roman" w:cs="Times New Roman"/>
                <w:b/>
                <w:color w:val="auto"/>
              </w:rPr>
              <w:t xml:space="preserve">Цене единицы </w:t>
            </w:r>
            <w:r w:rsidR="007922E9" w:rsidRPr="0056294F">
              <w:rPr>
                <w:rFonts w:ascii="Times New Roman" w:eastAsia="Times New Roman" w:hAnsi="Times New Roman" w:cs="Times New Roman"/>
                <w:b/>
                <w:color w:val="auto"/>
              </w:rPr>
              <w:t>Услуг</w:t>
            </w:r>
            <w:r w:rsidRPr="0056294F">
              <w:rPr>
                <w:rFonts w:ascii="Times New Roman" w:eastAsia="Times New Roman" w:hAnsi="Times New Roman" w:cs="Times New Roman"/>
                <w:b/>
                <w:color w:val="auto"/>
              </w:rPr>
              <w:t>и</w:t>
            </w:r>
            <w:r w:rsidRPr="0056294F">
              <w:rPr>
                <w:rFonts w:ascii="Times New Roman" w:eastAsia="Times New Roman" w:hAnsi="Times New Roman" w:cs="Times New Roman"/>
                <w:color w:val="auto"/>
              </w:rPr>
              <w:t xml:space="preserve"> (руб.\час), указанной в </w:t>
            </w:r>
            <w:r w:rsidRPr="0056294F">
              <w:rPr>
                <w:rFonts w:ascii="Times New Roman" w:eastAsia="Times New Roman" w:hAnsi="Times New Roman" w:cs="Times New Roman"/>
              </w:rPr>
              <w:t xml:space="preserve">Расчете стоимости оказываемых </w:t>
            </w:r>
            <w:r w:rsidR="007922E9" w:rsidRPr="0056294F">
              <w:rPr>
                <w:rFonts w:ascii="Times New Roman" w:eastAsia="Times New Roman" w:hAnsi="Times New Roman" w:cs="Times New Roman"/>
              </w:rPr>
              <w:t>Услуг</w:t>
            </w:r>
            <w:r w:rsidRPr="0056294F">
              <w:rPr>
                <w:rFonts w:ascii="Times New Roman" w:eastAsia="Times New Roman" w:hAnsi="Times New Roman" w:cs="Times New Roman"/>
              </w:rPr>
              <w:t xml:space="preserve"> </w:t>
            </w:r>
            <w:r w:rsidRPr="0056294F">
              <w:rPr>
                <w:rFonts w:ascii="Times New Roman" w:eastAsia="Times New Roman" w:hAnsi="Times New Roman" w:cs="Times New Roman"/>
                <w:color w:val="auto"/>
              </w:rPr>
              <w:t xml:space="preserve">(Приложение № </w:t>
            </w:r>
            <w:r w:rsidR="002D7AD3" w:rsidRPr="0056294F">
              <w:rPr>
                <w:rFonts w:ascii="Times New Roman" w:eastAsia="Times New Roman" w:hAnsi="Times New Roman" w:cs="Times New Roman"/>
                <w:color w:val="auto"/>
              </w:rPr>
              <w:t>6</w:t>
            </w:r>
            <w:r w:rsidRPr="0056294F">
              <w:rPr>
                <w:rFonts w:ascii="Times New Roman" w:eastAsia="Times New Roman" w:hAnsi="Times New Roman" w:cs="Times New Roman"/>
                <w:color w:val="auto"/>
              </w:rPr>
              <w:t xml:space="preserve"> к Контракту, столбец № 8 Таблицы) умноженной на количество часов </w:t>
            </w:r>
            <w:r w:rsidRPr="0056294F">
              <w:rPr>
                <w:rFonts w:ascii="Times New Roman" w:eastAsia="Times New Roman" w:hAnsi="Times New Roman" w:cs="Times New Roman"/>
                <w:b/>
                <w:bCs/>
                <w:color w:val="auto"/>
              </w:rPr>
              <w:t xml:space="preserve">Фактического Объема </w:t>
            </w:r>
            <w:r w:rsidR="007922E9" w:rsidRPr="0056294F">
              <w:rPr>
                <w:rFonts w:ascii="Times New Roman" w:eastAsia="Times New Roman" w:hAnsi="Times New Roman" w:cs="Times New Roman"/>
                <w:b/>
                <w:bCs/>
                <w:color w:val="auto"/>
              </w:rPr>
              <w:t>Услуг</w:t>
            </w:r>
            <w:r w:rsidRPr="0056294F">
              <w:rPr>
                <w:rFonts w:ascii="Times New Roman" w:eastAsia="Times New Roman" w:hAnsi="Times New Roman" w:cs="Times New Roman"/>
                <w:b/>
                <w:bCs/>
                <w:color w:val="auto"/>
              </w:rPr>
              <w:t>,</w:t>
            </w:r>
            <w:r w:rsidRPr="0056294F">
              <w:rPr>
                <w:rFonts w:ascii="Times New Roman" w:eastAsia="Times New Roman" w:hAnsi="Times New Roman" w:cs="Times New Roman"/>
                <w:color w:val="auto"/>
              </w:rPr>
              <w:t xml:space="preserve"> определенных по данным СКОУ.</w:t>
            </w:r>
          </w:p>
          <w:p w14:paraId="50888A42" w14:textId="77777777" w:rsidR="005F7585" w:rsidRPr="0056294F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</w:rPr>
            </w:pPr>
            <w:r w:rsidRPr="0056294F">
              <w:rPr>
                <w:rFonts w:ascii="Times New Roman" w:eastAsia="Times New Roman" w:hAnsi="Times New Roman" w:cs="Times New Roman"/>
                <w:color w:val="auto"/>
              </w:rPr>
              <w:t xml:space="preserve">Штраф в этом случае </w:t>
            </w:r>
            <w:r w:rsidRPr="0056294F">
              <w:rPr>
                <w:rFonts w:ascii="Times New Roman" w:eastAsia="Times New Roman" w:hAnsi="Times New Roman" w:cs="Times New Roman"/>
                <w:b/>
                <w:color w:val="auto"/>
              </w:rPr>
              <w:t>не начисляется.</w:t>
            </w:r>
          </w:p>
        </w:tc>
      </w:tr>
      <w:tr w:rsidR="005F7585" w:rsidRPr="004368C5" w14:paraId="22DBBF94" w14:textId="77777777">
        <w:trPr>
          <w:trHeight w:val="509"/>
        </w:trPr>
        <w:tc>
          <w:tcPr>
            <w:tcW w:w="944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</w:tcPr>
          <w:p w14:paraId="54423EB1" w14:textId="77777777" w:rsidR="005F7585" w:rsidRPr="004368C5" w:rsidRDefault="005F7585" w:rsidP="004368C5">
            <w:pPr>
              <w:spacing w:after="0" w:line="240" w:lineRule="auto"/>
            </w:pPr>
          </w:p>
        </w:tc>
        <w:tc>
          <w:tcPr>
            <w:tcW w:w="13564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0C6BE924" w14:textId="77777777" w:rsidR="005F7585" w:rsidRPr="004368C5" w:rsidRDefault="005F7585" w:rsidP="004368C5">
            <w:pPr>
              <w:spacing w:after="0" w:line="240" w:lineRule="auto"/>
            </w:pPr>
          </w:p>
        </w:tc>
      </w:tr>
      <w:tr w:rsidR="005F7585" w:rsidRPr="004368C5" w14:paraId="6DA554D9" w14:textId="77777777">
        <w:trPr>
          <w:trHeight w:val="509"/>
        </w:trPr>
        <w:tc>
          <w:tcPr>
            <w:tcW w:w="944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</w:tcPr>
          <w:p w14:paraId="63515EC4" w14:textId="77777777" w:rsidR="005F7585" w:rsidRPr="004368C5" w:rsidRDefault="005F7585" w:rsidP="004368C5">
            <w:pPr>
              <w:spacing w:after="0" w:line="240" w:lineRule="auto"/>
            </w:pPr>
          </w:p>
        </w:tc>
        <w:tc>
          <w:tcPr>
            <w:tcW w:w="13564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43AD626A" w14:textId="77777777" w:rsidR="005F7585" w:rsidRPr="004368C5" w:rsidRDefault="005F7585" w:rsidP="004368C5">
            <w:pPr>
              <w:spacing w:after="0" w:line="240" w:lineRule="auto"/>
            </w:pPr>
          </w:p>
        </w:tc>
      </w:tr>
    </w:tbl>
    <w:p w14:paraId="7AB4E896" w14:textId="77777777" w:rsidR="005F7585" w:rsidRDefault="005F7585">
      <w:pPr>
        <w:pStyle w:val="ab"/>
        <w:widowControl w:val="0"/>
        <w:spacing w:after="0" w:line="240" w:lineRule="auto"/>
        <w:rPr>
          <w:rFonts w:ascii="Times New Roman" w:hAnsi="Times New Roman"/>
          <w:b/>
          <w:sz w:val="28"/>
          <w:szCs w:val="24"/>
        </w:rPr>
      </w:pPr>
    </w:p>
    <w:p w14:paraId="094BC818" w14:textId="77777777" w:rsidR="004D6E62" w:rsidRPr="00856546" w:rsidRDefault="004D6E62" w:rsidP="004D6E62">
      <w:pPr>
        <w:spacing w:after="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856546">
        <w:rPr>
          <w:rFonts w:ascii="Times New Roman" w:eastAsia="Times New Roman" w:hAnsi="Times New Roman" w:cs="Times New Roman"/>
          <w:b/>
          <w:bCs/>
          <w:color w:val="auto"/>
          <w:sz w:val="24"/>
          <w:szCs w:val="24"/>
        </w:rPr>
        <w:lastRenderedPageBreak/>
        <w:t>Фактический объем Услуг,</w:t>
      </w:r>
      <w:r w:rsidRPr="0085654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определенный по данным СКОУ</w:t>
      </w:r>
      <w:r w:rsidRPr="0085654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– равен:</w:t>
      </w:r>
    </w:p>
    <w:p w14:paraId="3B47EF1A" w14:textId="77777777" w:rsidR="004D6E62" w:rsidRPr="00856546" w:rsidRDefault="004D6E62" w:rsidP="004D6E62">
      <w:pPr>
        <w:spacing w:after="0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856546">
        <w:rPr>
          <w:rFonts w:ascii="Times New Roman" w:eastAsia="Times New Roman" w:hAnsi="Times New Roman" w:cs="Times New Roman"/>
          <w:b/>
          <w:bCs/>
          <w:color w:val="auto"/>
          <w:sz w:val="24"/>
          <w:szCs w:val="24"/>
        </w:rPr>
        <w:t xml:space="preserve">Планируемый объем Услуг </w:t>
      </w:r>
      <w:r w:rsidRPr="0085654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на этапе (Таб. 2, строка 1 столбец 3) минус </w:t>
      </w:r>
      <w:r w:rsidRPr="0085654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Суммарное время нахождения технологического процесса в статусе "Неисправность"</w:t>
      </w:r>
      <w:r w:rsidRPr="0085654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, определяемое по данным СКОУ.</w:t>
      </w:r>
    </w:p>
    <w:p w14:paraId="51AC7CA1" w14:textId="77777777" w:rsidR="004D6E62" w:rsidRPr="00856546" w:rsidRDefault="004D6E62" w:rsidP="004D6E62">
      <w:pPr>
        <w:spacing w:after="0"/>
        <w:ind w:firstLine="567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85654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Примечание: </w:t>
      </w:r>
      <w:r w:rsidRPr="0085654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Суммарное время нахождения технологического процесса в статусе "Неисправность</w:t>
      </w:r>
      <w:r w:rsidRPr="0085654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", определяемое по данным СКОУ и равно наибольшему из значений (только одному):</w:t>
      </w:r>
    </w:p>
    <w:p w14:paraId="61361191" w14:textId="77777777" w:rsidR="004D6E62" w:rsidRPr="00856546" w:rsidRDefault="004D6E62" w:rsidP="004D6E62">
      <w:pPr>
        <w:spacing w:after="0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85654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- количество часов работы ВК со статусом "Неисправность" (табл. 1, статусы №№ 3,5,8,10,13,16,19,23,24);</w:t>
      </w:r>
    </w:p>
    <w:p w14:paraId="724CC2C9" w14:textId="77777777" w:rsidR="004D6E62" w:rsidRDefault="004D6E62" w:rsidP="004D6E62">
      <w:pPr>
        <w:spacing w:after="0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856546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- количеством часов потерь видеозаписи (табл. 1, статус № 30)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</w:t>
      </w:r>
    </w:p>
    <w:p w14:paraId="05D9946E" w14:textId="77777777" w:rsidR="005F7585" w:rsidRDefault="00E71F5F">
      <w:pPr>
        <w:pStyle w:val="ab"/>
        <w:widowControl w:val="0"/>
        <w:spacing w:after="0" w:line="240" w:lineRule="auto"/>
        <w:rPr>
          <w:rFonts w:ascii="Times New Roman" w:hAnsi="Times New Roman"/>
          <w:b/>
          <w:sz w:val="28"/>
          <w:szCs w:val="24"/>
        </w:rPr>
      </w:pPr>
      <w:r>
        <w:br w:type="page"/>
      </w:r>
    </w:p>
    <w:p w14:paraId="071FF9BC" w14:textId="77777777" w:rsidR="005F7585" w:rsidRDefault="00E71F5F" w:rsidP="004368C5">
      <w:pPr>
        <w:pStyle w:val="ab"/>
        <w:widowControl w:val="0"/>
        <w:numPr>
          <w:ilvl w:val="0"/>
          <w:numId w:val="4"/>
        </w:numPr>
        <w:spacing w:after="0"/>
        <w:ind w:left="720" w:hanging="36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 xml:space="preserve">Параметры качества оказания разовых </w:t>
      </w:r>
      <w:r w:rsidR="007922E9">
        <w:rPr>
          <w:rFonts w:ascii="Times New Roman" w:hAnsi="Times New Roman"/>
          <w:b/>
          <w:sz w:val="24"/>
          <w:szCs w:val="24"/>
        </w:rPr>
        <w:t>Услуг</w:t>
      </w:r>
    </w:p>
    <w:p w14:paraId="70BC567E" w14:textId="77777777" w:rsidR="005F7585" w:rsidRDefault="00E71F5F" w:rsidP="004368C5">
      <w:pPr>
        <w:widowControl w:val="0"/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Уровни качества оказания разовых </w:t>
      </w:r>
      <w:r w:rsidR="007922E9">
        <w:rPr>
          <w:rFonts w:ascii="Times New Roman" w:hAnsi="Times New Roman" w:cs="Times New Roman"/>
          <w:b/>
          <w:sz w:val="24"/>
          <w:szCs w:val="24"/>
        </w:rPr>
        <w:t>Услуг</w:t>
      </w:r>
    </w:p>
    <w:p w14:paraId="044F1EA2" w14:textId="77777777" w:rsidR="005F7585" w:rsidRDefault="00E71F5F" w:rsidP="004368C5">
      <w:pPr>
        <w:widowControl w:val="0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Разовые </w:t>
      </w:r>
      <w:r w:rsidR="007922E9">
        <w:rPr>
          <w:rFonts w:ascii="Times New Roman" w:hAnsi="Times New Roman" w:cs="Times New Roman"/>
          <w:sz w:val="24"/>
          <w:szCs w:val="24"/>
        </w:rPr>
        <w:t>Услуг</w:t>
      </w:r>
      <w:r>
        <w:rPr>
          <w:rFonts w:ascii="Times New Roman" w:hAnsi="Times New Roman" w:cs="Times New Roman"/>
          <w:sz w:val="24"/>
          <w:szCs w:val="24"/>
        </w:rPr>
        <w:t>и:</w:t>
      </w:r>
    </w:p>
    <w:p w14:paraId="6A56CDE5" w14:textId="77777777" w:rsidR="005F7585" w:rsidRDefault="00E71F5F">
      <w:pPr>
        <w:widowControl w:val="0"/>
        <w:spacing w:after="0" w:line="240" w:lineRule="auto"/>
        <w:jc w:val="right"/>
      </w:pPr>
      <w:r>
        <w:rPr>
          <w:rFonts w:ascii="Times New Roman" w:hAnsi="Times New Roman"/>
          <w:sz w:val="24"/>
          <w:szCs w:val="24"/>
        </w:rPr>
        <w:t xml:space="preserve">Таблица </w:t>
      </w:r>
      <w:r w:rsidR="00177DC6">
        <w:rPr>
          <w:rFonts w:ascii="Times New Roman" w:hAnsi="Times New Roman"/>
          <w:sz w:val="24"/>
          <w:szCs w:val="24"/>
        </w:rPr>
        <w:t>4</w:t>
      </w:r>
    </w:p>
    <w:tbl>
      <w:tblPr>
        <w:tblW w:w="14983" w:type="dxa"/>
        <w:tblInd w:w="62" w:type="dxa"/>
        <w:tblLook w:val="0000" w:firstRow="0" w:lastRow="0" w:firstColumn="0" w:lastColumn="0" w:noHBand="0" w:noVBand="0"/>
      </w:tblPr>
      <w:tblGrid>
        <w:gridCol w:w="946"/>
        <w:gridCol w:w="2389"/>
        <w:gridCol w:w="2540"/>
        <w:gridCol w:w="2649"/>
        <w:gridCol w:w="3685"/>
        <w:gridCol w:w="2774"/>
      </w:tblGrid>
      <w:tr w:rsidR="005F7585" w:rsidRPr="004368C5" w14:paraId="5068153C" w14:textId="77777777">
        <w:trPr>
          <w:trHeight w:val="600"/>
        </w:trPr>
        <w:tc>
          <w:tcPr>
            <w:tcW w:w="9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</w:tcPr>
          <w:p w14:paraId="1F25A801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b/>
                <w:color w:val="000000"/>
              </w:rPr>
              <w:t>№</w:t>
            </w:r>
          </w:p>
          <w:p w14:paraId="02AAF1BA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b/>
                <w:color w:val="000000"/>
              </w:rPr>
              <w:t>строки</w:t>
            </w:r>
          </w:p>
        </w:tc>
        <w:tc>
          <w:tcPr>
            <w:tcW w:w="238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73082B5C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Наименование разовой </w:t>
            </w:r>
            <w:r w:rsidR="007922E9">
              <w:rPr>
                <w:rFonts w:ascii="Times New Roman" w:eastAsia="Times New Roman" w:hAnsi="Times New Roman" w:cs="Times New Roman"/>
                <w:b/>
                <w:color w:val="000000"/>
              </w:rPr>
              <w:t>Услуг</w:t>
            </w:r>
            <w:r w:rsidRPr="004368C5">
              <w:rPr>
                <w:rFonts w:ascii="Times New Roman" w:eastAsia="Times New Roman" w:hAnsi="Times New Roman" w:cs="Times New Roman"/>
                <w:b/>
                <w:color w:val="000000"/>
              </w:rPr>
              <w:t>и</w:t>
            </w:r>
          </w:p>
        </w:tc>
        <w:tc>
          <w:tcPr>
            <w:tcW w:w="25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1B744A82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В соответствии с чем предоставляется разовая </w:t>
            </w:r>
            <w:r w:rsidR="007922E9">
              <w:rPr>
                <w:rFonts w:ascii="Times New Roman" w:eastAsia="Times New Roman" w:hAnsi="Times New Roman" w:cs="Times New Roman"/>
                <w:b/>
                <w:color w:val="000000"/>
              </w:rPr>
              <w:t>Услуг</w:t>
            </w:r>
            <w:r w:rsidRPr="004368C5">
              <w:rPr>
                <w:rFonts w:ascii="Times New Roman" w:eastAsia="Times New Roman" w:hAnsi="Times New Roman" w:cs="Times New Roman"/>
                <w:b/>
                <w:color w:val="000000"/>
              </w:rPr>
              <w:t>а</w:t>
            </w:r>
          </w:p>
        </w:tc>
        <w:tc>
          <w:tcPr>
            <w:tcW w:w="264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575B1ECA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Срок исполнения разовой </w:t>
            </w:r>
            <w:r w:rsidR="007922E9">
              <w:rPr>
                <w:rFonts w:ascii="Times New Roman" w:eastAsia="Times New Roman" w:hAnsi="Times New Roman" w:cs="Times New Roman"/>
                <w:b/>
                <w:color w:val="000000"/>
              </w:rPr>
              <w:t>Услуг</w:t>
            </w:r>
            <w:r w:rsidRPr="004368C5">
              <w:rPr>
                <w:rFonts w:ascii="Times New Roman" w:eastAsia="Times New Roman" w:hAnsi="Times New Roman" w:cs="Times New Roman"/>
                <w:b/>
                <w:color w:val="000000"/>
              </w:rPr>
              <w:t>и</w:t>
            </w:r>
          </w:p>
        </w:tc>
        <w:tc>
          <w:tcPr>
            <w:tcW w:w="36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5DB902BF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Превышение срока исполнения разовой </w:t>
            </w:r>
            <w:r w:rsidR="007922E9">
              <w:rPr>
                <w:rFonts w:ascii="Times New Roman" w:eastAsia="Times New Roman" w:hAnsi="Times New Roman" w:cs="Times New Roman"/>
                <w:b/>
                <w:color w:val="000000"/>
              </w:rPr>
              <w:t>Услуг</w:t>
            </w:r>
            <w:r w:rsidRPr="004368C5">
              <w:rPr>
                <w:rFonts w:ascii="Times New Roman" w:eastAsia="Times New Roman" w:hAnsi="Times New Roman" w:cs="Times New Roman"/>
                <w:b/>
                <w:color w:val="000000"/>
              </w:rPr>
              <w:t>и</w:t>
            </w:r>
          </w:p>
        </w:tc>
        <w:tc>
          <w:tcPr>
            <w:tcW w:w="277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1DAB51A6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Уровень качества оказания разовой </w:t>
            </w:r>
            <w:r w:rsidR="007922E9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Услуг</w:t>
            </w:r>
            <w:r w:rsidRPr="004368C5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и</w:t>
            </w:r>
          </w:p>
        </w:tc>
      </w:tr>
      <w:tr w:rsidR="005F7585" w:rsidRPr="004368C5" w14:paraId="02703DB2" w14:textId="77777777">
        <w:trPr>
          <w:trHeight w:val="313"/>
        </w:trPr>
        <w:tc>
          <w:tcPr>
            <w:tcW w:w="9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</w:tcPr>
          <w:p w14:paraId="44038706" w14:textId="77777777" w:rsidR="005F7585" w:rsidRPr="004368C5" w:rsidRDefault="005F7585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</w:rPr>
            </w:pPr>
          </w:p>
        </w:tc>
        <w:tc>
          <w:tcPr>
            <w:tcW w:w="238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565FBE0E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b/>
                <w:color w:val="000000"/>
              </w:rPr>
              <w:t>1</w:t>
            </w:r>
          </w:p>
        </w:tc>
        <w:tc>
          <w:tcPr>
            <w:tcW w:w="25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320B06DD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b/>
                <w:color w:val="000000"/>
              </w:rPr>
              <w:t>2</w:t>
            </w:r>
          </w:p>
        </w:tc>
        <w:tc>
          <w:tcPr>
            <w:tcW w:w="264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6C1315B6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b/>
                <w:color w:val="000000"/>
              </w:rPr>
              <w:t>3</w:t>
            </w:r>
          </w:p>
        </w:tc>
        <w:tc>
          <w:tcPr>
            <w:tcW w:w="36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3334E79F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b/>
                <w:color w:val="000000"/>
              </w:rPr>
              <w:t>4</w:t>
            </w:r>
          </w:p>
        </w:tc>
        <w:tc>
          <w:tcPr>
            <w:tcW w:w="277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0FA68606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b/>
                <w:color w:val="000000"/>
              </w:rPr>
              <w:t>5</w:t>
            </w:r>
          </w:p>
        </w:tc>
      </w:tr>
      <w:tr w:rsidR="005F7585" w:rsidRPr="004368C5" w14:paraId="3C6645E5" w14:textId="77777777">
        <w:trPr>
          <w:trHeight w:val="395"/>
        </w:trPr>
        <w:tc>
          <w:tcPr>
            <w:tcW w:w="946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</w:tcPr>
          <w:p w14:paraId="26FB7AE8" w14:textId="77777777" w:rsidR="005F7585" w:rsidRPr="004368C5" w:rsidRDefault="005F7585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18A6D454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2389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532C4DEA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Предоставление Актов приемки ВК в эксплуатацию</w:t>
            </w:r>
          </w:p>
        </w:tc>
        <w:tc>
          <w:tcPr>
            <w:tcW w:w="2540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65B5FB13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В соответствии с Приложением № 9</w:t>
            </w:r>
          </w:p>
          <w:p w14:paraId="116DE56B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к ТТ</w:t>
            </w:r>
          </w:p>
        </w:tc>
        <w:tc>
          <w:tcPr>
            <w:tcW w:w="2649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4006E15C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Не позднее 15 числа, месяца, следующего за датой приемки.</w:t>
            </w:r>
          </w:p>
        </w:tc>
        <w:tc>
          <w:tcPr>
            <w:tcW w:w="36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630055B2" w14:textId="77777777" w:rsidR="005F7585" w:rsidRPr="004368C5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Не более 5 дней</w:t>
            </w:r>
          </w:p>
        </w:tc>
        <w:tc>
          <w:tcPr>
            <w:tcW w:w="277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1EE46E40" w14:textId="77777777" w:rsidR="005F7585" w:rsidRPr="004368C5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Надлежащее качество</w:t>
            </w:r>
          </w:p>
        </w:tc>
      </w:tr>
      <w:tr w:rsidR="005F7585" w:rsidRPr="004368C5" w14:paraId="3E867E5C" w14:textId="77777777">
        <w:trPr>
          <w:trHeight w:val="273"/>
        </w:trPr>
        <w:tc>
          <w:tcPr>
            <w:tcW w:w="946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</w:tcPr>
          <w:p w14:paraId="3A944852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389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65A73B5E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540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5B9D6D39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649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41740903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6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1B8A81BF" w14:textId="77777777" w:rsidR="005F7585" w:rsidRPr="004368C5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 xml:space="preserve">Более 5 дней, но не более 10 дней </w:t>
            </w:r>
          </w:p>
        </w:tc>
        <w:tc>
          <w:tcPr>
            <w:tcW w:w="277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2BA04512" w14:textId="77777777" w:rsidR="005F7585" w:rsidRPr="004368C5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Ненадлежащее качество</w:t>
            </w:r>
          </w:p>
        </w:tc>
      </w:tr>
      <w:tr w:rsidR="005F7585" w:rsidRPr="004368C5" w14:paraId="5BB25F32" w14:textId="77777777">
        <w:trPr>
          <w:trHeight w:val="405"/>
        </w:trPr>
        <w:tc>
          <w:tcPr>
            <w:tcW w:w="946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</w:tcPr>
          <w:p w14:paraId="48AA5973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389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4A367C4D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540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274B628D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649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12108721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6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1F1CB08B" w14:textId="77777777" w:rsidR="005F7585" w:rsidRPr="004368C5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 xml:space="preserve">Более 10 дней </w:t>
            </w:r>
          </w:p>
        </w:tc>
        <w:tc>
          <w:tcPr>
            <w:tcW w:w="277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2AAD76C6" w14:textId="77777777" w:rsidR="005F7585" w:rsidRPr="004368C5" w:rsidRDefault="007922E9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Услуг</w:t>
            </w:r>
            <w:r w:rsidR="00E71F5F" w:rsidRPr="004368C5">
              <w:rPr>
                <w:rFonts w:ascii="Times New Roman" w:eastAsia="Times New Roman" w:hAnsi="Times New Roman" w:cs="Times New Roman"/>
                <w:b/>
                <w:color w:val="000000"/>
              </w:rPr>
              <w:t>а не оказана</w:t>
            </w:r>
          </w:p>
        </w:tc>
      </w:tr>
      <w:tr w:rsidR="005F7585" w:rsidRPr="004368C5" w14:paraId="0CBE4761" w14:textId="77777777">
        <w:trPr>
          <w:trHeight w:val="283"/>
        </w:trPr>
        <w:tc>
          <w:tcPr>
            <w:tcW w:w="946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</w:tcPr>
          <w:p w14:paraId="64FAF620" w14:textId="77777777" w:rsidR="005F7585" w:rsidRPr="004368C5" w:rsidRDefault="005F7585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0AC11839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2389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2CCAFA15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Предоставление информации об используемых видеокамерах</w:t>
            </w:r>
          </w:p>
        </w:tc>
        <w:tc>
          <w:tcPr>
            <w:tcW w:w="2540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01E8B406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В соответствии с Приложением № 9</w:t>
            </w:r>
          </w:p>
          <w:p w14:paraId="574F0D17" w14:textId="77777777" w:rsidR="005F7585" w:rsidRPr="004368C5" w:rsidRDefault="00E71F5F" w:rsidP="004164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к ТТ в соответствии с п.5.1. ТТ</w:t>
            </w:r>
          </w:p>
        </w:tc>
        <w:tc>
          <w:tcPr>
            <w:tcW w:w="2649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0EB60D11" w14:textId="77777777" w:rsidR="005F7585" w:rsidRPr="004368C5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 xml:space="preserve">Не позднее 5 рабочих дней с даты заключения </w:t>
            </w:r>
            <w:r w:rsidR="007922E9">
              <w:rPr>
                <w:rFonts w:ascii="Times New Roman" w:eastAsia="Times New Roman" w:hAnsi="Times New Roman" w:cs="Times New Roman"/>
                <w:color w:val="000000"/>
              </w:rPr>
              <w:t>Контракт</w:t>
            </w: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а</w:t>
            </w:r>
          </w:p>
        </w:tc>
        <w:tc>
          <w:tcPr>
            <w:tcW w:w="36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79200A42" w14:textId="77777777" w:rsidR="005F7585" w:rsidRPr="004368C5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Не более 5 дней</w:t>
            </w:r>
          </w:p>
        </w:tc>
        <w:tc>
          <w:tcPr>
            <w:tcW w:w="277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5D3671F2" w14:textId="77777777" w:rsidR="005F7585" w:rsidRPr="004368C5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Надлежащее качество</w:t>
            </w:r>
          </w:p>
        </w:tc>
      </w:tr>
      <w:tr w:rsidR="005F7585" w:rsidRPr="004368C5" w14:paraId="698C6E6F" w14:textId="77777777">
        <w:trPr>
          <w:trHeight w:val="401"/>
        </w:trPr>
        <w:tc>
          <w:tcPr>
            <w:tcW w:w="946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</w:tcPr>
          <w:p w14:paraId="7AC50E61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389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74C59DA4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540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5C3D86E6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649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3F6D1C2B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6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57DE65B3" w14:textId="77777777" w:rsidR="005F7585" w:rsidRPr="004368C5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 xml:space="preserve">Более 5 дней, но не более 10 дней </w:t>
            </w:r>
          </w:p>
        </w:tc>
        <w:tc>
          <w:tcPr>
            <w:tcW w:w="277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09F07A31" w14:textId="77777777" w:rsidR="005F7585" w:rsidRPr="004368C5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Ненадлежащее качество</w:t>
            </w:r>
          </w:p>
        </w:tc>
      </w:tr>
      <w:tr w:rsidR="005F7585" w:rsidRPr="004368C5" w14:paraId="7E0EBCD2" w14:textId="77777777">
        <w:trPr>
          <w:trHeight w:val="421"/>
        </w:trPr>
        <w:tc>
          <w:tcPr>
            <w:tcW w:w="946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</w:tcPr>
          <w:p w14:paraId="4B7580D9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389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75DCED94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540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3793446C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649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27B4AE3D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6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598D2D2E" w14:textId="77777777" w:rsidR="005F7585" w:rsidRPr="004368C5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 xml:space="preserve">Более 10 дней </w:t>
            </w:r>
          </w:p>
        </w:tc>
        <w:tc>
          <w:tcPr>
            <w:tcW w:w="277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180B2171" w14:textId="77777777" w:rsidR="005F7585" w:rsidRPr="004368C5" w:rsidRDefault="007922E9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Услуг</w:t>
            </w:r>
            <w:r w:rsidR="00E71F5F" w:rsidRPr="004368C5">
              <w:rPr>
                <w:rFonts w:ascii="Times New Roman" w:eastAsia="Times New Roman" w:hAnsi="Times New Roman" w:cs="Times New Roman"/>
                <w:b/>
                <w:color w:val="000000"/>
              </w:rPr>
              <w:t>а не оказана</w:t>
            </w:r>
          </w:p>
        </w:tc>
      </w:tr>
      <w:tr w:rsidR="005F7585" w:rsidRPr="004368C5" w14:paraId="08CC5C68" w14:textId="77777777">
        <w:trPr>
          <w:trHeight w:val="271"/>
        </w:trPr>
        <w:tc>
          <w:tcPr>
            <w:tcW w:w="946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</w:tcPr>
          <w:p w14:paraId="166EBD27" w14:textId="77777777" w:rsidR="005F7585" w:rsidRPr="004368C5" w:rsidRDefault="005F7585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315B3432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2389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12EE3064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Предоставление сведений о техподдержке (телефонные номера горячей линии, адрес электронной почты, соисполнителях)</w:t>
            </w:r>
          </w:p>
        </w:tc>
        <w:tc>
          <w:tcPr>
            <w:tcW w:w="2540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56C33814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В соответствии с Приложением № 9</w:t>
            </w:r>
          </w:p>
          <w:p w14:paraId="1A4B499C" w14:textId="77777777" w:rsidR="005F7585" w:rsidRPr="004368C5" w:rsidRDefault="00E71F5F" w:rsidP="004164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к ТТ в соответствии с п.5.1 ТТ</w:t>
            </w:r>
          </w:p>
        </w:tc>
        <w:tc>
          <w:tcPr>
            <w:tcW w:w="2649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5553A031" w14:textId="77777777" w:rsidR="005F7585" w:rsidRPr="004368C5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 xml:space="preserve">Не позднее 5 рабочих дней с даты заключения </w:t>
            </w:r>
            <w:r w:rsidR="005F756F" w:rsidRPr="004368C5">
              <w:rPr>
                <w:rFonts w:ascii="Times New Roman" w:eastAsia="Times New Roman" w:hAnsi="Times New Roman" w:cs="Times New Roman"/>
                <w:color w:val="000000"/>
              </w:rPr>
              <w:t>К</w:t>
            </w: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онтракта</w:t>
            </w:r>
          </w:p>
        </w:tc>
        <w:tc>
          <w:tcPr>
            <w:tcW w:w="36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04354C53" w14:textId="77777777" w:rsidR="005F7585" w:rsidRPr="004368C5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Не более 5 дней</w:t>
            </w:r>
          </w:p>
        </w:tc>
        <w:tc>
          <w:tcPr>
            <w:tcW w:w="277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0BBDBB70" w14:textId="77777777" w:rsidR="005F7585" w:rsidRPr="004368C5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Надлежащее качество</w:t>
            </w:r>
          </w:p>
        </w:tc>
      </w:tr>
      <w:tr w:rsidR="005F7585" w:rsidRPr="004368C5" w14:paraId="1043AFEF" w14:textId="77777777">
        <w:trPr>
          <w:trHeight w:val="417"/>
        </w:trPr>
        <w:tc>
          <w:tcPr>
            <w:tcW w:w="946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</w:tcPr>
          <w:p w14:paraId="2301B569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389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13993665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540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77C86B79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649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5ECFF64B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6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6B288677" w14:textId="77777777" w:rsidR="005F7585" w:rsidRPr="004368C5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 xml:space="preserve">Более 5 дней, но не более 10 дней </w:t>
            </w:r>
          </w:p>
        </w:tc>
        <w:tc>
          <w:tcPr>
            <w:tcW w:w="277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0CBB80AA" w14:textId="77777777" w:rsidR="005F7585" w:rsidRPr="004368C5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Ненадлежащее качество</w:t>
            </w:r>
          </w:p>
        </w:tc>
      </w:tr>
      <w:tr w:rsidR="005F7585" w:rsidRPr="004368C5" w14:paraId="5A2CF84D" w14:textId="77777777">
        <w:trPr>
          <w:trHeight w:val="848"/>
        </w:trPr>
        <w:tc>
          <w:tcPr>
            <w:tcW w:w="946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</w:tcPr>
          <w:p w14:paraId="0FC123D1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389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7F87C10B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540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1605C513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649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766629F7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6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4864CE2F" w14:textId="77777777" w:rsidR="005F7585" w:rsidRPr="004368C5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 xml:space="preserve">Более 10 дней </w:t>
            </w:r>
          </w:p>
        </w:tc>
        <w:tc>
          <w:tcPr>
            <w:tcW w:w="277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5E46B8D0" w14:textId="77777777" w:rsidR="005F7585" w:rsidRPr="004368C5" w:rsidRDefault="007922E9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Услуг</w:t>
            </w:r>
            <w:r w:rsidR="00E71F5F" w:rsidRPr="004368C5">
              <w:rPr>
                <w:rFonts w:ascii="Times New Roman" w:eastAsia="Times New Roman" w:hAnsi="Times New Roman" w:cs="Times New Roman"/>
                <w:b/>
                <w:color w:val="000000"/>
              </w:rPr>
              <w:t>а не оказана</w:t>
            </w:r>
          </w:p>
        </w:tc>
      </w:tr>
      <w:tr w:rsidR="005F7585" w:rsidRPr="004368C5" w14:paraId="226456A5" w14:textId="77777777">
        <w:trPr>
          <w:trHeight w:val="367"/>
        </w:trPr>
        <w:tc>
          <w:tcPr>
            <w:tcW w:w="946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</w:tcPr>
          <w:p w14:paraId="0A3E7BAA" w14:textId="77777777" w:rsidR="005F7585" w:rsidRPr="004368C5" w:rsidRDefault="005F7585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1A1AEC7F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</w:tc>
        <w:tc>
          <w:tcPr>
            <w:tcW w:w="2389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15EF7F68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Запрос идентификаторов доступа на портал Системы</w:t>
            </w:r>
          </w:p>
        </w:tc>
        <w:tc>
          <w:tcPr>
            <w:tcW w:w="2540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1FF78642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В соответствии с Приложением № 9</w:t>
            </w:r>
          </w:p>
          <w:p w14:paraId="75E664C5" w14:textId="77777777" w:rsidR="005F7585" w:rsidRPr="004368C5" w:rsidRDefault="00E71F5F" w:rsidP="004164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к ТТ в соответствии с п.5.1 ТТ</w:t>
            </w:r>
          </w:p>
        </w:tc>
        <w:tc>
          <w:tcPr>
            <w:tcW w:w="2649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22B4CEC2" w14:textId="77777777" w:rsidR="005F7585" w:rsidRPr="004368C5" w:rsidRDefault="00E71F5F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 xml:space="preserve">Не позднее 5 рабочих дней с даты заключения </w:t>
            </w:r>
            <w:r w:rsidR="005F756F" w:rsidRPr="004368C5">
              <w:rPr>
                <w:rFonts w:ascii="Times New Roman" w:eastAsia="Times New Roman" w:hAnsi="Times New Roman" w:cs="Times New Roman"/>
                <w:color w:val="000000"/>
              </w:rPr>
              <w:t>К</w:t>
            </w: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онтракта</w:t>
            </w:r>
          </w:p>
        </w:tc>
        <w:tc>
          <w:tcPr>
            <w:tcW w:w="36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0D6C9F41" w14:textId="77777777" w:rsidR="005F7585" w:rsidRPr="004368C5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Не более 5 дней</w:t>
            </w:r>
          </w:p>
        </w:tc>
        <w:tc>
          <w:tcPr>
            <w:tcW w:w="277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1B262BA0" w14:textId="77777777" w:rsidR="005F7585" w:rsidRPr="004368C5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Надлежащее качество</w:t>
            </w:r>
          </w:p>
        </w:tc>
      </w:tr>
      <w:tr w:rsidR="005F7585" w:rsidRPr="004368C5" w14:paraId="44302AE3" w14:textId="77777777">
        <w:trPr>
          <w:trHeight w:val="415"/>
        </w:trPr>
        <w:tc>
          <w:tcPr>
            <w:tcW w:w="946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</w:tcPr>
          <w:p w14:paraId="7E5CB049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389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44E3D123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540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72DB05DA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649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577C69BD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6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5AF16714" w14:textId="77777777" w:rsidR="005F7585" w:rsidRPr="004368C5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 xml:space="preserve">Более 5 дней, но не более 10 дней </w:t>
            </w:r>
          </w:p>
        </w:tc>
        <w:tc>
          <w:tcPr>
            <w:tcW w:w="277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7A0C47EC" w14:textId="77777777" w:rsidR="005F7585" w:rsidRPr="004368C5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Ненадлежащее качество</w:t>
            </w:r>
          </w:p>
        </w:tc>
      </w:tr>
      <w:tr w:rsidR="005F7585" w:rsidRPr="004368C5" w14:paraId="5134C91F" w14:textId="77777777">
        <w:trPr>
          <w:trHeight w:val="549"/>
        </w:trPr>
        <w:tc>
          <w:tcPr>
            <w:tcW w:w="946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</w:tcPr>
          <w:p w14:paraId="06EA0D93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389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5C178256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540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0CF01774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649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71C07A6E" w14:textId="77777777" w:rsidR="005F7585" w:rsidRPr="004368C5" w:rsidRDefault="005F7585" w:rsidP="004368C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68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0025BE22" w14:textId="77777777" w:rsidR="005F7585" w:rsidRPr="004368C5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 xml:space="preserve">Более 10 дней </w:t>
            </w:r>
          </w:p>
        </w:tc>
        <w:tc>
          <w:tcPr>
            <w:tcW w:w="2774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42FBCEAE" w14:textId="77777777" w:rsidR="005F7585" w:rsidRPr="004368C5" w:rsidRDefault="007922E9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Услуг</w:t>
            </w:r>
            <w:r w:rsidR="00E71F5F" w:rsidRPr="004368C5">
              <w:rPr>
                <w:rFonts w:ascii="Times New Roman" w:eastAsia="Times New Roman" w:hAnsi="Times New Roman" w:cs="Times New Roman"/>
                <w:b/>
                <w:color w:val="000000"/>
              </w:rPr>
              <w:t>а не оказана</w:t>
            </w:r>
          </w:p>
        </w:tc>
      </w:tr>
    </w:tbl>
    <w:p w14:paraId="71147F4D" w14:textId="77777777" w:rsidR="005F7585" w:rsidRDefault="005F7585">
      <w:pPr>
        <w:spacing w:after="160" w:line="259" w:lineRule="auto"/>
        <w:rPr>
          <w:rFonts w:ascii="Times New Roman" w:hAnsi="Times New Roman"/>
          <w:sz w:val="20"/>
          <w:szCs w:val="20"/>
        </w:rPr>
      </w:pPr>
    </w:p>
    <w:p w14:paraId="3A64B365" w14:textId="77777777" w:rsidR="005F7585" w:rsidRDefault="005F7585">
      <w:pPr>
        <w:widowControl w:val="0"/>
        <w:spacing w:after="0" w:line="240" w:lineRule="auto"/>
        <w:rPr>
          <w:rFonts w:ascii="Times New Roman" w:hAnsi="Times New Roman"/>
          <w:sz w:val="20"/>
          <w:szCs w:val="20"/>
        </w:rPr>
      </w:pPr>
    </w:p>
    <w:p w14:paraId="4442FE6F" w14:textId="77777777" w:rsidR="00082941" w:rsidRDefault="00082941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5927D2DF" w14:textId="77777777" w:rsidR="005F7585" w:rsidRDefault="00E71F5F" w:rsidP="004368C5">
      <w:pPr>
        <w:widowControl w:val="0"/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Штрафы, которые обязан уплатить Исполнитель</w:t>
      </w:r>
    </w:p>
    <w:p w14:paraId="67D19A16" w14:textId="77777777" w:rsidR="005F7585" w:rsidRDefault="00E71F5F" w:rsidP="004368C5">
      <w:pPr>
        <w:widowControl w:val="0"/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за ненадлежащее предоставление разовых </w:t>
      </w:r>
      <w:r w:rsidR="007922E9">
        <w:rPr>
          <w:rFonts w:ascii="Times New Roman" w:hAnsi="Times New Roman" w:cs="Times New Roman"/>
          <w:b/>
          <w:sz w:val="24"/>
          <w:szCs w:val="24"/>
        </w:rPr>
        <w:t>Услуг</w:t>
      </w:r>
    </w:p>
    <w:p w14:paraId="6F113F77" w14:textId="77777777" w:rsidR="005F7585" w:rsidRDefault="00E71F5F" w:rsidP="004368C5">
      <w:pPr>
        <w:widowControl w:val="0"/>
        <w:spacing w:after="0"/>
        <w:jc w:val="right"/>
        <w:rPr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Таблица </w:t>
      </w:r>
      <w:r w:rsidR="00177DC6">
        <w:rPr>
          <w:rFonts w:ascii="Times New Roman" w:hAnsi="Times New Roman"/>
          <w:sz w:val="24"/>
          <w:szCs w:val="24"/>
        </w:rPr>
        <w:t>5</w:t>
      </w:r>
    </w:p>
    <w:p w14:paraId="03BCB3A4" w14:textId="77777777" w:rsidR="005F7585" w:rsidRDefault="005F7585">
      <w:pPr>
        <w:widowControl w:val="0"/>
        <w:spacing w:after="0" w:line="240" w:lineRule="auto"/>
        <w:rPr>
          <w:rFonts w:ascii="Times New Roman" w:hAnsi="Times New Roman" w:cs="Times New Roman"/>
          <w:b/>
          <w:sz w:val="28"/>
          <w:szCs w:val="24"/>
        </w:rPr>
      </w:pPr>
    </w:p>
    <w:tbl>
      <w:tblPr>
        <w:tblW w:w="14508" w:type="dxa"/>
        <w:tblInd w:w="62" w:type="dxa"/>
        <w:tblLook w:val="0000" w:firstRow="0" w:lastRow="0" w:firstColumn="0" w:lastColumn="0" w:noHBand="0" w:noVBand="0"/>
      </w:tblPr>
      <w:tblGrid>
        <w:gridCol w:w="939"/>
        <w:gridCol w:w="13569"/>
      </w:tblGrid>
      <w:tr w:rsidR="005F7585" w:rsidRPr="004368C5" w14:paraId="2BA2EAD5" w14:textId="77777777">
        <w:trPr>
          <w:trHeight w:val="600"/>
        </w:trPr>
        <w:tc>
          <w:tcPr>
            <w:tcW w:w="93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</w:tcPr>
          <w:p w14:paraId="79445458" w14:textId="77777777" w:rsidR="005F7585" w:rsidRPr="004368C5" w:rsidRDefault="00E71F5F" w:rsidP="004368C5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№ строки</w:t>
            </w:r>
          </w:p>
        </w:tc>
        <w:tc>
          <w:tcPr>
            <w:tcW w:w="1356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4D64B5E5" w14:textId="77777777" w:rsidR="005F7585" w:rsidRPr="004368C5" w:rsidRDefault="00E71F5F" w:rsidP="004368C5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Размер штрафа</w:t>
            </w:r>
          </w:p>
        </w:tc>
      </w:tr>
      <w:tr w:rsidR="005F7585" w:rsidRPr="004368C5" w14:paraId="3681F382" w14:textId="77777777">
        <w:trPr>
          <w:trHeight w:val="369"/>
        </w:trPr>
        <w:tc>
          <w:tcPr>
            <w:tcW w:w="939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</w:tcPr>
          <w:p w14:paraId="2417C2A6" w14:textId="77777777" w:rsidR="005F7585" w:rsidRPr="004368C5" w:rsidRDefault="005F7585" w:rsidP="004368C5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3E9328E8" w14:textId="77777777" w:rsidR="005F7585" w:rsidRPr="004368C5" w:rsidRDefault="005F7585" w:rsidP="004368C5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2E951483" w14:textId="77777777" w:rsidR="005F7585" w:rsidRPr="004368C5" w:rsidRDefault="00E71F5F" w:rsidP="004368C5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13569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2840C354" w14:textId="77777777" w:rsidR="005F7585" w:rsidRPr="0056294F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56294F">
              <w:rPr>
                <w:rFonts w:ascii="Times New Roman" w:hAnsi="Times New Roman" w:cs="Times New Roman"/>
              </w:rPr>
              <w:t xml:space="preserve">В случае получения в столбце 5 табл. </w:t>
            </w:r>
            <w:r w:rsidR="00177DC6" w:rsidRPr="0056294F">
              <w:rPr>
                <w:rFonts w:ascii="Times New Roman" w:hAnsi="Times New Roman" w:cs="Times New Roman"/>
              </w:rPr>
              <w:t xml:space="preserve">4 </w:t>
            </w:r>
            <w:r w:rsidRPr="0056294F">
              <w:rPr>
                <w:rFonts w:ascii="Times New Roman" w:hAnsi="Times New Roman" w:cs="Times New Roman"/>
              </w:rPr>
              <w:t>«</w:t>
            </w:r>
            <w:r w:rsidRPr="0056294F"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Уровень качества оказания разовой </w:t>
            </w:r>
            <w:r w:rsidR="007922E9" w:rsidRPr="0056294F">
              <w:rPr>
                <w:rFonts w:ascii="Times New Roman" w:eastAsia="Times New Roman" w:hAnsi="Times New Roman" w:cs="Times New Roman"/>
                <w:bCs/>
                <w:color w:val="000000"/>
              </w:rPr>
              <w:t>Услуг</w:t>
            </w:r>
            <w:r w:rsidRPr="0056294F"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и» результата </w:t>
            </w:r>
            <w:r w:rsidRPr="0056294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«</w:t>
            </w:r>
            <w:r w:rsidR="007922E9" w:rsidRPr="0056294F">
              <w:rPr>
                <w:rFonts w:ascii="Times New Roman" w:eastAsia="Times New Roman" w:hAnsi="Times New Roman" w:cs="Times New Roman"/>
                <w:b/>
                <w:color w:val="000000"/>
              </w:rPr>
              <w:t>Услуг</w:t>
            </w:r>
            <w:r w:rsidRPr="0056294F">
              <w:rPr>
                <w:rFonts w:ascii="Times New Roman" w:eastAsia="Times New Roman" w:hAnsi="Times New Roman" w:cs="Times New Roman"/>
                <w:b/>
                <w:color w:val="000000"/>
              </w:rPr>
              <w:t>а не оказана»</w:t>
            </w:r>
            <w:r w:rsidRPr="0056294F">
              <w:rPr>
                <w:rFonts w:ascii="Times New Roman" w:eastAsia="Times New Roman" w:hAnsi="Times New Roman" w:cs="Times New Roman"/>
                <w:color w:val="000000"/>
              </w:rPr>
              <w:t xml:space="preserve"> хотя бы по одной из пяти строк Табл. </w:t>
            </w:r>
            <w:r w:rsidR="00177DC6" w:rsidRPr="0056294F">
              <w:rPr>
                <w:rFonts w:ascii="Times New Roman" w:eastAsia="Times New Roman" w:hAnsi="Times New Roman" w:cs="Times New Roman"/>
                <w:color w:val="000000"/>
              </w:rPr>
              <w:t>4</w:t>
            </w:r>
            <w:r w:rsidRPr="0056294F">
              <w:rPr>
                <w:rFonts w:ascii="Times New Roman" w:eastAsia="Times New Roman" w:hAnsi="Times New Roman" w:cs="Times New Roman"/>
                <w:color w:val="000000"/>
              </w:rPr>
              <w:t>:</w:t>
            </w:r>
          </w:p>
          <w:p w14:paraId="579229E8" w14:textId="77777777" w:rsidR="005F7585" w:rsidRPr="0056294F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56294F">
              <w:rPr>
                <w:rFonts w:ascii="Times New Roman" w:eastAsia="Times New Roman" w:hAnsi="Times New Roman" w:cs="Times New Roman"/>
                <w:color w:val="000000"/>
              </w:rPr>
              <w:t>- Предоставление Актов приемки ВК в эксплуатацию,</w:t>
            </w:r>
          </w:p>
          <w:p w14:paraId="1D5E928F" w14:textId="77777777" w:rsidR="005F7585" w:rsidRPr="0056294F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56294F">
              <w:rPr>
                <w:rFonts w:ascii="Times New Roman" w:eastAsia="Times New Roman" w:hAnsi="Times New Roman" w:cs="Times New Roman"/>
                <w:color w:val="000000"/>
              </w:rPr>
              <w:t>- Предоставление информации об используемых видеокамерах,</w:t>
            </w:r>
          </w:p>
          <w:p w14:paraId="5029334B" w14:textId="77777777" w:rsidR="005F7585" w:rsidRPr="0056294F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56294F">
              <w:rPr>
                <w:rFonts w:ascii="Times New Roman" w:eastAsia="Times New Roman" w:hAnsi="Times New Roman" w:cs="Times New Roman"/>
                <w:color w:val="000000"/>
              </w:rPr>
              <w:t>- Предоставление сведений о техподдержке (телефонные номера горячей линии, адрес электронной поч</w:t>
            </w:r>
            <w:r w:rsidRPr="0056294F">
              <w:rPr>
                <w:rFonts w:ascii="Times New Roman" w:eastAsia="Times New Roman" w:hAnsi="Times New Roman" w:cs="Times New Roman"/>
                <w:i/>
                <w:color w:val="000000"/>
              </w:rPr>
              <w:t>т</w:t>
            </w:r>
            <w:r w:rsidRPr="0056294F">
              <w:rPr>
                <w:rFonts w:ascii="Times New Roman" w:eastAsia="Times New Roman" w:hAnsi="Times New Roman" w:cs="Times New Roman"/>
                <w:color w:val="000000"/>
              </w:rPr>
              <w:t>ы, соисполнителях),</w:t>
            </w:r>
          </w:p>
          <w:p w14:paraId="57A198B0" w14:textId="77777777" w:rsidR="005F7585" w:rsidRPr="0056294F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56294F">
              <w:rPr>
                <w:rFonts w:ascii="Times New Roman" w:eastAsia="Times New Roman" w:hAnsi="Times New Roman" w:cs="Times New Roman"/>
                <w:color w:val="000000"/>
              </w:rPr>
              <w:t>- Запрос идентификаторов доступа на портал Системы,</w:t>
            </w:r>
          </w:p>
          <w:p w14:paraId="6D6B8CF9" w14:textId="77777777" w:rsidR="005F7585" w:rsidRPr="0056294F" w:rsidRDefault="005F7585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520C2205" w14:textId="77777777" w:rsidR="005F7585" w:rsidRPr="0056294F" w:rsidRDefault="00E71F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56294F">
              <w:rPr>
                <w:rFonts w:ascii="Times New Roman" w:eastAsia="Times New Roman" w:hAnsi="Times New Roman" w:cs="Times New Roman"/>
                <w:color w:val="000000"/>
              </w:rPr>
              <w:t xml:space="preserve">Начисляется один </w:t>
            </w:r>
            <w:r w:rsidRPr="0056294F">
              <w:rPr>
                <w:rFonts w:ascii="Times New Roman" w:eastAsia="Times New Roman" w:hAnsi="Times New Roman" w:cs="Times New Roman"/>
                <w:b/>
                <w:color w:val="000000"/>
              </w:rPr>
              <w:t>штраф по п.7.</w:t>
            </w:r>
            <w:r w:rsidR="002D7AD3" w:rsidRPr="0056294F">
              <w:rPr>
                <w:rFonts w:ascii="Times New Roman" w:eastAsia="Times New Roman" w:hAnsi="Times New Roman" w:cs="Times New Roman"/>
                <w:b/>
                <w:color w:val="000000"/>
              </w:rPr>
              <w:t>3.5</w:t>
            </w:r>
            <w:r w:rsidRPr="0056294F">
              <w:rPr>
                <w:rFonts w:ascii="Times New Roman" w:eastAsia="Times New Roman" w:hAnsi="Times New Roman" w:cs="Times New Roman"/>
                <w:color w:val="000000"/>
              </w:rPr>
              <w:t xml:space="preserve"> Контракта (не стоимостной) за каждый отдельный </w:t>
            </w:r>
            <w:r w:rsidRPr="0056294F"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результат </w:t>
            </w:r>
            <w:r w:rsidRPr="0056294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«</w:t>
            </w:r>
            <w:r w:rsidR="007922E9" w:rsidRPr="0056294F">
              <w:rPr>
                <w:rFonts w:ascii="Times New Roman" w:eastAsia="Times New Roman" w:hAnsi="Times New Roman" w:cs="Times New Roman"/>
                <w:b/>
                <w:color w:val="000000"/>
              </w:rPr>
              <w:t>Услуг</w:t>
            </w:r>
            <w:r w:rsidRPr="0056294F">
              <w:rPr>
                <w:rFonts w:ascii="Times New Roman" w:eastAsia="Times New Roman" w:hAnsi="Times New Roman" w:cs="Times New Roman"/>
                <w:b/>
                <w:color w:val="000000"/>
              </w:rPr>
              <w:t>а не оказана»</w:t>
            </w:r>
            <w:r w:rsidRPr="0056294F">
              <w:rPr>
                <w:rFonts w:ascii="Times New Roman" w:eastAsia="Times New Roman" w:hAnsi="Times New Roman" w:cs="Times New Roman"/>
                <w:color w:val="000000"/>
              </w:rPr>
              <w:t xml:space="preserve"> возникший по каждой из пяти строк Табл. </w:t>
            </w:r>
            <w:r w:rsidR="00177DC6" w:rsidRPr="0056294F">
              <w:rPr>
                <w:rFonts w:ascii="Times New Roman" w:eastAsia="Times New Roman" w:hAnsi="Times New Roman" w:cs="Times New Roman"/>
                <w:color w:val="000000"/>
              </w:rPr>
              <w:t>4</w:t>
            </w:r>
            <w:r w:rsidRPr="0056294F">
              <w:rPr>
                <w:rFonts w:ascii="Times New Roman" w:eastAsia="Times New Roman" w:hAnsi="Times New Roman" w:cs="Times New Roman"/>
                <w:color w:val="000000"/>
              </w:rPr>
              <w:t>.</w:t>
            </w:r>
          </w:p>
        </w:tc>
      </w:tr>
      <w:tr w:rsidR="005F7585" w:rsidRPr="004368C5" w14:paraId="19F19D7A" w14:textId="77777777">
        <w:trPr>
          <w:trHeight w:val="509"/>
        </w:trPr>
        <w:tc>
          <w:tcPr>
            <w:tcW w:w="939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</w:tcPr>
          <w:p w14:paraId="326785F7" w14:textId="77777777" w:rsidR="005F7585" w:rsidRPr="004368C5" w:rsidRDefault="005F7585" w:rsidP="004368C5">
            <w:pPr>
              <w:spacing w:after="0" w:line="240" w:lineRule="auto"/>
            </w:pPr>
          </w:p>
        </w:tc>
        <w:tc>
          <w:tcPr>
            <w:tcW w:w="13569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488B1000" w14:textId="77777777" w:rsidR="005F7585" w:rsidRPr="0056294F" w:rsidRDefault="005F7585" w:rsidP="004368C5">
            <w:pPr>
              <w:spacing w:after="0" w:line="240" w:lineRule="auto"/>
            </w:pPr>
          </w:p>
        </w:tc>
      </w:tr>
      <w:tr w:rsidR="005F7585" w:rsidRPr="004368C5" w14:paraId="149AD359" w14:textId="77777777">
        <w:trPr>
          <w:trHeight w:val="509"/>
        </w:trPr>
        <w:tc>
          <w:tcPr>
            <w:tcW w:w="939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83" w:type="dxa"/>
            </w:tcMar>
          </w:tcPr>
          <w:p w14:paraId="6533241D" w14:textId="77777777" w:rsidR="005F7585" w:rsidRPr="004368C5" w:rsidRDefault="005F7585" w:rsidP="004368C5">
            <w:pPr>
              <w:spacing w:after="0" w:line="240" w:lineRule="auto"/>
            </w:pPr>
          </w:p>
        </w:tc>
        <w:tc>
          <w:tcPr>
            <w:tcW w:w="13569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0"/>
              <w:right w:val="single" w:sz="4" w:space="0" w:color="00000A"/>
            </w:tcBorders>
            <w:shd w:val="solid" w:color="FFFFFF" w:fill="auto"/>
            <w:tcMar>
              <w:left w:w="83" w:type="dxa"/>
            </w:tcMar>
            <w:vAlign w:val="center"/>
          </w:tcPr>
          <w:p w14:paraId="75FD61B8" w14:textId="77777777" w:rsidR="005F7585" w:rsidRPr="0056294F" w:rsidRDefault="005F7585" w:rsidP="004368C5">
            <w:pPr>
              <w:spacing w:after="0" w:line="240" w:lineRule="auto"/>
            </w:pPr>
          </w:p>
        </w:tc>
      </w:tr>
      <w:tr w:rsidR="005F7585" w:rsidRPr="004368C5" w14:paraId="3F6D1C81" w14:textId="77777777">
        <w:trPr>
          <w:trHeight w:val="358"/>
        </w:trPr>
        <w:tc>
          <w:tcPr>
            <w:tcW w:w="939" w:type="dxa"/>
            <w:vMerge w:val="restart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0"/>
            </w:tcBorders>
            <w:shd w:val="solid" w:color="FFFFFF" w:fill="auto"/>
            <w:tcMar>
              <w:left w:w="83" w:type="dxa"/>
            </w:tcMar>
          </w:tcPr>
          <w:p w14:paraId="12AAA86B" w14:textId="77777777" w:rsidR="005F7585" w:rsidRPr="004368C5" w:rsidRDefault="005F7585" w:rsidP="004368C5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380BD55B" w14:textId="77777777" w:rsidR="005F7585" w:rsidRPr="004368C5" w:rsidRDefault="00E71F5F" w:rsidP="004368C5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1356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83" w:type="dxa"/>
            </w:tcMar>
            <w:vAlign w:val="center"/>
          </w:tcPr>
          <w:p w14:paraId="3904DEA6" w14:textId="77777777" w:rsidR="005F7585" w:rsidRPr="0056294F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56294F">
              <w:rPr>
                <w:rFonts w:ascii="Times New Roman" w:hAnsi="Times New Roman" w:cs="Times New Roman"/>
              </w:rPr>
              <w:t xml:space="preserve">В случае получения в столбце 5 табл. </w:t>
            </w:r>
            <w:r w:rsidR="00177DC6" w:rsidRPr="0056294F">
              <w:rPr>
                <w:rFonts w:ascii="Times New Roman" w:hAnsi="Times New Roman" w:cs="Times New Roman"/>
              </w:rPr>
              <w:t xml:space="preserve">4 </w:t>
            </w:r>
            <w:r w:rsidRPr="0056294F">
              <w:rPr>
                <w:rFonts w:ascii="Times New Roman" w:hAnsi="Times New Roman" w:cs="Times New Roman"/>
              </w:rPr>
              <w:t>«</w:t>
            </w:r>
            <w:r w:rsidRPr="0056294F"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Уровень качества оказания разовой </w:t>
            </w:r>
            <w:r w:rsidR="007922E9" w:rsidRPr="0056294F">
              <w:rPr>
                <w:rFonts w:ascii="Times New Roman" w:eastAsia="Times New Roman" w:hAnsi="Times New Roman" w:cs="Times New Roman"/>
                <w:bCs/>
                <w:color w:val="000000"/>
              </w:rPr>
              <w:t>Услуг</w:t>
            </w:r>
            <w:r w:rsidRPr="0056294F"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и» результата </w:t>
            </w:r>
            <w:r w:rsidRPr="0056294F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«</w:t>
            </w:r>
            <w:r w:rsidRPr="0056294F">
              <w:rPr>
                <w:rFonts w:ascii="Times New Roman" w:eastAsia="Times New Roman" w:hAnsi="Times New Roman" w:cs="Times New Roman"/>
                <w:b/>
                <w:color w:val="000000"/>
              </w:rPr>
              <w:t>Ненадлежащее качество»</w:t>
            </w:r>
            <w:r w:rsidRPr="0056294F">
              <w:rPr>
                <w:rFonts w:ascii="Times New Roman" w:eastAsia="Times New Roman" w:hAnsi="Times New Roman" w:cs="Times New Roman"/>
                <w:color w:val="000000"/>
              </w:rPr>
              <w:t xml:space="preserve"> хотя бы по одной из пяти строк Табл. </w:t>
            </w:r>
            <w:r w:rsidR="00177DC6" w:rsidRPr="0056294F">
              <w:rPr>
                <w:rFonts w:ascii="Times New Roman" w:eastAsia="Times New Roman" w:hAnsi="Times New Roman" w:cs="Times New Roman"/>
                <w:color w:val="000000"/>
              </w:rPr>
              <w:t>4</w:t>
            </w:r>
            <w:r w:rsidRPr="0056294F">
              <w:rPr>
                <w:rFonts w:ascii="Times New Roman" w:eastAsia="Times New Roman" w:hAnsi="Times New Roman" w:cs="Times New Roman"/>
                <w:color w:val="000000"/>
              </w:rPr>
              <w:t>:</w:t>
            </w:r>
          </w:p>
          <w:p w14:paraId="0ADE50F0" w14:textId="77777777" w:rsidR="005F7585" w:rsidRPr="0056294F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56294F">
              <w:rPr>
                <w:rFonts w:ascii="Times New Roman" w:eastAsia="Times New Roman" w:hAnsi="Times New Roman" w:cs="Times New Roman"/>
                <w:color w:val="000000"/>
              </w:rPr>
              <w:t>- Предоставление Актов приемки ВК в эксплуатацию,</w:t>
            </w:r>
          </w:p>
          <w:p w14:paraId="0DD3B75F" w14:textId="77777777" w:rsidR="005F7585" w:rsidRPr="0056294F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56294F">
              <w:rPr>
                <w:rFonts w:ascii="Times New Roman" w:eastAsia="Times New Roman" w:hAnsi="Times New Roman" w:cs="Times New Roman"/>
                <w:color w:val="000000"/>
              </w:rPr>
              <w:t>- Предоставление информации об используемых видеокамерах,</w:t>
            </w:r>
          </w:p>
          <w:p w14:paraId="0E2E6320" w14:textId="77777777" w:rsidR="005F7585" w:rsidRPr="0056294F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56294F">
              <w:rPr>
                <w:rFonts w:ascii="Times New Roman" w:eastAsia="Times New Roman" w:hAnsi="Times New Roman" w:cs="Times New Roman"/>
                <w:color w:val="000000"/>
              </w:rPr>
              <w:t>- Предоставление сведений о техподдержке (телефонные номера горячей линии, адрес электронной поч</w:t>
            </w:r>
            <w:r w:rsidRPr="0056294F">
              <w:rPr>
                <w:rFonts w:ascii="Times New Roman" w:eastAsia="Times New Roman" w:hAnsi="Times New Roman" w:cs="Times New Roman"/>
                <w:i/>
                <w:color w:val="000000"/>
              </w:rPr>
              <w:t>т</w:t>
            </w:r>
            <w:r w:rsidRPr="0056294F">
              <w:rPr>
                <w:rFonts w:ascii="Times New Roman" w:eastAsia="Times New Roman" w:hAnsi="Times New Roman" w:cs="Times New Roman"/>
                <w:color w:val="000000"/>
              </w:rPr>
              <w:t>ы, соисполнителях),</w:t>
            </w:r>
          </w:p>
          <w:p w14:paraId="249D6B2A" w14:textId="77777777" w:rsidR="005F7585" w:rsidRPr="0056294F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56294F">
              <w:rPr>
                <w:rFonts w:ascii="Times New Roman" w:eastAsia="Times New Roman" w:hAnsi="Times New Roman" w:cs="Times New Roman"/>
                <w:color w:val="000000"/>
              </w:rPr>
              <w:t>- Запрос идентификаторов доступа на портал Системы,</w:t>
            </w:r>
          </w:p>
          <w:p w14:paraId="4624E800" w14:textId="77777777" w:rsidR="005F7585" w:rsidRPr="0056294F" w:rsidRDefault="00E71F5F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56294F">
              <w:rPr>
                <w:rFonts w:ascii="Times New Roman" w:eastAsia="Times New Roman" w:hAnsi="Times New Roman" w:cs="Times New Roman"/>
                <w:color w:val="000000"/>
              </w:rPr>
              <w:t xml:space="preserve">Начисляется один </w:t>
            </w:r>
            <w:r w:rsidRPr="0056294F">
              <w:rPr>
                <w:rFonts w:ascii="Times New Roman" w:eastAsia="Times New Roman" w:hAnsi="Times New Roman" w:cs="Times New Roman"/>
                <w:b/>
                <w:color w:val="000000"/>
              </w:rPr>
              <w:t>штраф по п.7.</w:t>
            </w:r>
            <w:r w:rsidR="002D7AD3" w:rsidRPr="0056294F">
              <w:rPr>
                <w:rFonts w:ascii="Times New Roman" w:eastAsia="Times New Roman" w:hAnsi="Times New Roman" w:cs="Times New Roman"/>
                <w:b/>
                <w:color w:val="000000"/>
              </w:rPr>
              <w:t>3.5</w:t>
            </w:r>
            <w:r w:rsidRPr="0056294F">
              <w:rPr>
                <w:rFonts w:ascii="Times New Roman" w:eastAsia="Times New Roman" w:hAnsi="Times New Roman" w:cs="Times New Roman"/>
                <w:color w:val="000000"/>
              </w:rPr>
              <w:t xml:space="preserve"> (не стоимостной) Контракта.</w:t>
            </w:r>
          </w:p>
          <w:p w14:paraId="10E51541" w14:textId="77777777" w:rsidR="005F7585" w:rsidRPr="0056294F" w:rsidRDefault="005F7585" w:rsidP="004368C5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5F7585" w:rsidRPr="004368C5" w14:paraId="10D51A3D" w14:textId="77777777">
        <w:trPr>
          <w:trHeight w:val="509"/>
        </w:trPr>
        <w:tc>
          <w:tcPr>
            <w:tcW w:w="939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0"/>
            </w:tcBorders>
            <w:shd w:val="solid" w:color="FFFFFF" w:fill="auto"/>
            <w:tcMar>
              <w:left w:w="83" w:type="dxa"/>
            </w:tcMar>
          </w:tcPr>
          <w:p w14:paraId="57EB5C0D" w14:textId="77777777" w:rsidR="005F7585" w:rsidRPr="004368C5" w:rsidRDefault="005F7585" w:rsidP="004368C5">
            <w:pPr>
              <w:spacing w:after="0" w:line="240" w:lineRule="auto"/>
            </w:pPr>
          </w:p>
        </w:tc>
        <w:tc>
          <w:tcPr>
            <w:tcW w:w="135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tcMar>
              <w:left w:w="83" w:type="dxa"/>
            </w:tcMar>
            <w:vAlign w:val="center"/>
          </w:tcPr>
          <w:p w14:paraId="7B373ABB" w14:textId="77777777" w:rsidR="005F7585" w:rsidRPr="004368C5" w:rsidRDefault="005F7585" w:rsidP="004368C5">
            <w:pPr>
              <w:spacing w:after="0" w:line="240" w:lineRule="auto"/>
            </w:pPr>
          </w:p>
        </w:tc>
      </w:tr>
      <w:tr w:rsidR="005F7585" w:rsidRPr="004368C5" w14:paraId="78AA3BD9" w14:textId="77777777">
        <w:trPr>
          <w:trHeight w:val="509"/>
        </w:trPr>
        <w:tc>
          <w:tcPr>
            <w:tcW w:w="939" w:type="dxa"/>
            <w:vMerge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0"/>
            </w:tcBorders>
            <w:shd w:val="solid" w:color="FFFFFF" w:fill="auto"/>
            <w:tcMar>
              <w:left w:w="83" w:type="dxa"/>
            </w:tcMar>
          </w:tcPr>
          <w:p w14:paraId="5A5C44D7" w14:textId="77777777" w:rsidR="005F7585" w:rsidRPr="004368C5" w:rsidRDefault="005F7585" w:rsidP="004368C5">
            <w:pPr>
              <w:spacing w:after="0" w:line="240" w:lineRule="auto"/>
            </w:pPr>
          </w:p>
        </w:tc>
        <w:tc>
          <w:tcPr>
            <w:tcW w:w="135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A"/>
              <w:right w:val="single" w:sz="4" w:space="0" w:color="000000"/>
            </w:tcBorders>
            <w:shd w:val="solid" w:color="FFFFFF" w:fill="auto"/>
            <w:tcMar>
              <w:left w:w="83" w:type="dxa"/>
            </w:tcMar>
            <w:vAlign w:val="center"/>
          </w:tcPr>
          <w:p w14:paraId="20C9CC2A" w14:textId="77777777" w:rsidR="005F7585" w:rsidRPr="004368C5" w:rsidRDefault="005F7585" w:rsidP="004368C5">
            <w:pPr>
              <w:spacing w:after="0" w:line="240" w:lineRule="auto"/>
            </w:pPr>
          </w:p>
        </w:tc>
      </w:tr>
    </w:tbl>
    <w:p w14:paraId="35C6F6CF" w14:textId="77777777" w:rsidR="005F7585" w:rsidRDefault="005F7585"/>
    <w:p w14:paraId="2CF72A28" w14:textId="77777777" w:rsidR="005F7585" w:rsidRDefault="005F7585">
      <w:pPr>
        <w:sectPr w:rsidR="005F7585">
          <w:headerReference w:type="default" r:id="rId23"/>
          <w:footerReference w:type="default" r:id="rId24"/>
          <w:pgSz w:w="16838" w:h="11906" w:orient="landscape"/>
          <w:pgMar w:top="568" w:right="1134" w:bottom="284" w:left="1134" w:header="284" w:footer="586" w:gutter="0"/>
          <w:cols w:space="720"/>
        </w:sectPr>
      </w:pPr>
    </w:p>
    <w:p w14:paraId="21191AE6" w14:textId="77777777" w:rsidR="005F7585" w:rsidRDefault="00E71F5F" w:rsidP="004368C5">
      <w:pPr>
        <w:widowControl w:val="0"/>
        <w:spacing w:after="0" w:line="23" w:lineRule="atLeast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Приложение № 8</w:t>
      </w:r>
    </w:p>
    <w:p w14:paraId="5B299F47" w14:textId="77777777" w:rsidR="005F7585" w:rsidRDefault="00E71F5F" w:rsidP="004368C5">
      <w:pPr>
        <w:widowControl w:val="0"/>
        <w:spacing w:after="0" w:line="23" w:lineRule="atLeast"/>
        <w:contextualSpacing/>
        <w:jc w:val="right"/>
      </w:pPr>
      <w:r>
        <w:rPr>
          <w:rFonts w:ascii="Times New Roman" w:eastAsia="Arimo" w:hAnsi="Times New Roman" w:cs="Times New Roman"/>
          <w:sz w:val="24"/>
          <w:szCs w:val="24"/>
        </w:rPr>
        <w:t>к Техническим требованиям</w:t>
      </w:r>
    </w:p>
    <w:p w14:paraId="66D049B2" w14:textId="77777777" w:rsidR="005F7585" w:rsidRDefault="005F7585" w:rsidP="004368C5">
      <w:pPr>
        <w:widowControl w:val="0"/>
        <w:spacing w:after="0" w:line="23" w:lineRule="atLeast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14:paraId="5FA828E0" w14:textId="77777777" w:rsidR="005F7585" w:rsidRDefault="00E71F5F" w:rsidP="004368C5">
      <w:pPr>
        <w:spacing w:after="0" w:line="23" w:lineRule="atLeast"/>
        <w:ind w:left="792"/>
        <w:contextualSpacing/>
        <w:jc w:val="center"/>
      </w:pPr>
      <w:r>
        <w:rPr>
          <w:rFonts w:ascii="Times New Roman" w:eastAsia="Times New Roman" w:hAnsi="Times New Roman" w:cs="Times New Roman"/>
          <w:b/>
          <w:sz w:val="24"/>
          <w:szCs w:val="24"/>
        </w:rPr>
        <w:t>Перечень документов,</w:t>
      </w:r>
    </w:p>
    <w:p w14:paraId="5134F2D7" w14:textId="77777777" w:rsidR="005F7585" w:rsidRDefault="00E71F5F" w:rsidP="004368C5">
      <w:pPr>
        <w:spacing w:after="0" w:line="23" w:lineRule="atLeast"/>
        <w:ind w:left="792"/>
        <w:contextualSpacing/>
        <w:jc w:val="center"/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на основании которых производится оказание </w:t>
      </w:r>
      <w:r w:rsidR="007922E9">
        <w:rPr>
          <w:rFonts w:ascii="Times New Roman" w:eastAsia="Times New Roman" w:hAnsi="Times New Roman" w:cs="Times New Roman"/>
          <w:b/>
          <w:sz w:val="24"/>
          <w:szCs w:val="24"/>
        </w:rPr>
        <w:t>Услуг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.</w:t>
      </w:r>
    </w:p>
    <w:p w14:paraId="7754F74C" w14:textId="77777777" w:rsidR="005F7585" w:rsidRDefault="005F7585" w:rsidP="004368C5">
      <w:pPr>
        <w:spacing w:after="0" w:line="23" w:lineRule="atLeast"/>
        <w:ind w:left="792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p w14:paraId="11A00C9B" w14:textId="77777777" w:rsidR="000C57F1" w:rsidRDefault="000C57F1" w:rsidP="000C57F1">
      <w:pPr>
        <w:spacing w:after="0" w:line="23" w:lineRule="atLeast"/>
        <w:ind w:firstLine="709"/>
        <w:contextualSpacing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Оказание Услуг осуществляется в соответствии со следующими нормативно-правовыми актами и руководящими документами отрасли:</w:t>
      </w:r>
    </w:p>
    <w:p w14:paraId="441062A9" w14:textId="77777777" w:rsidR="000C57F1" w:rsidRDefault="000C57F1" w:rsidP="000C57F1">
      <w:pPr>
        <w:spacing w:after="0" w:line="23" w:lineRule="atLeast"/>
        <w:ind w:firstLine="709"/>
        <w:contextualSpacing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Федеральный закон от 07.07.2003 № 126-ФЗ «О связи»;</w:t>
      </w:r>
    </w:p>
    <w:p w14:paraId="43A5CAC1" w14:textId="77777777" w:rsidR="000C57F1" w:rsidRDefault="000C57F1" w:rsidP="000C57F1">
      <w:pPr>
        <w:spacing w:after="0" w:line="23" w:lineRule="atLeast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Постановление от 30 декабря 2020 г. N 2385 о лицензировании деятельности в области оказания услуг связи и признании утратившими силу некоторых актов правительства </w:t>
      </w:r>
    </w:p>
    <w:p w14:paraId="4A603464" w14:textId="77777777" w:rsidR="000C57F1" w:rsidRDefault="000C57F1" w:rsidP="000C57F1">
      <w:pPr>
        <w:spacing w:after="0" w:line="23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Российской Федерации;</w:t>
      </w:r>
    </w:p>
    <w:p w14:paraId="67C6B7D8" w14:textId="77777777" w:rsidR="000C57F1" w:rsidRDefault="000C57F1" w:rsidP="000C57F1">
      <w:pPr>
        <w:spacing w:after="0" w:line="23" w:lineRule="atLeast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Постановление Правительства РФ от 31.12.2021 N 2606 "Об утверждении Правил оказания услуг связи по передаче данных";</w:t>
      </w:r>
    </w:p>
    <w:p w14:paraId="4D87B94D" w14:textId="77777777" w:rsidR="000C57F1" w:rsidRDefault="000C57F1" w:rsidP="000C57F1">
      <w:pPr>
        <w:spacing w:after="0" w:line="23" w:lineRule="atLeast"/>
        <w:ind w:firstLine="709"/>
        <w:contextualSpacing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Постановление Правительства РФ от 31.12.2021 N 2607 "Об утверждении Правил оказания телематических услуг связи"; </w:t>
      </w:r>
    </w:p>
    <w:p w14:paraId="6ADCA506" w14:textId="77777777" w:rsidR="000C57F1" w:rsidRDefault="000C57F1" w:rsidP="000C57F1">
      <w:pPr>
        <w:spacing w:after="0" w:line="23" w:lineRule="atLeast"/>
        <w:ind w:firstLine="709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Приказ Минсвязи РФ от 10.08.1996 № 92 (с изм. от 28.09.1999) «Об утверждении норм на электрические параметры основных цифровых каналов и трактов магистральной и внутризоновых первичных сетей ВВС России»; </w:t>
      </w:r>
    </w:p>
    <w:p w14:paraId="2DB3C028" w14:textId="77777777" w:rsidR="000C57F1" w:rsidRDefault="000C57F1" w:rsidP="000C57F1">
      <w:pPr>
        <w:spacing w:after="0" w:line="23" w:lineRule="atLeast"/>
        <w:ind w:firstLine="709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Приказ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Мининформсвязи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РФ от 10.01.2007 г. № 1 «Об утверждении Правил применения средств связи для передачи голосовой и видеоинформации по сетям передачи данных»;</w:t>
      </w:r>
    </w:p>
    <w:p w14:paraId="63DF8470" w14:textId="77777777" w:rsidR="000C57F1" w:rsidRDefault="000C57F1" w:rsidP="000C57F1">
      <w:pPr>
        <w:spacing w:after="0" w:line="23" w:lineRule="atLeast"/>
        <w:ind w:firstLine="709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Приказ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Минкомсвязи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РФ от 25.08.2009 N 104 «Об утверждении Требований по обеспечению целостности, устойчивости функционирования и безопасности информационных систем общего пользования»;</w:t>
      </w:r>
    </w:p>
    <w:p w14:paraId="10E8A896" w14:textId="77777777" w:rsidR="000C57F1" w:rsidRDefault="000C57F1" w:rsidP="000C57F1">
      <w:pPr>
        <w:spacing w:after="0" w:line="23" w:lineRule="atLeast"/>
        <w:ind w:firstLine="709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Постановление Правительства Московской области от 27.01.2015 № 23/3 «О создании в Московской области системы технологического обеспечения региональной общественной безопасности и оперативного управления «Безопасный регион»;</w:t>
      </w:r>
    </w:p>
    <w:p w14:paraId="48984B8C" w14:textId="77777777" w:rsidR="000C57F1" w:rsidRDefault="000C57F1" w:rsidP="000C57F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Распоряжение Министерства государственного управления, информационных технологий и связи Московской области от 12.04.2024 № 11-52/РВ-07 «Об утверждении правил подключения каждого вида программно-технических комплексов видеонаблюдения к единой региональной информационной системе сбора, обработки и хранения видеоданных в электронном виде»;</w:t>
      </w:r>
    </w:p>
    <w:p w14:paraId="15971786" w14:textId="77777777" w:rsidR="000C57F1" w:rsidRDefault="000C57F1" w:rsidP="000C57F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Распоряжение Министерства государственного управления, информационных технологий и связи Московской области от 29.02.2024 № 11-18/РВ-07 «Об утверждении общих технических требований к программно-техническим комплексам видеонаблюдения системы технологического обеспечения региональной общественной безопасности и оперативного управления «Безопасный регион»; </w:t>
      </w:r>
    </w:p>
    <w:p w14:paraId="606E251A" w14:textId="77777777" w:rsidR="000C57F1" w:rsidRDefault="000C57F1" w:rsidP="000C57F1">
      <w:pPr>
        <w:spacing w:after="0" w:line="240" w:lineRule="auto"/>
        <w:ind w:firstLine="709"/>
        <w:contextualSpacing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Распоряжение Министерства государственного управления, информационных технологий и связи Московской области от 20 декабря 2023 г. N 11-219/РВ-07 «Об утверждении Положения о системе технологического обеспечения региональной общественной безопасности и оперативного управления "Безопасный регион».</w:t>
      </w:r>
    </w:p>
    <w:p w14:paraId="7C9243D6" w14:textId="77777777" w:rsidR="000C57F1" w:rsidRDefault="000C57F1" w:rsidP="000C57F1">
      <w:pPr>
        <w:widowControl w:val="0"/>
        <w:spacing w:after="0" w:line="23" w:lineRule="atLeast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Все производимые работы, которые требуется осуществить для оказания Услуг по Контракту, должны быть выполнены в строгом соответствии с действующими на территории Российской Федерации ГОСТ и СНиП.</w:t>
      </w:r>
    </w:p>
    <w:p w14:paraId="12417071" w14:textId="77777777" w:rsidR="005F7585" w:rsidRDefault="00E71F5F" w:rsidP="004368C5">
      <w:pPr>
        <w:widowControl w:val="0"/>
        <w:spacing w:after="0" w:line="23" w:lineRule="atLeast"/>
        <w:ind w:firstLine="709"/>
        <w:contextualSpacing/>
        <w:jc w:val="both"/>
      </w:pPr>
      <w:r>
        <w:br w:type="page"/>
      </w:r>
    </w:p>
    <w:p w14:paraId="738350BA" w14:textId="77777777" w:rsidR="005F7585" w:rsidRDefault="00E71F5F" w:rsidP="004368C5">
      <w:pPr>
        <w:widowControl w:val="0"/>
        <w:spacing w:after="0" w:line="23" w:lineRule="atLeast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Приложение № 9</w:t>
      </w:r>
    </w:p>
    <w:p w14:paraId="0FBCD9D2" w14:textId="77777777" w:rsidR="005F7585" w:rsidRDefault="00E71F5F" w:rsidP="004368C5">
      <w:pPr>
        <w:widowControl w:val="0"/>
        <w:spacing w:after="0" w:line="23" w:lineRule="atLeast"/>
        <w:jc w:val="right"/>
        <w:rPr>
          <w:rFonts w:ascii="Times New Roman" w:eastAsia="Arimo" w:hAnsi="Times New Roman" w:cs="Times New Roman"/>
          <w:sz w:val="24"/>
          <w:szCs w:val="24"/>
        </w:rPr>
      </w:pPr>
      <w:r>
        <w:rPr>
          <w:rFonts w:ascii="Times New Roman" w:eastAsia="Arimo" w:hAnsi="Times New Roman" w:cs="Times New Roman"/>
          <w:sz w:val="24"/>
          <w:szCs w:val="24"/>
        </w:rPr>
        <w:t>к Техническим требованиям</w:t>
      </w:r>
    </w:p>
    <w:p w14:paraId="5AFD16A4" w14:textId="77777777" w:rsidR="005F7585" w:rsidRDefault="005F7585" w:rsidP="004368C5">
      <w:pPr>
        <w:widowControl w:val="0"/>
        <w:spacing w:after="0" w:line="23" w:lineRule="atLeast"/>
        <w:jc w:val="right"/>
        <w:rPr>
          <w:rFonts w:ascii="Times New Roman" w:hAnsi="Times New Roman"/>
          <w:b/>
          <w:sz w:val="24"/>
          <w:szCs w:val="24"/>
        </w:rPr>
      </w:pPr>
    </w:p>
    <w:p w14:paraId="3A5A8B1D" w14:textId="77777777" w:rsidR="005F7585" w:rsidRDefault="00E71F5F" w:rsidP="004368C5">
      <w:pPr>
        <w:widowControl w:val="0"/>
        <w:spacing w:after="0" w:line="23" w:lineRule="atLeast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РЕГЛАМЕНТ </w:t>
      </w:r>
    </w:p>
    <w:p w14:paraId="3E97A2D7" w14:textId="77777777" w:rsidR="005F7585" w:rsidRDefault="00E71F5F" w:rsidP="004368C5">
      <w:pPr>
        <w:widowControl w:val="0"/>
        <w:spacing w:after="0" w:line="23" w:lineRule="atLeast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взаимодействия при оказании </w:t>
      </w:r>
      <w:r w:rsidR="007922E9">
        <w:rPr>
          <w:rFonts w:ascii="Times New Roman" w:hAnsi="Times New Roman"/>
          <w:b/>
          <w:sz w:val="24"/>
          <w:szCs w:val="24"/>
        </w:rPr>
        <w:t>Услуг</w:t>
      </w:r>
    </w:p>
    <w:p w14:paraId="5A4EDAA3" w14:textId="77777777" w:rsidR="005F7585" w:rsidRDefault="005F7585" w:rsidP="004368C5">
      <w:pPr>
        <w:widowControl w:val="0"/>
        <w:spacing w:after="0" w:line="23" w:lineRule="atLeast"/>
        <w:jc w:val="center"/>
        <w:rPr>
          <w:rFonts w:ascii="Times New Roman" w:hAnsi="Times New Roman"/>
          <w:b/>
          <w:sz w:val="24"/>
          <w:szCs w:val="24"/>
        </w:rPr>
      </w:pPr>
    </w:p>
    <w:p w14:paraId="1E267276" w14:textId="4120FDF4" w:rsidR="005F7585" w:rsidRDefault="00442D4F" w:rsidP="004368C5">
      <w:pPr>
        <w:widowControl w:val="0"/>
        <w:spacing w:after="0" w:line="23" w:lineRule="atLeast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yellow"/>
        </w:rPr>
        <w:t>_____________________________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71F5F">
        <w:rPr>
          <w:rFonts w:ascii="Times New Roman" w:hAnsi="Times New Roman"/>
          <w:sz w:val="24"/>
          <w:szCs w:val="24"/>
        </w:rPr>
        <w:t>(Заказчик),</w:t>
      </w:r>
    </w:p>
    <w:p w14:paraId="4401EB23" w14:textId="77777777" w:rsidR="005F7585" w:rsidRDefault="00E71F5F" w:rsidP="004368C5">
      <w:pPr>
        <w:widowControl w:val="0"/>
        <w:spacing w:after="0" w:line="23" w:lineRule="atLeast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Рабочей группы муниципального образования по развитию муниципального сегмента видеонаблюдения Системы «Безопасный регион» (Рабочая группа),</w:t>
      </w:r>
      <w:r>
        <w:rPr>
          <w:rFonts w:ascii="Times New Roman" w:hAnsi="Times New Roman"/>
          <w:sz w:val="24"/>
          <w:szCs w:val="24"/>
        </w:rPr>
        <w:t xml:space="preserve"> </w:t>
      </w:r>
    </w:p>
    <w:p w14:paraId="18A6887E" w14:textId="77777777" w:rsidR="005F7585" w:rsidRDefault="00E71F5F" w:rsidP="004368C5">
      <w:pPr>
        <w:widowControl w:val="0"/>
        <w:spacing w:after="0" w:line="23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Министерства </w:t>
      </w:r>
      <w:r>
        <w:rPr>
          <w:rFonts w:ascii="Times New Roman" w:eastAsia="Times New Roman" w:hAnsi="Times New Roman" w:cs="Times New Roman"/>
          <w:sz w:val="24"/>
          <w:szCs w:val="24"/>
        </w:rPr>
        <w:t>государственного управления, информационных технологий и связи Московской области (Администратор СПО),</w:t>
      </w:r>
    </w:p>
    <w:p w14:paraId="47CEF708" w14:textId="77777777" w:rsidR="005F7585" w:rsidRDefault="00E71F5F" w:rsidP="004368C5">
      <w:pPr>
        <w:widowControl w:val="0"/>
        <w:spacing w:after="0" w:line="23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Главного управления региональной безопасности Московской области (Координатор Системы) </w:t>
      </w:r>
    </w:p>
    <w:p w14:paraId="69E7BCA7" w14:textId="77777777" w:rsidR="005F7585" w:rsidRDefault="00E71F5F" w:rsidP="004368C5">
      <w:pPr>
        <w:widowControl w:val="0"/>
        <w:spacing w:after="0" w:line="23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и</w:t>
      </w:r>
    </w:p>
    <w:p w14:paraId="7A3D4F32" w14:textId="77777777" w:rsidR="005F7585" w:rsidRDefault="00E71F5F" w:rsidP="004368C5">
      <w:pPr>
        <w:widowControl w:val="0"/>
        <w:spacing w:after="0" w:line="23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highlight w:val="yellow"/>
        </w:rPr>
        <w:t>определяется по результатам аукциона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(Исполнитель)</w:t>
      </w:r>
    </w:p>
    <w:p w14:paraId="1D142D06" w14:textId="77777777" w:rsidR="005F7585" w:rsidRDefault="005F7585" w:rsidP="004368C5">
      <w:pPr>
        <w:widowControl w:val="0"/>
        <w:spacing w:after="0" w:line="23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2A0FFC66" w14:textId="77777777" w:rsidR="005F7585" w:rsidRDefault="00E71F5F" w:rsidP="004368C5">
      <w:pPr>
        <w:widowControl w:val="0"/>
        <w:spacing w:after="0" w:line="23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в ходе исполнения муниципального </w:t>
      </w:r>
      <w:r w:rsidR="007922E9">
        <w:rPr>
          <w:rFonts w:ascii="Times New Roman" w:eastAsia="Times New Roman" w:hAnsi="Times New Roman" w:cs="Times New Roman"/>
          <w:sz w:val="24"/>
          <w:szCs w:val="24"/>
        </w:rPr>
        <w:t>Контракт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а </w:t>
      </w:r>
    </w:p>
    <w:p w14:paraId="425297E4" w14:textId="5644B71A" w:rsidR="005F7585" w:rsidRDefault="00E71F5F" w:rsidP="004368C5">
      <w:pPr>
        <w:widowControl w:val="0"/>
        <w:spacing w:after="0" w:line="23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на оказание </w:t>
      </w:r>
      <w:r w:rsidR="007922E9">
        <w:rPr>
          <w:rFonts w:ascii="Times New Roman" w:eastAsia="Times New Roman" w:hAnsi="Times New Roman" w:cs="Times New Roman"/>
          <w:sz w:val="24"/>
          <w:szCs w:val="24"/>
        </w:rPr>
        <w:t>Услуг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по предоставлению видеоизображения для системы технологического обеспечения региональной общественной безопасности и оперативного управления «Безопасный регион» на территории Московской области для нужд </w:t>
      </w:r>
      <w:r w:rsidR="00442D4F">
        <w:rPr>
          <w:rFonts w:ascii="Times New Roman" w:eastAsia="Times New Roman" w:hAnsi="Times New Roman" w:cs="Times New Roman"/>
          <w:sz w:val="24"/>
          <w:szCs w:val="24"/>
        </w:rPr>
        <w:t>_________________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</w:p>
    <w:p w14:paraId="7599E090" w14:textId="77777777" w:rsidR="005F7585" w:rsidRDefault="00E71F5F" w:rsidP="004368C5">
      <w:pPr>
        <w:widowControl w:val="0"/>
        <w:spacing w:after="0" w:line="23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заключенных между Заказчиком и Исполнителем</w:t>
      </w:r>
    </w:p>
    <w:p w14:paraId="2B48F33E" w14:textId="77777777" w:rsidR="005F7585" w:rsidRDefault="005F7585" w:rsidP="004368C5">
      <w:pPr>
        <w:widowControl w:val="0"/>
        <w:spacing w:after="0" w:line="23" w:lineRule="atLeast"/>
        <w:jc w:val="center"/>
        <w:rPr>
          <w:rFonts w:ascii="Times New Roman" w:hAnsi="Times New Roman"/>
          <w:b/>
          <w:sz w:val="24"/>
          <w:szCs w:val="24"/>
        </w:rPr>
      </w:pPr>
    </w:p>
    <w:p w14:paraId="28A85FFA" w14:textId="77777777" w:rsidR="005F7585" w:rsidRDefault="00E71F5F" w:rsidP="004368C5">
      <w:pPr>
        <w:pStyle w:val="ab"/>
        <w:numPr>
          <w:ilvl w:val="0"/>
          <w:numId w:val="39"/>
        </w:numPr>
        <w:spacing w:after="0" w:line="23" w:lineRule="atLeast"/>
        <w:ind w:left="1069" w:hanging="360"/>
        <w:jc w:val="both"/>
        <w:rPr>
          <w:rFonts w:ascii="Times New Roman" w:hAnsi="Times New Roman"/>
          <w:b/>
          <w:bCs/>
          <w:iCs/>
          <w:sz w:val="24"/>
          <w:szCs w:val="24"/>
        </w:rPr>
      </w:pPr>
      <w:r>
        <w:rPr>
          <w:rFonts w:ascii="Times New Roman" w:hAnsi="Times New Roman"/>
          <w:b/>
          <w:bCs/>
          <w:iCs/>
          <w:sz w:val="24"/>
          <w:szCs w:val="24"/>
        </w:rPr>
        <w:t xml:space="preserve">Порядок оказания </w:t>
      </w:r>
      <w:r w:rsidR="007922E9">
        <w:rPr>
          <w:rFonts w:ascii="Times New Roman" w:hAnsi="Times New Roman"/>
          <w:b/>
          <w:bCs/>
          <w:iCs/>
          <w:sz w:val="24"/>
          <w:szCs w:val="24"/>
        </w:rPr>
        <w:t>Услуг</w:t>
      </w:r>
    </w:p>
    <w:p w14:paraId="5E76B41D" w14:textId="77777777" w:rsidR="005F7585" w:rsidRDefault="00E71F5F" w:rsidP="004368C5">
      <w:pPr>
        <w:spacing w:after="0" w:line="23" w:lineRule="atLeast"/>
        <w:ind w:firstLine="709"/>
        <w:jc w:val="both"/>
        <w:rPr>
          <w:rFonts w:ascii="Times New Roman" w:hAnsi="Times New Roman"/>
          <w:b/>
          <w:bCs/>
          <w:iCs/>
          <w:sz w:val="24"/>
          <w:szCs w:val="24"/>
        </w:rPr>
      </w:pPr>
      <w:r>
        <w:rPr>
          <w:rFonts w:ascii="Times New Roman" w:hAnsi="Times New Roman"/>
          <w:b/>
          <w:bCs/>
          <w:iCs/>
          <w:sz w:val="24"/>
          <w:szCs w:val="24"/>
        </w:rPr>
        <w:t>1.1. Предоставление доступа к порталу Системы</w:t>
      </w:r>
    </w:p>
    <w:p w14:paraId="0AE8A284" w14:textId="77777777" w:rsidR="005F7585" w:rsidRDefault="00E71F5F" w:rsidP="004368C5">
      <w:pPr>
        <w:spacing w:after="0" w:line="23" w:lineRule="atLeast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Оборудование и каналы связи, необходимые для осуществления доступа к порталу Системы в сети Интернет, обеспечиваются Исполнителем самостоятельно.</w:t>
      </w:r>
    </w:p>
    <w:p w14:paraId="19AF5D99" w14:textId="77777777" w:rsidR="005F7585" w:rsidRDefault="00E71F5F" w:rsidP="004368C5">
      <w:pPr>
        <w:pStyle w:val="ab"/>
        <w:numPr>
          <w:ilvl w:val="2"/>
          <w:numId w:val="17"/>
        </w:numPr>
        <w:spacing w:after="0" w:line="23" w:lineRule="atLeast"/>
        <w:ind w:left="0" w:firstLine="708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 xml:space="preserve">Исполнитель </w:t>
      </w:r>
      <w:r>
        <w:rPr>
          <w:rFonts w:ascii="Times New Roman" w:hAnsi="Times New Roman" w:cs="Times New Roman"/>
          <w:sz w:val="24"/>
          <w:szCs w:val="24"/>
        </w:rPr>
        <w:t>в срок не позднее 5-ти рабочих дней</w:t>
      </w:r>
      <w:r>
        <w:rPr>
          <w:rFonts w:ascii="Times New Roman" w:hAnsi="Times New Roman"/>
          <w:bCs/>
          <w:iCs/>
          <w:sz w:val="24"/>
          <w:szCs w:val="24"/>
        </w:rPr>
        <w:t xml:space="preserve"> с даты заключения муниципального контракта (далее – Контракт) направляет Координатору Системы запрос на получение идентификаторов для доступа на портал Системы в соответствии с Приложением №11 к ТТ. 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Координатор Системы</w:t>
      </w:r>
      <w:r>
        <w:rPr>
          <w:rFonts w:ascii="Times New Roman" w:hAnsi="Times New Roman"/>
          <w:bCs/>
          <w:iCs/>
          <w:sz w:val="24"/>
          <w:szCs w:val="24"/>
        </w:rPr>
        <w:t xml:space="preserve"> в течение 5 рабочих дней с момента получения данного запроса предоставляет Исполнителю запрашиваемые сведения по установленной форме (нарочно), о чем подписывается Акт передачи идентификаторов для доступа к порталу Системы. </w:t>
      </w:r>
    </w:p>
    <w:p w14:paraId="77A68088" w14:textId="77777777" w:rsidR="005F7585" w:rsidRDefault="00E71F5F" w:rsidP="004368C5">
      <w:pPr>
        <w:spacing w:after="0" w:line="23" w:lineRule="atLeast"/>
        <w:ind w:firstLine="708"/>
        <w:jc w:val="both"/>
      </w:pPr>
      <w:r>
        <w:rPr>
          <w:rFonts w:ascii="Times New Roman" w:hAnsi="Times New Roman"/>
          <w:bCs/>
          <w:iCs/>
          <w:sz w:val="24"/>
          <w:szCs w:val="24"/>
        </w:rPr>
        <w:t xml:space="preserve">1.1.2. Заказчик </w:t>
      </w:r>
      <w:r>
        <w:rPr>
          <w:rFonts w:ascii="Times New Roman" w:hAnsi="Times New Roman" w:cs="Times New Roman"/>
          <w:sz w:val="24"/>
          <w:szCs w:val="24"/>
        </w:rPr>
        <w:t>в срок не позднее 5-ти рабочих дней</w:t>
      </w:r>
      <w:r>
        <w:rPr>
          <w:rFonts w:ascii="Times New Roman" w:hAnsi="Times New Roman"/>
          <w:bCs/>
          <w:iCs/>
          <w:sz w:val="24"/>
          <w:szCs w:val="24"/>
        </w:rPr>
        <w:t xml:space="preserve"> с даты заключения Контракта Заказчик вносит в соответствующий раздел портала Системы данные о заключенном Контакте и этапах его исполнения с привязкой к ID (уникальным номерам) ВК в Системе.</w:t>
      </w:r>
    </w:p>
    <w:p w14:paraId="499DEC53" w14:textId="77777777" w:rsidR="005F7585" w:rsidRDefault="00E71F5F" w:rsidP="004368C5">
      <w:pPr>
        <w:spacing w:after="0" w:line="23" w:lineRule="atLeast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 xml:space="preserve">1.1.3. 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Координатор Системы</w:t>
      </w:r>
      <w:r>
        <w:rPr>
          <w:rFonts w:ascii="Times New Roman" w:hAnsi="Times New Roman"/>
          <w:bCs/>
          <w:iCs/>
          <w:sz w:val="24"/>
          <w:szCs w:val="24"/>
        </w:rPr>
        <w:t xml:space="preserve"> в порядке, предусмотренном п.1.1 Регламента, предоставляет Исполнителю соответствующие права доступа в раздел «Заявки» портала Системы для заполнения данных паспорта ВК (Приложение №6 к ТТ).</w:t>
      </w:r>
    </w:p>
    <w:p w14:paraId="4A7FFD00" w14:textId="77777777" w:rsidR="005F7585" w:rsidRDefault="00E71F5F" w:rsidP="004368C5">
      <w:pPr>
        <w:spacing w:after="0" w:line="23" w:lineRule="atLeast"/>
        <w:ind w:firstLine="708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 xml:space="preserve">1.1.4. При оказании </w:t>
      </w:r>
      <w:r w:rsidR="007922E9">
        <w:rPr>
          <w:rFonts w:ascii="Times New Roman" w:hAnsi="Times New Roman" w:cs="Times New Roman"/>
          <w:bCs/>
          <w:iCs/>
          <w:sz w:val="24"/>
          <w:szCs w:val="24"/>
        </w:rPr>
        <w:t>Услуг</w:t>
      </w:r>
      <w:r>
        <w:rPr>
          <w:rFonts w:ascii="Times New Roman" w:hAnsi="Times New Roman" w:cs="Times New Roman"/>
          <w:bCs/>
          <w:iCs/>
          <w:sz w:val="24"/>
          <w:szCs w:val="24"/>
        </w:rPr>
        <w:t xml:space="preserve">и видеонаблюдения на каждом объекте Системы Исполнитель должен обеспечить на оборудовании не менее 2-х резервных портов для подключения АРМ Функционального заказчика. Работы по настройке и подключению АРМ не входят в состав </w:t>
      </w:r>
      <w:r w:rsidR="007922E9">
        <w:rPr>
          <w:rFonts w:ascii="Times New Roman" w:hAnsi="Times New Roman" w:cs="Times New Roman"/>
          <w:bCs/>
          <w:iCs/>
          <w:sz w:val="24"/>
          <w:szCs w:val="24"/>
        </w:rPr>
        <w:t>Услуг</w:t>
      </w:r>
      <w:r>
        <w:rPr>
          <w:rFonts w:ascii="Times New Roman" w:hAnsi="Times New Roman" w:cs="Times New Roman"/>
          <w:bCs/>
          <w:iCs/>
          <w:sz w:val="24"/>
          <w:szCs w:val="24"/>
        </w:rPr>
        <w:t xml:space="preserve"> по настоящему Контракту.</w:t>
      </w:r>
    </w:p>
    <w:p w14:paraId="2B19C277" w14:textId="77777777" w:rsidR="005F7585" w:rsidRDefault="005F7585" w:rsidP="004368C5">
      <w:pPr>
        <w:spacing w:after="0" w:line="23" w:lineRule="atLeas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1646246D" w14:textId="77777777" w:rsidR="00BA641C" w:rsidRPr="00BA641C" w:rsidRDefault="00BA641C" w:rsidP="00BA641C">
      <w:pPr>
        <w:spacing w:after="0" w:line="23" w:lineRule="atLeast"/>
        <w:ind w:firstLine="709"/>
        <w:jc w:val="both"/>
        <w:rPr>
          <w:rFonts w:ascii="Times New Roman" w:hAnsi="Times New Roman"/>
          <w:b/>
          <w:bCs/>
          <w:iCs/>
          <w:sz w:val="24"/>
          <w:szCs w:val="24"/>
        </w:rPr>
      </w:pPr>
      <w:r w:rsidRPr="00BA641C">
        <w:rPr>
          <w:rFonts w:ascii="Times New Roman" w:hAnsi="Times New Roman"/>
          <w:b/>
          <w:bCs/>
          <w:iCs/>
          <w:sz w:val="24"/>
          <w:szCs w:val="24"/>
        </w:rPr>
        <w:t xml:space="preserve">1.2. Порядок согласования паспортов ВК на Портале Системы (1 этап). </w:t>
      </w:r>
    </w:p>
    <w:p w14:paraId="1BF0313B" w14:textId="77777777" w:rsidR="00BA641C" w:rsidRPr="00955FEC" w:rsidRDefault="00BA641C" w:rsidP="00BA641C">
      <w:pPr>
        <w:spacing w:after="0" w:line="23" w:lineRule="atLeast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955FEC">
        <w:rPr>
          <w:rFonts w:ascii="Times New Roman" w:hAnsi="Times New Roman"/>
          <w:bCs/>
          <w:iCs/>
          <w:sz w:val="24"/>
          <w:szCs w:val="24"/>
        </w:rPr>
        <w:t>1.2.1 Исполнитель заполняет «черновик» паспорта ВК на Портале Системы и направляет его на 1 этап согласования, о чем на электронные адреса Исполнителя, Заказчика, Администратора СПО и представителей Функционального заказчика, на территории которого располагается ВК, поступает соответствующее уведомление.</w:t>
      </w:r>
    </w:p>
    <w:p w14:paraId="689D70C9" w14:textId="77777777" w:rsidR="00BA641C" w:rsidRPr="00955FEC" w:rsidRDefault="00BA641C" w:rsidP="00BA641C">
      <w:pPr>
        <w:spacing w:after="0" w:line="23" w:lineRule="atLeast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955FEC">
        <w:rPr>
          <w:rFonts w:ascii="Times New Roman" w:hAnsi="Times New Roman"/>
          <w:bCs/>
          <w:iCs/>
          <w:sz w:val="24"/>
          <w:szCs w:val="24"/>
        </w:rPr>
        <w:t xml:space="preserve">1.2.2. Заказчик, представители Функционального заказчика и Администратор СПО, в течение 5 рабочих дней с момента получения запроса на согласование, проверяют правильность заполнения паспорта ВК, после чего Заказчик и Функциональный заказчик устанавливают в нем отметку о согласовании, либо указывают перечень замечаний в соответствующем разделе паспорта ВК и возвращают паспорт ВК на доработку, о чем на электронные адреса Исполнителя, </w:t>
      </w:r>
      <w:r w:rsidRPr="00955FEC">
        <w:rPr>
          <w:rFonts w:ascii="Times New Roman" w:hAnsi="Times New Roman"/>
          <w:bCs/>
          <w:iCs/>
          <w:sz w:val="24"/>
          <w:szCs w:val="24"/>
        </w:rPr>
        <w:lastRenderedPageBreak/>
        <w:t>Заказчика, Администратора СПО и представителей Функционального заказчика, поступает соответствующее уведомление.</w:t>
      </w:r>
    </w:p>
    <w:p w14:paraId="7AFCAC60" w14:textId="77777777" w:rsidR="00BA641C" w:rsidRPr="00955FEC" w:rsidRDefault="00BA641C" w:rsidP="00BA641C">
      <w:pPr>
        <w:spacing w:after="0" w:line="23" w:lineRule="atLeast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955FEC">
        <w:rPr>
          <w:rFonts w:ascii="Times New Roman" w:hAnsi="Times New Roman"/>
          <w:bCs/>
          <w:iCs/>
          <w:sz w:val="24"/>
          <w:szCs w:val="24"/>
        </w:rPr>
        <w:t xml:space="preserve">В случае согласования паспорта ВК Заказчиком, представителями Функционального заказчика и при отсутствии замечаний у Администратора СПО, паспорт ВК переводится Администратором СПО в режим «Подготовка» для заполнения Исполнителем и направления на 2 этап согласования. В случае поступления замечаний от Администратора СПО паспорт ВК возвращается на доработку. </w:t>
      </w:r>
    </w:p>
    <w:p w14:paraId="4A6DEB84" w14:textId="77777777" w:rsidR="00BA641C" w:rsidRPr="00955FEC" w:rsidRDefault="00BA641C" w:rsidP="00BA641C">
      <w:pPr>
        <w:spacing w:after="0" w:line="23" w:lineRule="atLeast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955FEC">
        <w:rPr>
          <w:rFonts w:ascii="Times New Roman" w:hAnsi="Times New Roman"/>
          <w:bCs/>
          <w:iCs/>
          <w:sz w:val="24"/>
          <w:szCs w:val="24"/>
        </w:rPr>
        <w:t>При наличии замечаний Исполнитель устраняет их и повторно направляет паспорт ВК на согласование, о чем на электронные адреса Исполнителя, Заказчика, Администратора СПО и представителей Функционального заказчика, поступает соответствующее уведомление.</w:t>
      </w:r>
    </w:p>
    <w:p w14:paraId="75F0FE8B" w14:textId="77777777" w:rsidR="00BA641C" w:rsidRPr="00955FEC" w:rsidRDefault="00BA641C" w:rsidP="00BA641C">
      <w:pPr>
        <w:spacing w:after="0" w:line="23" w:lineRule="atLeast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955FEC">
        <w:rPr>
          <w:rFonts w:ascii="Times New Roman" w:hAnsi="Times New Roman"/>
          <w:bCs/>
          <w:iCs/>
          <w:sz w:val="24"/>
          <w:szCs w:val="24"/>
        </w:rPr>
        <w:t xml:space="preserve">В случае отсутствия согласования ВК в течение 5 рабочих дней на Портале Системы или наличия противоречащих друг другу замечаний со стороны представителей Функциональных заказчиков Исполнитель в течение </w:t>
      </w:r>
    </w:p>
    <w:p w14:paraId="3962014C" w14:textId="77777777" w:rsidR="00BA641C" w:rsidRPr="00955FEC" w:rsidRDefault="00BA641C" w:rsidP="00BA641C">
      <w:pPr>
        <w:spacing w:after="0" w:line="23" w:lineRule="atLeast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955FEC">
        <w:rPr>
          <w:rFonts w:ascii="Times New Roman" w:hAnsi="Times New Roman"/>
          <w:bCs/>
          <w:iCs/>
          <w:sz w:val="24"/>
          <w:szCs w:val="24"/>
        </w:rPr>
        <w:t>2 рабочих дней обязан уведомить об этом Заказчика в порядке, указанном в п. 14.1 Контракта, для принятия Заказчиком решения о согласовании или несогласовании паспорта ВК. Срок принятия решения Заказчиком составляет 2 рабочих дня.</w:t>
      </w:r>
    </w:p>
    <w:p w14:paraId="7FD8A289" w14:textId="77777777" w:rsidR="00BA641C" w:rsidRPr="00BA641C" w:rsidRDefault="00BA641C" w:rsidP="00BA641C">
      <w:pPr>
        <w:spacing w:after="0" w:line="23" w:lineRule="atLeast"/>
        <w:ind w:firstLine="709"/>
        <w:jc w:val="both"/>
        <w:rPr>
          <w:rFonts w:ascii="Times New Roman" w:hAnsi="Times New Roman"/>
          <w:b/>
          <w:bCs/>
          <w:iCs/>
          <w:sz w:val="24"/>
          <w:szCs w:val="24"/>
        </w:rPr>
      </w:pPr>
    </w:p>
    <w:p w14:paraId="34E0717C" w14:textId="77777777" w:rsidR="00BA641C" w:rsidRPr="00BA641C" w:rsidRDefault="00BA641C" w:rsidP="00BA641C">
      <w:pPr>
        <w:spacing w:after="0" w:line="23" w:lineRule="atLeast"/>
        <w:ind w:firstLine="709"/>
        <w:jc w:val="both"/>
        <w:rPr>
          <w:rFonts w:ascii="Times New Roman" w:hAnsi="Times New Roman"/>
          <w:b/>
          <w:bCs/>
          <w:iCs/>
          <w:sz w:val="24"/>
          <w:szCs w:val="24"/>
        </w:rPr>
      </w:pPr>
      <w:r w:rsidRPr="00BA641C">
        <w:rPr>
          <w:rFonts w:ascii="Times New Roman" w:hAnsi="Times New Roman"/>
          <w:b/>
          <w:bCs/>
          <w:iCs/>
          <w:sz w:val="24"/>
          <w:szCs w:val="24"/>
        </w:rPr>
        <w:t>1.3. Порядок согласования паспортов ВК на Портале Системы (2 этап).</w:t>
      </w:r>
    </w:p>
    <w:p w14:paraId="216E6483" w14:textId="77777777" w:rsidR="00BA641C" w:rsidRPr="00955FEC" w:rsidRDefault="00BA641C" w:rsidP="00BA641C">
      <w:pPr>
        <w:spacing w:after="0" w:line="23" w:lineRule="atLeast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955FEC">
        <w:rPr>
          <w:rFonts w:ascii="Times New Roman" w:hAnsi="Times New Roman"/>
          <w:bCs/>
          <w:iCs/>
          <w:sz w:val="24"/>
          <w:szCs w:val="24"/>
        </w:rPr>
        <w:t>1.3.1. После получении уведомления о согласовании паспорта ВК на 1 этапе согласования Исполнитель производит монтаж ВК и пусконаладочные работы, заполняет соответствующие поля в паспорте ВК и направляет его на 2 этап согласования, о чем на электронные адреса Исполнителя, Заказчика и Администратора СПО поступает соответствующее уведомление.</w:t>
      </w:r>
    </w:p>
    <w:p w14:paraId="2312AD7D" w14:textId="77777777" w:rsidR="00BA641C" w:rsidRPr="00955FEC" w:rsidRDefault="00BA641C" w:rsidP="00BA641C">
      <w:pPr>
        <w:spacing w:after="0" w:line="23" w:lineRule="atLeast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955FEC">
        <w:rPr>
          <w:rFonts w:ascii="Times New Roman" w:hAnsi="Times New Roman"/>
          <w:bCs/>
          <w:iCs/>
          <w:sz w:val="24"/>
          <w:szCs w:val="24"/>
        </w:rPr>
        <w:t xml:space="preserve">1.3.2. Заказчик, Администратор СПО и представители Функционального заказчика, в течение 5 рабочих дней с момента получения соответствующего уведомления, проводят проверку соответствия видеоизображения, поступающего с ВК критериям качества (Приложение № 8 к Техническому заданию), а также правильность заполнения паспорта ВК. </w:t>
      </w:r>
    </w:p>
    <w:p w14:paraId="1E965B38" w14:textId="77777777" w:rsidR="00BA641C" w:rsidRPr="00955FEC" w:rsidRDefault="00BA641C" w:rsidP="00BA641C">
      <w:pPr>
        <w:spacing w:after="0" w:line="23" w:lineRule="atLeast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955FEC">
        <w:rPr>
          <w:rFonts w:ascii="Times New Roman" w:hAnsi="Times New Roman"/>
          <w:bCs/>
          <w:iCs/>
          <w:sz w:val="24"/>
          <w:szCs w:val="24"/>
        </w:rPr>
        <w:t>Заказчик и Функциональный заказчик устанавливают в Паспорте ВК отметку о согласовании на 2 этапе согласования, либо указывают перечень замечаний в соответствующем разделе паспорта ВК и возвращают паспорт ВК на доработку, о чем на электронные адреса Исполнителя, Заказчика, Администратора СПО и представителей Функционального заказчика, поступает соответствующее уведомление.</w:t>
      </w:r>
    </w:p>
    <w:p w14:paraId="09363FC6" w14:textId="77777777" w:rsidR="00BA641C" w:rsidRPr="00955FEC" w:rsidRDefault="00BA641C" w:rsidP="00BA641C">
      <w:pPr>
        <w:spacing w:after="0" w:line="23" w:lineRule="atLeast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955FEC">
        <w:rPr>
          <w:rFonts w:ascii="Times New Roman" w:hAnsi="Times New Roman"/>
          <w:bCs/>
          <w:iCs/>
          <w:sz w:val="24"/>
          <w:szCs w:val="24"/>
        </w:rPr>
        <w:t xml:space="preserve">В случае согласования паспорта ВК Заказчиком, представителями Функционального заказчика и при отсутствии замечаний у Администратора СПО, ВК вводится Администратором СПО в эксплуатацию (интегрируется в СПО Системы). В случае поступления замечаний от Администратора СПО паспорт ВК возвращается на доработку. </w:t>
      </w:r>
    </w:p>
    <w:p w14:paraId="01394CE6" w14:textId="77777777" w:rsidR="00BA641C" w:rsidRPr="00955FEC" w:rsidRDefault="00BA641C" w:rsidP="00BA641C">
      <w:pPr>
        <w:spacing w:after="0" w:line="23" w:lineRule="atLeast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955FEC">
        <w:rPr>
          <w:rFonts w:ascii="Times New Roman" w:hAnsi="Times New Roman"/>
          <w:bCs/>
          <w:iCs/>
          <w:sz w:val="24"/>
          <w:szCs w:val="24"/>
        </w:rPr>
        <w:t>При наличии замечаний Исполнитель устраняет их и повторно направляет паспорт ВК на согласование, о чем на электронные адреса Исполнителя, Заказчика, Администратора СПО и представителей Функционального заказчика, поступает соответствующее уведомление.</w:t>
      </w:r>
    </w:p>
    <w:p w14:paraId="0E47CF5A" w14:textId="77777777" w:rsidR="00BA641C" w:rsidRPr="00955FEC" w:rsidRDefault="00BA641C" w:rsidP="00BA641C">
      <w:pPr>
        <w:spacing w:after="0" w:line="23" w:lineRule="atLeast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955FEC">
        <w:rPr>
          <w:rFonts w:ascii="Times New Roman" w:hAnsi="Times New Roman"/>
          <w:bCs/>
          <w:iCs/>
          <w:sz w:val="24"/>
          <w:szCs w:val="24"/>
        </w:rPr>
        <w:t xml:space="preserve">В случае отсутствия согласования паспорта ВК в течение 5 рабочих дней на Портале Системы или наличия противоречащих друг другу замечаний со стороны представителей Функциональных заказчиков Исполнитель в течение </w:t>
      </w:r>
    </w:p>
    <w:p w14:paraId="73EA6139" w14:textId="77777777" w:rsidR="00BA641C" w:rsidRPr="00955FEC" w:rsidRDefault="00BA641C" w:rsidP="00BA641C">
      <w:pPr>
        <w:spacing w:after="0" w:line="23" w:lineRule="atLeast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955FEC">
        <w:rPr>
          <w:rFonts w:ascii="Times New Roman" w:hAnsi="Times New Roman"/>
          <w:bCs/>
          <w:iCs/>
          <w:sz w:val="24"/>
          <w:szCs w:val="24"/>
        </w:rPr>
        <w:t>2 рабочих дней обязан уведомить об этом Заказчика в порядке, указанном в п. 14.1 Контракта, для принятия Заказчиком решения о согласовании или несогласовании паспорта ВК. Срок принятия решения Заказчиком составляет 2 рабочих дня.</w:t>
      </w:r>
    </w:p>
    <w:p w14:paraId="01A0AF86" w14:textId="77777777" w:rsidR="005F7585" w:rsidRDefault="00BA641C" w:rsidP="004368C5">
      <w:pPr>
        <w:spacing w:after="0" w:line="23" w:lineRule="atLeast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955FEC">
        <w:rPr>
          <w:rFonts w:ascii="Times New Roman" w:hAnsi="Times New Roman"/>
          <w:bCs/>
          <w:iCs/>
          <w:sz w:val="24"/>
          <w:szCs w:val="24"/>
        </w:rPr>
        <w:t xml:space="preserve">1.3.3. При оказании Услуг только введенные в эксплуатацию (интегрированные в СПО Системы) ВК контролируются СКОУ. В случае если паспорт ВК не заполнен, либо в паспорте ВК указаны некорректные (недостоверные) данные, данная ВК не подлежит вводу в эксплуатацию (интеграции в СПО Системы) и ей присваивается статус работы «Неисправность» с даты начала оказания Услуг, указанной в соответствующей Заявке на начало оказания услуг до момента приемки ВК в эксплуатацию. </w:t>
      </w:r>
    </w:p>
    <w:p w14:paraId="0C7A6174" w14:textId="77777777" w:rsidR="005F7585" w:rsidRDefault="00E71F5F" w:rsidP="004368C5">
      <w:pPr>
        <w:spacing w:after="0" w:line="23" w:lineRule="atLeast"/>
        <w:ind w:firstLine="709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/>
          <w:b/>
          <w:bCs/>
          <w:iCs/>
          <w:sz w:val="24"/>
          <w:szCs w:val="24"/>
        </w:rPr>
        <w:t>1.</w:t>
      </w:r>
      <w:r w:rsidR="00BA641C">
        <w:rPr>
          <w:rFonts w:ascii="Times New Roman" w:hAnsi="Times New Roman"/>
          <w:b/>
          <w:bCs/>
          <w:iCs/>
          <w:sz w:val="24"/>
          <w:szCs w:val="24"/>
        </w:rPr>
        <w:t>4</w:t>
      </w:r>
      <w:r>
        <w:rPr>
          <w:rFonts w:ascii="Times New Roman" w:hAnsi="Times New Roman"/>
          <w:b/>
          <w:bCs/>
          <w:iCs/>
          <w:sz w:val="24"/>
          <w:szCs w:val="24"/>
        </w:rPr>
        <w:t xml:space="preserve">. 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Порядок изменения мест </w:t>
      </w:r>
      <w:r w:rsidR="00455C3B">
        <w:rPr>
          <w:rFonts w:ascii="Times New Roman" w:hAnsi="Times New Roman" w:cs="Times New Roman"/>
          <w:b/>
          <w:bCs/>
          <w:iCs/>
          <w:sz w:val="24"/>
          <w:szCs w:val="24"/>
        </w:rPr>
        <w:t>установки ВК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</w:t>
      </w:r>
    </w:p>
    <w:p w14:paraId="4DF95457" w14:textId="77777777" w:rsidR="005F7585" w:rsidRDefault="00E71F5F" w:rsidP="004368C5">
      <w:pPr>
        <w:spacing w:after="0" w:line="23" w:lineRule="atLeast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1.</w:t>
      </w:r>
      <w:r w:rsidR="007410CA">
        <w:rPr>
          <w:rFonts w:ascii="Times New Roman" w:hAnsi="Times New Roman"/>
          <w:bCs/>
          <w:iCs/>
          <w:sz w:val="24"/>
          <w:szCs w:val="24"/>
        </w:rPr>
        <w:t>4</w:t>
      </w:r>
      <w:r>
        <w:rPr>
          <w:rFonts w:ascii="Times New Roman" w:hAnsi="Times New Roman"/>
          <w:bCs/>
          <w:iCs/>
          <w:sz w:val="24"/>
          <w:szCs w:val="24"/>
        </w:rPr>
        <w:t xml:space="preserve">.1. В </w:t>
      </w:r>
      <w:r w:rsidR="00455C3B">
        <w:rPr>
          <w:rFonts w:ascii="Times New Roman" w:hAnsi="Times New Roman"/>
          <w:bCs/>
          <w:iCs/>
          <w:sz w:val="24"/>
          <w:szCs w:val="24"/>
        </w:rPr>
        <w:t>случае утраты</w:t>
      </w:r>
      <w:r>
        <w:rPr>
          <w:rFonts w:ascii="Times New Roman" w:hAnsi="Times New Roman"/>
          <w:bCs/>
          <w:iCs/>
          <w:sz w:val="24"/>
          <w:szCs w:val="24"/>
        </w:rPr>
        <w:t xml:space="preserve"> актуальности видеоизображения, поступающего с установленных ВК, Заказчик, путем направления Последующих заявок, на основании полученного от </w:t>
      </w:r>
      <w:r>
        <w:rPr>
          <w:rFonts w:ascii="Times New Roman" w:hAnsi="Times New Roman"/>
          <w:bCs/>
          <w:iCs/>
          <w:sz w:val="24"/>
          <w:szCs w:val="24"/>
        </w:rPr>
        <w:lastRenderedPageBreak/>
        <w:t xml:space="preserve">Администрации 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г.о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 xml:space="preserve">.  решения Рабочей группы, вправе запросить у </w:t>
      </w:r>
      <w:r w:rsidR="00455C3B">
        <w:rPr>
          <w:rFonts w:ascii="Times New Roman" w:hAnsi="Times New Roman"/>
          <w:bCs/>
          <w:iCs/>
          <w:sz w:val="24"/>
          <w:szCs w:val="24"/>
        </w:rPr>
        <w:t>Исполнителя изменение</w:t>
      </w:r>
      <w:r>
        <w:rPr>
          <w:rFonts w:ascii="Times New Roman" w:hAnsi="Times New Roman"/>
          <w:bCs/>
          <w:iCs/>
          <w:sz w:val="24"/>
          <w:szCs w:val="24"/>
        </w:rPr>
        <w:t xml:space="preserve"> мест установки ВК, </w:t>
      </w:r>
      <w:r>
        <w:rPr>
          <w:rFonts w:ascii="Times New Roman" w:hAnsi="Times New Roman" w:cs="Times New Roman"/>
          <w:bCs/>
          <w:iCs/>
          <w:sz w:val="24"/>
          <w:szCs w:val="24"/>
        </w:rPr>
        <w:t xml:space="preserve">а Исполнитель </w:t>
      </w:r>
      <w:r w:rsidR="00455C3B">
        <w:rPr>
          <w:rFonts w:ascii="Times New Roman" w:hAnsi="Times New Roman" w:cs="Times New Roman"/>
          <w:bCs/>
          <w:iCs/>
          <w:sz w:val="24"/>
          <w:szCs w:val="24"/>
        </w:rPr>
        <w:t>обязан такие</w:t>
      </w:r>
      <w:r>
        <w:rPr>
          <w:rFonts w:ascii="Times New Roman" w:hAnsi="Times New Roman" w:cs="Times New Roman"/>
          <w:bCs/>
          <w:iCs/>
          <w:sz w:val="24"/>
          <w:szCs w:val="24"/>
        </w:rPr>
        <w:t xml:space="preserve"> заявки выполнить без изменения </w:t>
      </w:r>
      <w:r w:rsidR="00455C3B">
        <w:rPr>
          <w:rFonts w:ascii="Times New Roman" w:hAnsi="Times New Roman" w:cs="Times New Roman"/>
          <w:bCs/>
          <w:iCs/>
          <w:sz w:val="24"/>
          <w:szCs w:val="24"/>
        </w:rPr>
        <w:t>цены Контракта.</w:t>
      </w:r>
      <w:r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="00455C3B">
        <w:rPr>
          <w:rFonts w:ascii="Times New Roman" w:hAnsi="Times New Roman"/>
          <w:bCs/>
          <w:iCs/>
          <w:sz w:val="24"/>
          <w:szCs w:val="24"/>
        </w:rPr>
        <w:t>При этом</w:t>
      </w:r>
      <w:r>
        <w:rPr>
          <w:rFonts w:ascii="Times New Roman" w:hAnsi="Times New Roman"/>
          <w:bCs/>
          <w:iCs/>
          <w:sz w:val="24"/>
          <w:szCs w:val="24"/>
        </w:rPr>
        <w:t xml:space="preserve"> Исполнитель обязан согласовать с Заказчиком новое место установки и сцену обзора ВК и повторить процедуру, описанную в п.1.2 </w:t>
      </w:r>
      <w:r w:rsidR="00BA641C">
        <w:rPr>
          <w:rFonts w:ascii="Times New Roman" w:hAnsi="Times New Roman"/>
          <w:bCs/>
          <w:iCs/>
          <w:sz w:val="24"/>
          <w:szCs w:val="24"/>
        </w:rPr>
        <w:t xml:space="preserve">и 1.3 </w:t>
      </w:r>
      <w:r>
        <w:rPr>
          <w:rFonts w:ascii="Times New Roman" w:hAnsi="Times New Roman"/>
          <w:bCs/>
          <w:iCs/>
          <w:sz w:val="24"/>
          <w:szCs w:val="24"/>
        </w:rPr>
        <w:t>Регламента.</w:t>
      </w:r>
    </w:p>
    <w:p w14:paraId="71257198" w14:textId="77777777" w:rsidR="005F7585" w:rsidRDefault="00E71F5F" w:rsidP="004368C5">
      <w:pPr>
        <w:tabs>
          <w:tab w:val="left" w:pos="9781"/>
        </w:tabs>
        <w:spacing w:after="0" w:line="23" w:lineRule="atLeast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>1.</w:t>
      </w:r>
      <w:r w:rsidR="007410CA">
        <w:rPr>
          <w:rFonts w:ascii="Times New Roman" w:hAnsi="Times New Roman" w:cs="Times New Roman"/>
          <w:bCs/>
          <w:iCs/>
          <w:sz w:val="24"/>
          <w:szCs w:val="24"/>
        </w:rPr>
        <w:t>4</w:t>
      </w:r>
      <w:r>
        <w:rPr>
          <w:rFonts w:ascii="Times New Roman" w:hAnsi="Times New Roman" w:cs="Times New Roman"/>
          <w:bCs/>
          <w:iCs/>
          <w:sz w:val="24"/>
          <w:szCs w:val="24"/>
        </w:rPr>
        <w:t xml:space="preserve">.2 Заказчик вправе запрашивать изменение </w:t>
      </w:r>
      <w:proofErr w:type="gramStart"/>
      <w:r>
        <w:rPr>
          <w:rFonts w:ascii="Times New Roman" w:hAnsi="Times New Roman" w:cs="Times New Roman"/>
          <w:bCs/>
          <w:iCs/>
          <w:sz w:val="24"/>
          <w:szCs w:val="24"/>
        </w:rPr>
        <w:t>мест</w:t>
      </w:r>
      <w:proofErr w:type="gramEnd"/>
      <w:r>
        <w:rPr>
          <w:rFonts w:ascii="Times New Roman" w:hAnsi="Times New Roman" w:cs="Times New Roman"/>
          <w:bCs/>
          <w:iCs/>
          <w:sz w:val="24"/>
          <w:szCs w:val="24"/>
        </w:rPr>
        <w:t xml:space="preserve"> установленных ВК в объеме не более 5% от их общего количества </w:t>
      </w:r>
    </w:p>
    <w:p w14:paraId="4483D09A" w14:textId="77777777" w:rsidR="005F7585" w:rsidRDefault="00E71F5F" w:rsidP="004368C5">
      <w:pPr>
        <w:spacing w:after="0" w:line="23" w:lineRule="atLeast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1.</w:t>
      </w:r>
      <w:r w:rsidR="007410CA">
        <w:rPr>
          <w:rFonts w:ascii="Times New Roman" w:hAnsi="Times New Roman"/>
          <w:bCs/>
          <w:iCs/>
          <w:sz w:val="24"/>
          <w:szCs w:val="24"/>
        </w:rPr>
        <w:t>4</w:t>
      </w:r>
      <w:r>
        <w:rPr>
          <w:rFonts w:ascii="Times New Roman" w:hAnsi="Times New Roman"/>
          <w:bCs/>
          <w:iCs/>
          <w:sz w:val="24"/>
          <w:szCs w:val="24"/>
        </w:rPr>
        <w:t xml:space="preserve">.3. </w:t>
      </w:r>
      <w:r>
        <w:rPr>
          <w:rFonts w:ascii="Times New Roman" w:hAnsi="Times New Roman" w:cs="Times New Roman"/>
          <w:bCs/>
          <w:iCs/>
          <w:sz w:val="24"/>
          <w:szCs w:val="24"/>
        </w:rPr>
        <w:t>Принятая в Эксплуатацию новая ВК автоматически учитывается СКОУ, а старая камера с тем же ID выводится из нее. Статистика ВК со старым ID продолжается с привязкой к новому Паспорту ВК.</w:t>
      </w:r>
    </w:p>
    <w:p w14:paraId="0FE66B81" w14:textId="77777777" w:rsidR="005F7585" w:rsidRDefault="005F7585" w:rsidP="004368C5">
      <w:pPr>
        <w:spacing w:after="0" w:line="23" w:lineRule="atLeast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</w:p>
    <w:p w14:paraId="15B6F940" w14:textId="77777777" w:rsidR="005F7585" w:rsidRDefault="00E71F5F" w:rsidP="004368C5">
      <w:pPr>
        <w:keepNext/>
        <w:spacing w:after="0" w:line="23" w:lineRule="atLeast"/>
        <w:ind w:firstLine="709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1.5. Организация контроля качества оказания </w:t>
      </w:r>
      <w:r w:rsidR="007922E9">
        <w:rPr>
          <w:rFonts w:ascii="Times New Roman" w:hAnsi="Times New Roman" w:cs="Times New Roman"/>
          <w:b/>
          <w:bCs/>
          <w:iCs/>
          <w:sz w:val="24"/>
          <w:szCs w:val="24"/>
        </w:rPr>
        <w:t>Услуг</w:t>
      </w:r>
    </w:p>
    <w:p w14:paraId="2784C75F" w14:textId="77777777" w:rsidR="005F7585" w:rsidRDefault="00E71F5F" w:rsidP="004368C5">
      <w:pPr>
        <w:spacing w:after="0" w:line="23" w:lineRule="atLeast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 xml:space="preserve">1.5.1. Определение качественных и количественных параметров оказания </w:t>
      </w:r>
      <w:r w:rsidR="007922E9">
        <w:rPr>
          <w:rFonts w:ascii="Times New Roman" w:hAnsi="Times New Roman" w:cs="Times New Roman"/>
          <w:bCs/>
          <w:iCs/>
          <w:sz w:val="24"/>
          <w:szCs w:val="24"/>
        </w:rPr>
        <w:t>Услуг</w:t>
      </w:r>
      <w:r>
        <w:rPr>
          <w:rFonts w:ascii="Times New Roman" w:hAnsi="Times New Roman" w:cs="Times New Roman"/>
          <w:bCs/>
          <w:iCs/>
          <w:sz w:val="24"/>
          <w:szCs w:val="24"/>
        </w:rPr>
        <w:t xml:space="preserve"> производится на основе измерений СКОУ, являющейся элементом СПО Системы и размещенной отдельными модулями на оборудовании РЦВД и ЦХД (МЦВД).</w:t>
      </w:r>
    </w:p>
    <w:p w14:paraId="2BE1470D" w14:textId="77777777" w:rsidR="005F7585" w:rsidRDefault="00E71F5F" w:rsidP="004368C5">
      <w:pPr>
        <w:spacing w:after="0"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 xml:space="preserve">1.5.2. </w:t>
      </w:r>
      <w:r>
        <w:rPr>
          <w:rFonts w:ascii="Times New Roman" w:hAnsi="Times New Roman" w:cs="Times New Roman"/>
          <w:sz w:val="24"/>
          <w:szCs w:val="24"/>
        </w:rPr>
        <w:t xml:space="preserve">Администратор СПО в срок не позднее 5-ти рабочих дней </w:t>
      </w:r>
      <w:r>
        <w:rPr>
          <w:rFonts w:ascii="Times New Roman" w:hAnsi="Times New Roman" w:cs="Times New Roman"/>
          <w:bCs/>
          <w:iCs/>
          <w:sz w:val="24"/>
          <w:szCs w:val="24"/>
        </w:rPr>
        <w:t>с момента получения уведомления от Исполнителя об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iCs/>
          <w:sz w:val="24"/>
          <w:szCs w:val="24"/>
        </w:rPr>
        <w:t>организации Исполнителем каналов доступа к ЦХД (п.1.4.1 Регламента) и предоставления им учетных данных для доступа на ЦХД</w:t>
      </w:r>
      <w:r w:rsidR="00764212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iCs/>
          <w:sz w:val="24"/>
          <w:szCs w:val="24"/>
        </w:rPr>
        <w:t>с правами Администратора, устанавливает на ЦХД</w:t>
      </w:r>
      <w:r w:rsidR="00764212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iCs/>
          <w:sz w:val="24"/>
          <w:szCs w:val="24"/>
        </w:rPr>
        <w:t>ключи (лицензии) на СПО для получения видеопотоков от ВК Исполнителя, а также СКОУ-агент на каждый видеосервер ЦХД (МЦВД) и производит программную связку установленных компонентов с порталом Системы.</w:t>
      </w:r>
    </w:p>
    <w:p w14:paraId="7C6F98C2" w14:textId="77777777" w:rsidR="005F7585" w:rsidRDefault="00E71F5F" w:rsidP="004368C5">
      <w:pPr>
        <w:spacing w:after="0" w:line="23" w:lineRule="atLeast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 xml:space="preserve">1.5.3. Доступ Исполнителя и Заказчика к результатам измерений СКОУ обеспечивается Администратором СПО в рамках организации доступа на портал Системы на постоянной основе в течение всего срока действия Контракта. </w:t>
      </w:r>
    </w:p>
    <w:p w14:paraId="60443EEA" w14:textId="77777777" w:rsidR="005F7585" w:rsidRDefault="00E71F5F" w:rsidP="004368C5">
      <w:pPr>
        <w:spacing w:after="0"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 xml:space="preserve">1.5.4. Администратор СПО в срок не позднее 10-ти рабочих дней с даты окончания очередного этапа официально направляет Заказчику документ (Отчет СКОУ), содержащий результаты контроля системой СКОУ качества предоставляемых </w:t>
      </w:r>
      <w:r w:rsidR="007922E9">
        <w:rPr>
          <w:rFonts w:ascii="Times New Roman" w:hAnsi="Times New Roman" w:cs="Times New Roman"/>
          <w:bCs/>
          <w:iCs/>
          <w:sz w:val="24"/>
          <w:szCs w:val="24"/>
        </w:rPr>
        <w:t>Услуг</w:t>
      </w:r>
      <w:r>
        <w:rPr>
          <w:rFonts w:ascii="Times New Roman" w:hAnsi="Times New Roman" w:cs="Times New Roman"/>
          <w:bCs/>
          <w:iCs/>
          <w:sz w:val="24"/>
          <w:szCs w:val="24"/>
        </w:rPr>
        <w:t xml:space="preserve"> за очередной этап Контракта. </w:t>
      </w:r>
    </w:p>
    <w:p w14:paraId="352E7B56" w14:textId="293AD078" w:rsidR="005F7585" w:rsidRDefault="00E71F5F" w:rsidP="004368C5">
      <w:pPr>
        <w:spacing w:after="0" w:line="23" w:lineRule="atLeast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 xml:space="preserve">1.5.5. По умолчанию все контролируемые СКОУ параметры качества оказания </w:t>
      </w:r>
      <w:r w:rsidR="007922E9">
        <w:rPr>
          <w:rFonts w:ascii="Times New Roman" w:hAnsi="Times New Roman" w:cs="Times New Roman"/>
          <w:bCs/>
          <w:iCs/>
          <w:sz w:val="24"/>
          <w:szCs w:val="24"/>
        </w:rPr>
        <w:t>Услуг</w:t>
      </w:r>
      <w:r>
        <w:rPr>
          <w:rFonts w:ascii="Times New Roman" w:hAnsi="Times New Roman" w:cs="Times New Roman"/>
          <w:bCs/>
          <w:iCs/>
          <w:sz w:val="24"/>
          <w:szCs w:val="24"/>
        </w:rPr>
        <w:t xml:space="preserve"> при их надлежащем уровне имеют статус «Штатный режим». Параметры качества оказания </w:t>
      </w:r>
      <w:r w:rsidR="007922E9">
        <w:rPr>
          <w:rFonts w:ascii="Times New Roman" w:hAnsi="Times New Roman" w:cs="Times New Roman"/>
          <w:bCs/>
          <w:iCs/>
          <w:sz w:val="24"/>
          <w:szCs w:val="24"/>
        </w:rPr>
        <w:t>Услуг</w:t>
      </w:r>
      <w:r>
        <w:rPr>
          <w:rFonts w:ascii="Times New Roman" w:hAnsi="Times New Roman" w:cs="Times New Roman"/>
          <w:bCs/>
          <w:iCs/>
          <w:sz w:val="24"/>
          <w:szCs w:val="24"/>
        </w:rPr>
        <w:t xml:space="preserve"> представлены в Приложении №7 к ТТ.</w:t>
      </w:r>
    </w:p>
    <w:p w14:paraId="505C4776" w14:textId="5CBBBEA6" w:rsidR="00A6299E" w:rsidRDefault="00057A80" w:rsidP="00057A80">
      <w:pPr>
        <w:spacing w:after="0"/>
        <w:ind w:firstLine="708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56294F">
        <w:rPr>
          <w:rFonts w:ascii="Times New Roman" w:hAnsi="Times New Roman" w:cs="Times New Roman"/>
          <w:bCs/>
          <w:iCs/>
          <w:sz w:val="24"/>
          <w:szCs w:val="24"/>
        </w:rPr>
        <w:t>В случае деградации видеоизображения п. 5.7 ТТ исполнителю на указанную (в паспорте контракта) почту приходит оповещение о необходимости ее устранения. Исполнитель может сообщить об устранении нарушения, перейдя по ссылке из оповещения или в соответствующем разделе портала. В случае несогласия со сведениями, указанными в оповещении, Исполнитель, вправе направить обращение в адрес технической поддержки Системы с приложением подтверждающих материалов для проведения перерасчета работоспособности видеокамер(ы). Обращение в адрес технической поддержки может быть направлено исполнителем в течение этапа оказания услуг, либо не позднее одного календарного дня после завершения этапа оказания услуг.</w:t>
      </w:r>
    </w:p>
    <w:p w14:paraId="533E7466" w14:textId="77777777" w:rsidR="005F7585" w:rsidRDefault="00E71F5F" w:rsidP="004368C5">
      <w:pPr>
        <w:spacing w:after="0" w:line="23" w:lineRule="atLeast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 xml:space="preserve">1.5.6. В случае обнаружения фактов неоказания </w:t>
      </w:r>
      <w:r w:rsidR="007922E9">
        <w:rPr>
          <w:rFonts w:ascii="Times New Roman" w:hAnsi="Times New Roman" w:cs="Times New Roman"/>
          <w:bCs/>
          <w:iCs/>
          <w:sz w:val="24"/>
          <w:szCs w:val="24"/>
        </w:rPr>
        <w:t>Услуг</w:t>
      </w:r>
      <w:r>
        <w:rPr>
          <w:rFonts w:ascii="Times New Roman" w:hAnsi="Times New Roman" w:cs="Times New Roman"/>
          <w:bCs/>
          <w:iCs/>
          <w:sz w:val="24"/>
          <w:szCs w:val="24"/>
        </w:rPr>
        <w:t xml:space="preserve"> либо ухудшения параметров их оказания в течение фиксированного времени, определенного для каждой конкретной ситуации в соответствии с Приложением №7 к ТТ, СКОУ, путем изменения статуса конкретного параметра на «Неисправность», автоматически информирует Исполнителя и Администратора СПО о необходимости устранения сбоя в оказании </w:t>
      </w:r>
      <w:r w:rsidR="007922E9">
        <w:rPr>
          <w:rFonts w:ascii="Times New Roman" w:hAnsi="Times New Roman" w:cs="Times New Roman"/>
          <w:bCs/>
          <w:iCs/>
          <w:sz w:val="24"/>
          <w:szCs w:val="24"/>
        </w:rPr>
        <w:t>Услуг</w:t>
      </w:r>
      <w:r>
        <w:rPr>
          <w:rFonts w:ascii="Times New Roman" w:hAnsi="Times New Roman" w:cs="Times New Roman"/>
          <w:bCs/>
          <w:iCs/>
          <w:sz w:val="24"/>
          <w:szCs w:val="24"/>
        </w:rPr>
        <w:t>. После восстановления параметров до требуемого в соответствии с настоящими ТТ значения, СКОУ автоматически изменяет статус данного параметра на «Штатный режим».</w:t>
      </w:r>
    </w:p>
    <w:p w14:paraId="1E0444F3" w14:textId="77777777" w:rsidR="005F7585" w:rsidRDefault="00E71F5F" w:rsidP="004368C5">
      <w:pPr>
        <w:spacing w:after="0" w:line="23" w:lineRule="atLeast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 xml:space="preserve">1.5.7. Администратор СПО в случае обнаружения каких-либо нарушений в период оказания </w:t>
      </w:r>
      <w:r w:rsidR="007922E9">
        <w:rPr>
          <w:rFonts w:ascii="Times New Roman" w:hAnsi="Times New Roman" w:cs="Times New Roman"/>
          <w:bCs/>
          <w:iCs/>
          <w:sz w:val="24"/>
          <w:szCs w:val="24"/>
        </w:rPr>
        <w:t>Услуг</w:t>
      </w:r>
      <w:r>
        <w:rPr>
          <w:rFonts w:ascii="Times New Roman" w:hAnsi="Times New Roman" w:cs="Times New Roman"/>
          <w:bCs/>
          <w:iCs/>
          <w:sz w:val="24"/>
          <w:szCs w:val="24"/>
        </w:rPr>
        <w:t xml:space="preserve"> вправе, не дожидаясь автоматического срабатывания СКОУ, в ручном режиме установить статус какого-либо параметра на «Неисправность» с письменным разъяснением своих замечаний через интерфейс СПО. В этой ситуации Исполнитель вправе связаться с Администратором СПО через интерфейс СПО для получения дополнительных разъяснений. До момента получения разъяснений статус рассматриваемого параметра изменяется на «Получен </w:t>
      </w:r>
      <w:r>
        <w:rPr>
          <w:rFonts w:ascii="Times New Roman" w:hAnsi="Times New Roman" w:cs="Times New Roman"/>
          <w:bCs/>
          <w:iCs/>
          <w:sz w:val="24"/>
          <w:szCs w:val="24"/>
        </w:rPr>
        <w:lastRenderedPageBreak/>
        <w:t>запрос». Аналогичный статус присваивается параметру после установления Исполнителем через интерфейс СПО отметки об устранении неисправности. При этом, если Администратор СПО устанавливает через интерфейс СПО отметку о не устранении неисправности, то статус параметра снова изменяется на «Неисправность», но время за повторное устранение неисправности начисляется в удвоенном размере. В случае, если Администратор СПО подтверждает через интерфейс СКОУ факт устранения неисправности, то статус параметра возвращается к значению «Штатный режим».</w:t>
      </w:r>
    </w:p>
    <w:p w14:paraId="24D5D43A" w14:textId="77777777" w:rsidR="002463DA" w:rsidRPr="00856546" w:rsidRDefault="002463DA" w:rsidP="004368C5">
      <w:pPr>
        <w:spacing w:after="0" w:line="23" w:lineRule="atLeast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856546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1.5.8. Администратор СПО осуществляет координацию, в случае поступления заявок на проведение работ/мониторинга/выявления неполадок. В случае необходимости имеет право подключить к решению проблемы ответственных и/или регионального Администратора, указанных при заполнении </w:t>
      </w:r>
      <w:r w:rsidRPr="00856546">
        <w:rPr>
          <w:rFonts w:ascii="Times New Roman" w:hAnsi="Times New Roman"/>
          <w:bCs/>
          <w:iCs/>
          <w:sz w:val="24"/>
          <w:szCs w:val="24"/>
        </w:rPr>
        <w:t>запрос на создание паспорта контракта</w:t>
      </w:r>
      <w:r w:rsidRPr="00856546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(п. 1.</w:t>
      </w:r>
      <w:r w:rsidR="002D02FD" w:rsidRPr="00856546">
        <w:rPr>
          <w:rFonts w:ascii="Times New Roman" w:eastAsia="Times New Roman" w:hAnsi="Times New Roman" w:cs="Times New Roman"/>
          <w:bCs/>
          <w:iCs/>
          <w:sz w:val="24"/>
          <w:szCs w:val="24"/>
        </w:rPr>
        <w:t>1</w:t>
      </w:r>
      <w:r w:rsidRPr="00856546">
        <w:rPr>
          <w:rFonts w:ascii="Times New Roman" w:eastAsia="Times New Roman" w:hAnsi="Times New Roman" w:cs="Times New Roman"/>
          <w:bCs/>
          <w:iCs/>
          <w:sz w:val="24"/>
          <w:szCs w:val="24"/>
        </w:rPr>
        <w:t>.</w:t>
      </w:r>
      <w:r w:rsidR="002D02FD" w:rsidRPr="00856546">
        <w:rPr>
          <w:rFonts w:ascii="Times New Roman" w:eastAsia="Times New Roman" w:hAnsi="Times New Roman" w:cs="Times New Roman"/>
          <w:bCs/>
          <w:iCs/>
          <w:sz w:val="24"/>
          <w:szCs w:val="24"/>
        </w:rPr>
        <w:t>2</w:t>
      </w:r>
      <w:r w:rsidRPr="00856546">
        <w:rPr>
          <w:rFonts w:ascii="Times New Roman" w:eastAsia="Times New Roman" w:hAnsi="Times New Roman" w:cs="Times New Roman"/>
          <w:bCs/>
          <w:iCs/>
          <w:sz w:val="24"/>
          <w:szCs w:val="24"/>
        </w:rPr>
        <w:t>. Регламента). В случае если ожидание ответа от ответственного и/или регионального администратора превышает 24 часа, Администратор СПО вправе проводить работы на свое усмотрение.</w:t>
      </w:r>
    </w:p>
    <w:p w14:paraId="3A3B8685" w14:textId="77777777" w:rsidR="00421C26" w:rsidRPr="00954765" w:rsidRDefault="00421C26" w:rsidP="00421C26">
      <w:pPr>
        <w:spacing w:after="0" w:line="23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56546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1.5.9. В случае, если Услуги с определенных мест установки отдельных ВК не оказывались по причине отсутствия электропитания или иных причин (не по вине Исполнителя), то Исполнитель имеет право предоставить соответствующий документ из </w:t>
      </w:r>
      <w:proofErr w:type="spellStart"/>
      <w:r w:rsidRPr="00856546">
        <w:rPr>
          <w:rFonts w:ascii="Times New Roman" w:eastAsia="Times New Roman" w:hAnsi="Times New Roman" w:cs="Times New Roman"/>
          <w:bCs/>
          <w:iCs/>
          <w:sz w:val="24"/>
          <w:szCs w:val="24"/>
        </w:rPr>
        <w:t>энергоснабжающей</w:t>
      </w:r>
      <w:proofErr w:type="spellEnd"/>
      <w:r w:rsidRPr="00856546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компании (или официальное подтверждение с объекта видеонаблюдения) в адрес Заказчика, для учета данного обстоятельства при проведении Заказчиком процедуры приемки результатов исполнения Контракта. Обращение в адрес Заказчика Исполнитель обязан представить не позднее 3-х дней с момента окончания этапа Контракта, в течение которого имел место факт отсутствия электропитания или иной причины.</w:t>
      </w:r>
    </w:p>
    <w:p w14:paraId="18A460CE" w14:textId="77777777" w:rsidR="005F7585" w:rsidRDefault="005F7585" w:rsidP="004368C5">
      <w:pPr>
        <w:spacing w:after="0" w:line="23" w:lineRule="atLeast"/>
        <w:ind w:firstLine="708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7522730F" w14:textId="77777777" w:rsidR="005F7585" w:rsidRPr="0056294F" w:rsidRDefault="00E71F5F" w:rsidP="004368C5">
      <w:pPr>
        <w:spacing w:after="0" w:line="23" w:lineRule="atLeast"/>
        <w:ind w:firstLine="709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56294F">
        <w:rPr>
          <w:rFonts w:ascii="Times New Roman" w:hAnsi="Times New Roman"/>
          <w:b/>
          <w:bCs/>
          <w:iCs/>
          <w:sz w:val="24"/>
          <w:szCs w:val="24"/>
        </w:rPr>
        <w:t xml:space="preserve">1.6. </w:t>
      </w:r>
      <w:r w:rsidRPr="0056294F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Порядок </w:t>
      </w:r>
      <w:r w:rsidRPr="0056294F">
        <w:rPr>
          <w:rFonts w:ascii="Times New Roman" w:hAnsi="Times New Roman" w:cs="Times New Roman"/>
          <w:b/>
          <w:sz w:val="24"/>
          <w:szCs w:val="24"/>
        </w:rPr>
        <w:t xml:space="preserve">формирования Последующих Заявок </w:t>
      </w:r>
    </w:p>
    <w:p w14:paraId="45A4F771" w14:textId="77777777" w:rsidR="005F7585" w:rsidRPr="0056294F" w:rsidRDefault="00E71F5F" w:rsidP="004368C5">
      <w:pPr>
        <w:spacing w:after="0" w:line="23" w:lineRule="atLeast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6294F">
        <w:rPr>
          <w:rFonts w:ascii="Times New Roman" w:hAnsi="Times New Roman"/>
          <w:bCs/>
          <w:iCs/>
          <w:sz w:val="24"/>
          <w:szCs w:val="24"/>
        </w:rPr>
        <w:t xml:space="preserve">1.6.1. В течение всего срока оказания </w:t>
      </w:r>
      <w:r w:rsidR="007922E9" w:rsidRPr="0056294F">
        <w:rPr>
          <w:rFonts w:ascii="Times New Roman" w:hAnsi="Times New Roman"/>
          <w:bCs/>
          <w:iCs/>
          <w:sz w:val="24"/>
          <w:szCs w:val="24"/>
        </w:rPr>
        <w:t>Услуг</w:t>
      </w:r>
      <w:r w:rsidRPr="0056294F">
        <w:rPr>
          <w:rFonts w:ascii="Times New Roman" w:hAnsi="Times New Roman"/>
          <w:bCs/>
          <w:iCs/>
          <w:sz w:val="24"/>
          <w:szCs w:val="24"/>
        </w:rPr>
        <w:t xml:space="preserve"> (п.1.3 ТТ) Заказчик вправе н</w:t>
      </w:r>
      <w:r w:rsidRPr="0056294F">
        <w:rPr>
          <w:rFonts w:ascii="Times New Roman" w:eastAsia="Times New Roman" w:hAnsi="Times New Roman" w:cs="Times New Roman"/>
          <w:sz w:val="24"/>
          <w:szCs w:val="24"/>
        </w:rPr>
        <w:t>аправлять Исполнителю Последующие заявки по форме Приложения № </w:t>
      </w:r>
      <w:r w:rsidR="00596347" w:rsidRPr="0056294F">
        <w:rPr>
          <w:rFonts w:ascii="Times New Roman" w:eastAsia="Times New Roman" w:hAnsi="Times New Roman" w:cs="Times New Roman"/>
          <w:sz w:val="24"/>
          <w:szCs w:val="24"/>
        </w:rPr>
        <w:t>14 к ТТ</w:t>
      </w:r>
      <w:r w:rsidRPr="0056294F">
        <w:rPr>
          <w:rFonts w:ascii="Times New Roman" w:eastAsia="Times New Roman" w:hAnsi="Times New Roman" w:cs="Times New Roman"/>
          <w:sz w:val="24"/>
          <w:szCs w:val="24"/>
        </w:rPr>
        <w:t xml:space="preserve">, но не позднее 30 (тридцати) календарных дней до начала очередного Этапа оказания </w:t>
      </w:r>
      <w:r w:rsidR="007922E9" w:rsidRPr="0056294F">
        <w:rPr>
          <w:rFonts w:ascii="Times New Roman" w:eastAsia="Times New Roman" w:hAnsi="Times New Roman" w:cs="Times New Roman"/>
          <w:sz w:val="24"/>
          <w:szCs w:val="24"/>
        </w:rPr>
        <w:t>Услуг</w:t>
      </w:r>
      <w:r w:rsidRPr="0056294F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14:paraId="64B58097" w14:textId="77777777" w:rsidR="005F7585" w:rsidRPr="0056294F" w:rsidRDefault="00E71F5F" w:rsidP="004368C5">
      <w:pPr>
        <w:spacing w:after="0" w:line="23" w:lineRule="atLeast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56294F">
        <w:rPr>
          <w:rFonts w:ascii="Times New Roman" w:hAnsi="Times New Roman"/>
          <w:bCs/>
          <w:iCs/>
          <w:sz w:val="24"/>
          <w:szCs w:val="24"/>
        </w:rPr>
        <w:t xml:space="preserve">1.6.2 При получении Заявки Исполнитель обязан согласовать с Заказчиком новое место установки и сцену обзора ВК, </w:t>
      </w:r>
      <w:r w:rsidRPr="0056294F">
        <w:rPr>
          <w:rFonts w:ascii="Times New Roman" w:hAnsi="Times New Roman" w:cs="Times New Roman"/>
          <w:bCs/>
          <w:iCs/>
          <w:sz w:val="24"/>
          <w:szCs w:val="24"/>
        </w:rPr>
        <w:t>произвести ее установку</w:t>
      </w:r>
      <w:r w:rsidRPr="0056294F">
        <w:rPr>
          <w:rFonts w:ascii="Times New Roman" w:hAnsi="Times New Roman"/>
          <w:bCs/>
          <w:iCs/>
          <w:sz w:val="24"/>
          <w:szCs w:val="24"/>
        </w:rPr>
        <w:t xml:space="preserve"> и повторить процедуру, описанную в п.1.2 Регламента.</w:t>
      </w:r>
    </w:p>
    <w:p w14:paraId="22131931" w14:textId="77777777" w:rsidR="005F7585" w:rsidRPr="0056294F" w:rsidRDefault="00E71F5F" w:rsidP="004368C5">
      <w:pPr>
        <w:spacing w:after="0" w:line="23" w:lineRule="atLeast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56294F">
        <w:rPr>
          <w:rFonts w:ascii="Times New Roman" w:hAnsi="Times New Roman"/>
          <w:bCs/>
          <w:iCs/>
          <w:sz w:val="24"/>
          <w:szCs w:val="24"/>
        </w:rPr>
        <w:t xml:space="preserve">1.6.3. </w:t>
      </w:r>
      <w:r w:rsidRPr="0056294F">
        <w:rPr>
          <w:rFonts w:ascii="Times New Roman" w:hAnsi="Times New Roman" w:cs="Times New Roman"/>
          <w:bCs/>
          <w:iCs/>
          <w:sz w:val="24"/>
          <w:szCs w:val="24"/>
        </w:rPr>
        <w:t xml:space="preserve">Принятая в Эксплуатацию новая ВК автоматически учитывается СКОУ с даты начала очередного Этапа оказания </w:t>
      </w:r>
      <w:r w:rsidR="007922E9" w:rsidRPr="0056294F">
        <w:rPr>
          <w:rFonts w:ascii="Times New Roman" w:hAnsi="Times New Roman" w:cs="Times New Roman"/>
          <w:bCs/>
          <w:iCs/>
          <w:sz w:val="24"/>
          <w:szCs w:val="24"/>
        </w:rPr>
        <w:t>Услуг</w:t>
      </w:r>
      <w:r w:rsidRPr="0056294F">
        <w:rPr>
          <w:rFonts w:ascii="Times New Roman" w:hAnsi="Times New Roman" w:cs="Times New Roman"/>
          <w:bCs/>
          <w:iCs/>
          <w:sz w:val="24"/>
          <w:szCs w:val="24"/>
        </w:rPr>
        <w:t>, указанной в Последующей заявке.</w:t>
      </w:r>
    </w:p>
    <w:p w14:paraId="51BA3BB3" w14:textId="77777777" w:rsidR="009B1B8C" w:rsidRPr="0056294F" w:rsidRDefault="009B1B8C" w:rsidP="009B1B8C">
      <w:pPr>
        <w:spacing w:after="0" w:line="23" w:lineRule="atLeast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bookmarkStart w:id="52" w:name="_Hlk17397694"/>
      <w:r w:rsidRPr="0056294F">
        <w:rPr>
          <w:rFonts w:ascii="Times New Roman" w:eastAsia="Times New Roman" w:hAnsi="Times New Roman" w:cs="Times New Roman"/>
          <w:b/>
          <w:sz w:val="24"/>
          <w:szCs w:val="24"/>
        </w:rPr>
        <w:t>1.7. Порядок обеспечения работы ЦХД (МЦВД)</w:t>
      </w:r>
    </w:p>
    <w:p w14:paraId="70912621" w14:textId="77777777" w:rsidR="009B1B8C" w:rsidRPr="0056294F" w:rsidRDefault="009B1B8C" w:rsidP="009B1B8C">
      <w:pPr>
        <w:spacing w:after="0" w:line="23" w:lineRule="atLeast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6294F">
        <w:rPr>
          <w:rFonts w:ascii="Times New Roman" w:eastAsia="Times New Roman" w:hAnsi="Times New Roman" w:cs="Times New Roman"/>
          <w:sz w:val="24"/>
          <w:szCs w:val="24"/>
        </w:rPr>
        <w:t>1.7.1. Исполнитель обеспечивает бесперебойную работу серверного оборудования, входящего в состав ЦХД (МЦВД).</w:t>
      </w:r>
    </w:p>
    <w:p w14:paraId="0B70B39B" w14:textId="77777777" w:rsidR="002463DA" w:rsidRDefault="009B1B8C">
      <w:pPr>
        <w:spacing w:after="0" w:line="23" w:lineRule="atLeast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56294F">
        <w:rPr>
          <w:rFonts w:ascii="Times New Roman" w:eastAsia="Times New Roman" w:hAnsi="Times New Roman" w:cs="Times New Roman"/>
          <w:sz w:val="24"/>
          <w:szCs w:val="24"/>
        </w:rPr>
        <w:t xml:space="preserve">1.7.2 Исполнитель должен обеспечить гарантированное электропитание серверного оборудования ЦХД и подключить к ИБП для автономной работы оборудования ЦХД </w:t>
      </w:r>
      <w:r w:rsidRPr="0056294F">
        <w:rPr>
          <w:rFonts w:ascii="Times New Roman" w:eastAsia="Times New Roman" w:hAnsi="Times New Roman" w:cs="Times New Roman"/>
          <w:sz w:val="24"/>
          <w:szCs w:val="24"/>
        </w:rPr>
        <w:tab/>
        <w:t xml:space="preserve">не менее 0,5 часов, при условии подключения по 1 или 2 категории </w:t>
      </w:r>
      <w:r w:rsidR="000C57F1" w:rsidRPr="0056294F">
        <w:rPr>
          <w:rFonts w:ascii="Times New Roman" w:eastAsia="Times New Roman" w:hAnsi="Times New Roman" w:cs="Times New Roman"/>
          <w:sz w:val="24"/>
          <w:szCs w:val="24"/>
        </w:rPr>
        <w:t>надежности электроснабжения</w:t>
      </w:r>
      <w:r w:rsidRPr="0056294F">
        <w:rPr>
          <w:rFonts w:ascii="Times New Roman" w:eastAsia="Times New Roman" w:hAnsi="Times New Roman" w:cs="Times New Roman"/>
          <w:sz w:val="24"/>
          <w:szCs w:val="24"/>
        </w:rPr>
        <w:t>.</w:t>
      </w:r>
      <w:bookmarkEnd w:id="52"/>
    </w:p>
    <w:p w14:paraId="7DA6FF45" w14:textId="77777777" w:rsidR="004D6E62" w:rsidRDefault="004D6E62">
      <w:pPr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br w:type="page"/>
      </w:r>
    </w:p>
    <w:p w14:paraId="0A9C0297" w14:textId="77777777" w:rsidR="004D6E62" w:rsidRDefault="004D6E62" w:rsidP="004368C5">
      <w:pPr>
        <w:spacing w:after="0" w:line="23" w:lineRule="atLeast"/>
        <w:ind w:firstLine="708"/>
        <w:jc w:val="both"/>
        <w:rPr>
          <w:rFonts w:ascii="Times New Roman" w:hAnsi="Times New Roman"/>
          <w:bCs/>
          <w:iCs/>
          <w:sz w:val="24"/>
          <w:szCs w:val="24"/>
        </w:rPr>
      </w:pPr>
    </w:p>
    <w:p w14:paraId="1E1C0C89" w14:textId="77777777" w:rsidR="00F32EF5" w:rsidRPr="00AE0668" w:rsidRDefault="00F32EF5" w:rsidP="00F32EF5">
      <w:pPr>
        <w:widowControl w:val="0"/>
        <w:spacing w:line="23" w:lineRule="atLeast"/>
        <w:jc w:val="right"/>
        <w:rPr>
          <w:rFonts w:ascii="Times New Roman" w:hAnsi="Times New Roman" w:cs="Times New Roman"/>
        </w:rPr>
      </w:pPr>
      <w:bookmarkStart w:id="53" w:name="_GoBack"/>
      <w:bookmarkEnd w:id="53"/>
      <w:r w:rsidRPr="00AE0668">
        <w:rPr>
          <w:rFonts w:ascii="Times New Roman" w:hAnsi="Times New Roman" w:cs="Times New Roman"/>
        </w:rPr>
        <w:t>Приложение № 10</w:t>
      </w:r>
    </w:p>
    <w:p w14:paraId="3519A7A8" w14:textId="77777777" w:rsidR="00F32EF5" w:rsidRPr="00AE0668" w:rsidRDefault="00F32EF5" w:rsidP="00F32EF5">
      <w:pPr>
        <w:widowControl w:val="0"/>
        <w:spacing w:line="23" w:lineRule="atLeast"/>
        <w:jc w:val="right"/>
        <w:rPr>
          <w:rFonts w:ascii="Times New Roman" w:eastAsia="Arimo" w:hAnsi="Times New Roman" w:cs="Times New Roman"/>
        </w:rPr>
      </w:pPr>
      <w:r w:rsidRPr="00AE0668">
        <w:rPr>
          <w:rFonts w:ascii="Times New Roman" w:eastAsia="Arimo" w:hAnsi="Times New Roman" w:cs="Times New Roman"/>
        </w:rPr>
        <w:t>к Техническим требованиям</w:t>
      </w:r>
    </w:p>
    <w:p w14:paraId="3441A13D" w14:textId="77777777" w:rsidR="00F32EF5" w:rsidRPr="00AE0668" w:rsidRDefault="00F32EF5" w:rsidP="00F32EF5">
      <w:pPr>
        <w:spacing w:before="100" w:beforeAutospacing="1" w:after="100" w:afterAutospacing="1"/>
        <w:jc w:val="center"/>
        <w:rPr>
          <w:rFonts w:ascii="Times New Roman" w:hAnsi="Times New Roman" w:cs="Times New Roman"/>
        </w:rPr>
      </w:pPr>
      <w:r w:rsidRPr="00AE0668">
        <w:rPr>
          <w:rFonts w:ascii="Times New Roman" w:eastAsia="Times New Roman" w:hAnsi="Times New Roman" w:cs="Times New Roman"/>
          <w:bCs/>
        </w:rPr>
        <w:t xml:space="preserve">Акт приема-передачи </w:t>
      </w:r>
      <w:proofErr w:type="spellStart"/>
      <w:r w:rsidRPr="00AE0668">
        <w:rPr>
          <w:rFonts w:ascii="Times New Roman" w:eastAsia="Times New Roman" w:hAnsi="Times New Roman" w:cs="Times New Roman"/>
        </w:rPr>
        <w:t>авторизационных</w:t>
      </w:r>
      <w:proofErr w:type="spellEnd"/>
      <w:r w:rsidRPr="00AE0668">
        <w:rPr>
          <w:rFonts w:ascii="Times New Roman" w:eastAsia="Times New Roman" w:hAnsi="Times New Roman" w:cs="Times New Roman"/>
        </w:rPr>
        <w:t xml:space="preserve"> данных доступа</w:t>
      </w:r>
      <w:r w:rsidRPr="00AE0668">
        <w:rPr>
          <w:rFonts w:ascii="Times New Roman" w:eastAsia="Times New Roman" w:hAnsi="Times New Roman" w:cs="Times New Roman"/>
          <w:b/>
          <w:bCs/>
        </w:rPr>
        <w:t xml:space="preserve"> </w:t>
      </w:r>
      <w:r w:rsidRPr="00AE0668">
        <w:rPr>
          <w:rFonts w:ascii="Times New Roman" w:hAnsi="Times New Roman" w:cs="Times New Roman"/>
        </w:rPr>
        <w:t xml:space="preserve">к единой </w:t>
      </w:r>
      <w:r w:rsidRPr="00AE0668">
        <w:rPr>
          <w:rFonts w:ascii="Times New Roman" w:hAnsi="Times New Roman" w:cs="Times New Roman"/>
        </w:rPr>
        <w:br/>
        <w:t xml:space="preserve">региональной информационной системе сбора, обработки и хранения </w:t>
      </w:r>
      <w:r w:rsidRPr="00AE0668">
        <w:rPr>
          <w:rFonts w:ascii="Times New Roman" w:hAnsi="Times New Roman" w:cs="Times New Roman"/>
        </w:rPr>
        <w:br/>
        <w:t>видеоданных в электронном виде</w:t>
      </w:r>
    </w:p>
    <w:tbl>
      <w:tblPr>
        <w:tblStyle w:val="aff2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12"/>
        <w:gridCol w:w="4810"/>
      </w:tblGrid>
      <w:tr w:rsidR="00F32EF5" w:rsidRPr="0080318D" w14:paraId="610B5FF1" w14:textId="77777777" w:rsidTr="007244EB">
        <w:trPr>
          <w:trHeight w:val="556"/>
        </w:trPr>
        <w:tc>
          <w:tcPr>
            <w:tcW w:w="2576" w:type="pct"/>
          </w:tcPr>
          <w:p w14:paraId="54D36665" w14:textId="77777777" w:rsidR="00F32EF5" w:rsidRPr="0080318D" w:rsidRDefault="007244EB" w:rsidP="007244EB">
            <w:pPr>
              <w:spacing w:before="100" w:beforeAutospacing="1" w:after="100" w:afterAutospacing="1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_____________</w:t>
            </w:r>
            <w:r w:rsidR="00F32EF5" w:rsidRPr="0080318D">
              <w:rPr>
                <w:rFonts w:ascii="Times New Roman" w:hAnsi="Times New Roman"/>
                <w:bCs/>
              </w:rPr>
              <w:t>, Московская</w:t>
            </w:r>
            <w:r w:rsidR="00F32EF5" w:rsidRPr="0080318D">
              <w:rPr>
                <w:rFonts w:ascii="Times New Roman" w:hAnsi="Times New Roman"/>
                <w:bCs/>
                <w:lang w:val="en-US"/>
              </w:rPr>
              <w:t xml:space="preserve"> </w:t>
            </w:r>
            <w:r w:rsidR="00F32EF5" w:rsidRPr="0080318D">
              <w:rPr>
                <w:rFonts w:ascii="Times New Roman" w:hAnsi="Times New Roman"/>
                <w:bCs/>
              </w:rPr>
              <w:t>область</w:t>
            </w:r>
          </w:p>
        </w:tc>
        <w:tc>
          <w:tcPr>
            <w:tcW w:w="2424" w:type="pct"/>
          </w:tcPr>
          <w:p w14:paraId="4D0C043C" w14:textId="77777777" w:rsidR="00F32EF5" w:rsidRPr="0080318D" w:rsidRDefault="00F32EF5" w:rsidP="007244EB">
            <w:pPr>
              <w:spacing w:before="100" w:beforeAutospacing="1" w:after="100" w:afterAutospacing="1"/>
              <w:ind w:right="-851"/>
              <w:rPr>
                <w:rFonts w:ascii="Times New Roman" w:hAnsi="Times New Roman"/>
                <w:bCs/>
              </w:rPr>
            </w:pPr>
            <w:r w:rsidRPr="0080318D">
              <w:rPr>
                <w:rFonts w:ascii="Times New Roman" w:hAnsi="Times New Roman"/>
                <w:bCs/>
              </w:rPr>
              <w:t xml:space="preserve">                «____» _____________ 20__ г.</w:t>
            </w:r>
          </w:p>
        </w:tc>
      </w:tr>
    </w:tbl>
    <w:p w14:paraId="0C6C7AD8" w14:textId="77777777" w:rsidR="00F32EF5" w:rsidRPr="00AE0668" w:rsidRDefault="00F32EF5" w:rsidP="00F32EF5">
      <w:pPr>
        <w:spacing w:before="100" w:beforeAutospacing="1"/>
        <w:ind w:firstLine="708"/>
        <w:jc w:val="both"/>
        <w:rPr>
          <w:rFonts w:ascii="Times New Roman" w:eastAsia="Times New Roman" w:hAnsi="Times New Roman" w:cs="Times New Roman"/>
        </w:rPr>
      </w:pPr>
      <w:r w:rsidRPr="00AE0668">
        <w:rPr>
          <w:rFonts w:ascii="Times New Roman" w:eastAsia="Times New Roman" w:hAnsi="Times New Roman" w:cs="Times New Roman"/>
        </w:rPr>
        <w:t xml:space="preserve">В целях предоставления доступа к информации, содержащейся в единой региональной информационной системе сбора, обработки и хранения видеоданных в электронном виде (далее – ЕРИС-ВН), посредством портала </w:t>
      </w:r>
      <w:r w:rsidRPr="0080318D">
        <w:rPr>
          <w:rFonts w:ascii="Times New Roman" w:eastAsia="Times New Roman" w:hAnsi="Times New Roman" w:cs="Times New Roman"/>
        </w:rPr>
        <w:t>http</w:t>
      </w:r>
      <w:r w:rsidRPr="00AE0668">
        <w:rPr>
          <w:rFonts w:ascii="Times New Roman" w:eastAsia="Times New Roman" w:hAnsi="Times New Roman" w:cs="Times New Roman"/>
        </w:rPr>
        <w:t>://</w:t>
      </w:r>
      <w:r w:rsidRPr="0080318D">
        <w:rPr>
          <w:rFonts w:ascii="Times New Roman" w:eastAsia="Times New Roman" w:hAnsi="Times New Roman" w:cs="Times New Roman"/>
        </w:rPr>
        <w:t>br</w:t>
      </w:r>
      <w:r w:rsidRPr="00AE0668">
        <w:rPr>
          <w:rFonts w:ascii="Times New Roman" w:eastAsia="Times New Roman" w:hAnsi="Times New Roman" w:cs="Times New Roman"/>
        </w:rPr>
        <w:t>.</w:t>
      </w:r>
      <w:r w:rsidRPr="0080318D">
        <w:rPr>
          <w:rFonts w:ascii="Times New Roman" w:eastAsia="Times New Roman" w:hAnsi="Times New Roman" w:cs="Times New Roman"/>
        </w:rPr>
        <w:t>mosreg</w:t>
      </w:r>
      <w:r w:rsidRPr="00AE0668">
        <w:rPr>
          <w:rFonts w:ascii="Times New Roman" w:eastAsia="Times New Roman" w:hAnsi="Times New Roman" w:cs="Times New Roman"/>
        </w:rPr>
        <w:t>.</w:t>
      </w:r>
      <w:r w:rsidRPr="0080318D">
        <w:rPr>
          <w:rFonts w:ascii="Times New Roman" w:eastAsia="Times New Roman" w:hAnsi="Times New Roman" w:cs="Times New Roman"/>
        </w:rPr>
        <w:t>ru</w:t>
      </w:r>
      <w:r w:rsidRPr="00AE0668">
        <w:rPr>
          <w:rFonts w:ascii="Times New Roman" w:eastAsia="Times New Roman" w:hAnsi="Times New Roman" w:cs="Times New Roman"/>
        </w:rPr>
        <w:t xml:space="preserve">, </w:t>
      </w:r>
      <w:r w:rsidR="007244EB">
        <w:rPr>
          <w:rFonts w:ascii="Times New Roman" w:eastAsia="Times New Roman" w:hAnsi="Times New Roman" w:cs="Times New Roman"/>
        </w:rPr>
        <w:t>Заказчик</w:t>
      </w:r>
      <w:r w:rsidRPr="00AE0668">
        <w:rPr>
          <w:rFonts w:ascii="Times New Roman" w:eastAsia="Times New Roman" w:hAnsi="Times New Roman" w:cs="Times New Roman"/>
        </w:rPr>
        <w:t xml:space="preserve"> в лице________________, </w:t>
      </w:r>
      <w:r w:rsidRPr="0080318D">
        <w:rPr>
          <w:rFonts w:ascii="Times New Roman" w:eastAsia="Times New Roman" w:hAnsi="Times New Roman" w:cs="Times New Roman"/>
        </w:rPr>
        <w:t>c</w:t>
      </w:r>
      <w:r w:rsidRPr="00AE0668">
        <w:rPr>
          <w:rFonts w:ascii="Times New Roman" w:eastAsia="Times New Roman" w:hAnsi="Times New Roman" w:cs="Times New Roman"/>
        </w:rPr>
        <w:t xml:space="preserve"> одной стороны, передает, а _________________в лице___________________ (далее – Организация), с другой стороны, вместе именуемые Стороны, принимает </w:t>
      </w:r>
      <w:proofErr w:type="spellStart"/>
      <w:r w:rsidRPr="00AE0668">
        <w:rPr>
          <w:rFonts w:ascii="Times New Roman" w:eastAsia="Times New Roman" w:hAnsi="Times New Roman" w:cs="Times New Roman"/>
        </w:rPr>
        <w:t>авторизационные</w:t>
      </w:r>
      <w:proofErr w:type="spellEnd"/>
      <w:r w:rsidRPr="00AE0668">
        <w:rPr>
          <w:rFonts w:ascii="Times New Roman" w:eastAsia="Times New Roman" w:hAnsi="Times New Roman" w:cs="Times New Roman"/>
        </w:rPr>
        <w:t xml:space="preserve"> данные доступа к ЕРИС-ВН:</w:t>
      </w:r>
    </w:p>
    <w:tbl>
      <w:tblPr>
        <w:tblW w:w="5010" w:type="pct"/>
        <w:tblLook w:val="04A0" w:firstRow="1" w:lastRow="0" w:firstColumn="1" w:lastColumn="0" w:noHBand="0" w:noVBand="1"/>
      </w:tblPr>
      <w:tblGrid>
        <w:gridCol w:w="4873"/>
        <w:gridCol w:w="2634"/>
        <w:gridCol w:w="2425"/>
      </w:tblGrid>
      <w:tr w:rsidR="00F32EF5" w:rsidRPr="0080318D" w14:paraId="7067828D" w14:textId="77777777" w:rsidTr="007244EB">
        <w:trPr>
          <w:trHeight w:val="113"/>
        </w:trPr>
        <w:tc>
          <w:tcPr>
            <w:tcW w:w="2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8B15F3A" w14:textId="77777777" w:rsidR="00F32EF5" w:rsidRPr="0080318D" w:rsidRDefault="00F32EF5" w:rsidP="007244EB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80318D">
              <w:rPr>
                <w:rFonts w:ascii="Times New Roman" w:eastAsia="Times New Roman" w:hAnsi="Times New Roman" w:cs="Times New Roman"/>
              </w:rPr>
              <w:t>ФИО Пользователя</w:t>
            </w:r>
          </w:p>
        </w:tc>
        <w:tc>
          <w:tcPr>
            <w:tcW w:w="13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79EF4BD" w14:textId="77777777" w:rsidR="00F32EF5" w:rsidRPr="0080318D" w:rsidRDefault="00F32EF5" w:rsidP="007244EB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80318D">
              <w:rPr>
                <w:rFonts w:ascii="Times New Roman" w:eastAsia="Times New Roman" w:hAnsi="Times New Roman" w:cs="Times New Roman"/>
              </w:rPr>
              <w:t>Логин</w:t>
            </w:r>
          </w:p>
        </w:tc>
        <w:tc>
          <w:tcPr>
            <w:tcW w:w="122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81FA0C4" w14:textId="77777777" w:rsidR="00F32EF5" w:rsidRPr="0080318D" w:rsidRDefault="00F32EF5" w:rsidP="007244EB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80318D">
              <w:rPr>
                <w:rFonts w:ascii="Times New Roman" w:eastAsia="Times New Roman" w:hAnsi="Times New Roman" w:cs="Times New Roman"/>
              </w:rPr>
              <w:t>Пароль</w:t>
            </w:r>
          </w:p>
        </w:tc>
      </w:tr>
      <w:tr w:rsidR="00F32EF5" w:rsidRPr="0080318D" w14:paraId="720C3A31" w14:textId="77777777" w:rsidTr="007244EB">
        <w:trPr>
          <w:trHeight w:val="244"/>
        </w:trPr>
        <w:tc>
          <w:tcPr>
            <w:tcW w:w="2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14:paraId="4E084519" w14:textId="77777777" w:rsidR="00F32EF5" w:rsidRPr="0080318D" w:rsidRDefault="00F32EF5" w:rsidP="007244E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326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4F9CE3" w14:textId="77777777" w:rsidR="00F32EF5" w:rsidRPr="0080318D" w:rsidRDefault="00F32EF5" w:rsidP="007244E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3F426AE9" w14:textId="77777777" w:rsidR="00F32EF5" w:rsidRPr="0080318D" w:rsidRDefault="00F32EF5" w:rsidP="007244E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F32EF5" w:rsidRPr="0080318D" w14:paraId="77B89932" w14:textId="77777777" w:rsidTr="007244EB">
        <w:trPr>
          <w:trHeight w:val="411"/>
        </w:trPr>
        <w:tc>
          <w:tcPr>
            <w:tcW w:w="2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14:paraId="5A2169ED" w14:textId="77777777" w:rsidR="00F32EF5" w:rsidRPr="0080318D" w:rsidRDefault="00F32EF5" w:rsidP="007244E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26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E99A50" w14:textId="77777777" w:rsidR="00F32EF5" w:rsidRPr="0080318D" w:rsidRDefault="00F32EF5" w:rsidP="007244E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2D1DA82" w14:textId="77777777" w:rsidR="00F32EF5" w:rsidRPr="0080318D" w:rsidRDefault="00F32EF5" w:rsidP="007244E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F32EF5" w:rsidRPr="0080318D" w14:paraId="54939BD6" w14:textId="77777777" w:rsidTr="007244EB">
        <w:trPr>
          <w:trHeight w:val="411"/>
        </w:trPr>
        <w:tc>
          <w:tcPr>
            <w:tcW w:w="2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14:paraId="7FDA099F" w14:textId="77777777" w:rsidR="00F32EF5" w:rsidRPr="0080318D" w:rsidRDefault="00F32EF5" w:rsidP="007244E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26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B01FB5" w14:textId="77777777" w:rsidR="00F32EF5" w:rsidRPr="0080318D" w:rsidRDefault="00F32EF5" w:rsidP="007244E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01BD41D8" w14:textId="77777777" w:rsidR="00F32EF5" w:rsidRPr="0080318D" w:rsidRDefault="00F32EF5" w:rsidP="007244E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</w:tbl>
    <w:p w14:paraId="3DCE4C91" w14:textId="77777777" w:rsidR="00F32EF5" w:rsidRPr="00AE0668" w:rsidRDefault="00F32EF5" w:rsidP="00F32EF5">
      <w:pPr>
        <w:ind w:firstLine="708"/>
        <w:jc w:val="both"/>
        <w:rPr>
          <w:rFonts w:ascii="Times New Roman" w:hAnsi="Times New Roman" w:cs="Times New Roman"/>
        </w:rPr>
      </w:pPr>
      <w:r w:rsidRPr="00AE0668">
        <w:rPr>
          <w:rFonts w:ascii="Times New Roman" w:hAnsi="Times New Roman" w:cs="Times New Roman"/>
        </w:rPr>
        <w:t xml:space="preserve">Подписанием настоящего Акта </w:t>
      </w:r>
      <w:r w:rsidRPr="00AE0668">
        <w:rPr>
          <w:rFonts w:ascii="Times New Roman" w:eastAsia="Times New Roman" w:hAnsi="Times New Roman" w:cs="Times New Roman"/>
          <w:bCs/>
        </w:rPr>
        <w:t xml:space="preserve">приема-передачи </w:t>
      </w:r>
      <w:proofErr w:type="spellStart"/>
      <w:r w:rsidRPr="00AE0668">
        <w:rPr>
          <w:rFonts w:ascii="Times New Roman" w:eastAsia="Times New Roman" w:hAnsi="Times New Roman" w:cs="Times New Roman"/>
        </w:rPr>
        <w:t>авторизационных</w:t>
      </w:r>
      <w:proofErr w:type="spellEnd"/>
      <w:r w:rsidRPr="00AE0668">
        <w:rPr>
          <w:rFonts w:ascii="Times New Roman" w:eastAsia="Times New Roman" w:hAnsi="Times New Roman" w:cs="Times New Roman"/>
        </w:rPr>
        <w:t xml:space="preserve"> данных доступа</w:t>
      </w:r>
      <w:r w:rsidRPr="00AE0668">
        <w:rPr>
          <w:rFonts w:ascii="Times New Roman" w:eastAsia="Times New Roman" w:hAnsi="Times New Roman" w:cs="Times New Roman"/>
          <w:b/>
          <w:bCs/>
        </w:rPr>
        <w:t xml:space="preserve"> </w:t>
      </w:r>
      <w:r w:rsidRPr="00AE0668">
        <w:rPr>
          <w:rFonts w:ascii="Times New Roman" w:hAnsi="Times New Roman" w:cs="Times New Roman"/>
        </w:rPr>
        <w:t>к единой региональной информационной системе сбора, обработки и хранения видеоданных в электронном виде Организация подтверждает, что вышеуказанные сотрудники (служащие) Организации ознакомлены и обязуются безоговорочно соблюдать Правила предоставления информации, содержащейся в ЕРИС-ВН, а также предоставления доступа к ЕРИС-ВН.</w:t>
      </w:r>
    </w:p>
    <w:p w14:paraId="2E5C2FC4" w14:textId="77777777" w:rsidR="00F32EF5" w:rsidRPr="00AE0668" w:rsidRDefault="00F32EF5" w:rsidP="00F32EF5">
      <w:pPr>
        <w:ind w:firstLine="708"/>
        <w:jc w:val="both"/>
        <w:rPr>
          <w:rFonts w:ascii="Times New Roman" w:hAnsi="Times New Roman" w:cs="Times New Roman"/>
        </w:rPr>
      </w:pPr>
      <w:r w:rsidRPr="00AE0668">
        <w:rPr>
          <w:rFonts w:ascii="Times New Roman" w:hAnsi="Times New Roman" w:cs="Times New Roman"/>
        </w:rPr>
        <w:t xml:space="preserve">За разглашение и распространение </w:t>
      </w:r>
      <w:proofErr w:type="spellStart"/>
      <w:r w:rsidRPr="00AE0668">
        <w:rPr>
          <w:rFonts w:ascii="Times New Roman" w:hAnsi="Times New Roman" w:cs="Times New Roman"/>
        </w:rPr>
        <w:t>авторизационных</w:t>
      </w:r>
      <w:proofErr w:type="spellEnd"/>
      <w:r w:rsidRPr="00AE0668">
        <w:rPr>
          <w:rFonts w:ascii="Times New Roman" w:hAnsi="Times New Roman" w:cs="Times New Roman"/>
        </w:rPr>
        <w:t xml:space="preserve"> данных, информации, содержащейся в ЕРИС-ВН, нарушение Правил предоставления информации, содержащейся в ЕРИС-ВН, а также предоставления доступа к ЕРИС-ВН сотрудники (служащие) Организации, а также сама Организация несут ответственность в соответствии с законодательством Российской Федерации и Московской области.</w:t>
      </w:r>
    </w:p>
    <w:p w14:paraId="21A14AEC" w14:textId="77777777" w:rsidR="00F32EF5" w:rsidRPr="00AE0668" w:rsidRDefault="00F32EF5" w:rsidP="00F32EF5">
      <w:pPr>
        <w:ind w:firstLine="709"/>
        <w:jc w:val="both"/>
        <w:rPr>
          <w:rFonts w:ascii="Times New Roman" w:eastAsia="Times New Roman" w:hAnsi="Times New Roman" w:cs="Times New Roman"/>
        </w:rPr>
      </w:pPr>
      <w:r w:rsidRPr="00AE0668">
        <w:rPr>
          <w:rFonts w:ascii="Times New Roman" w:eastAsia="Times New Roman" w:hAnsi="Times New Roman" w:cs="Times New Roman"/>
        </w:rPr>
        <w:t>Данный акт составлен в двух экземплярах, имеющих одинаковую юридическую силу, по одному экземпляру для каждой из Сторон.</w:t>
      </w:r>
    </w:p>
    <w:p w14:paraId="43C3F59C" w14:textId="77777777" w:rsidR="00F32EF5" w:rsidRPr="00AE0668" w:rsidRDefault="00F32EF5" w:rsidP="00F32EF5">
      <w:pPr>
        <w:ind w:firstLine="709"/>
        <w:jc w:val="both"/>
        <w:rPr>
          <w:rFonts w:ascii="Times New Roman" w:eastAsia="Times New Roman" w:hAnsi="Times New Roman" w:cs="Times New Roman"/>
        </w:rPr>
      </w:pPr>
    </w:p>
    <w:tbl>
      <w:tblPr>
        <w:tblStyle w:val="aff2"/>
        <w:tblW w:w="102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103"/>
        <w:gridCol w:w="5098"/>
      </w:tblGrid>
      <w:tr w:rsidR="00F32EF5" w:rsidRPr="00F821E5" w14:paraId="11DC2E82" w14:textId="77777777" w:rsidTr="007244EB">
        <w:tc>
          <w:tcPr>
            <w:tcW w:w="5103" w:type="dxa"/>
          </w:tcPr>
          <w:p w14:paraId="4FB22C26" w14:textId="77777777" w:rsidR="00F32EF5" w:rsidRPr="0080318D" w:rsidRDefault="00F32EF5" w:rsidP="007244EB">
            <w:pPr>
              <w:spacing w:before="100" w:beforeAutospacing="1" w:after="100" w:afterAutospacing="1"/>
              <w:jc w:val="both"/>
              <w:rPr>
                <w:rFonts w:ascii="Times New Roman" w:hAnsi="Times New Roman"/>
                <w:bCs/>
              </w:rPr>
            </w:pPr>
            <w:r w:rsidRPr="0080318D">
              <w:rPr>
                <w:rFonts w:ascii="Times New Roman" w:hAnsi="Times New Roman"/>
                <w:bCs/>
                <w:i/>
                <w:iCs/>
              </w:rPr>
              <w:t>(Наименование организации)</w:t>
            </w:r>
            <w:r w:rsidRPr="0080318D">
              <w:rPr>
                <w:rFonts w:ascii="Times New Roman" w:hAnsi="Times New Roman"/>
                <w:bCs/>
              </w:rPr>
              <w:t>:</w:t>
            </w:r>
          </w:p>
          <w:p w14:paraId="01549CC7" w14:textId="77777777" w:rsidR="00F32EF5" w:rsidRPr="0080318D" w:rsidRDefault="00F32EF5" w:rsidP="007244EB">
            <w:pPr>
              <w:spacing w:before="100" w:beforeAutospacing="1" w:after="100" w:afterAutospacing="1"/>
              <w:jc w:val="both"/>
              <w:rPr>
                <w:rFonts w:ascii="Times New Roman" w:hAnsi="Times New Roman"/>
              </w:rPr>
            </w:pPr>
          </w:p>
        </w:tc>
        <w:tc>
          <w:tcPr>
            <w:tcW w:w="5098" w:type="dxa"/>
          </w:tcPr>
          <w:p w14:paraId="260F3225" w14:textId="77777777" w:rsidR="007244EB" w:rsidRPr="0080318D" w:rsidRDefault="007244EB" w:rsidP="007244EB">
            <w:pPr>
              <w:spacing w:before="100" w:beforeAutospacing="1" w:after="100" w:afterAutospacing="1"/>
              <w:jc w:val="both"/>
              <w:rPr>
                <w:rFonts w:ascii="Times New Roman" w:hAnsi="Times New Roman"/>
                <w:bCs/>
              </w:rPr>
            </w:pPr>
            <w:r w:rsidRPr="0080318D">
              <w:rPr>
                <w:rFonts w:ascii="Times New Roman" w:hAnsi="Times New Roman"/>
                <w:bCs/>
                <w:i/>
                <w:iCs/>
              </w:rPr>
              <w:t>(Наименование организации)</w:t>
            </w:r>
            <w:r w:rsidRPr="0080318D">
              <w:rPr>
                <w:rFonts w:ascii="Times New Roman" w:hAnsi="Times New Roman"/>
                <w:bCs/>
              </w:rPr>
              <w:t>:</w:t>
            </w:r>
          </w:p>
          <w:p w14:paraId="30038398" w14:textId="77777777" w:rsidR="00F32EF5" w:rsidRPr="0080318D" w:rsidRDefault="00F32EF5" w:rsidP="007244EB">
            <w:pPr>
              <w:spacing w:before="100" w:beforeAutospacing="1" w:after="100" w:afterAutospacing="1"/>
              <w:rPr>
                <w:rFonts w:ascii="Times New Roman" w:hAnsi="Times New Roman"/>
              </w:rPr>
            </w:pPr>
          </w:p>
        </w:tc>
      </w:tr>
      <w:tr w:rsidR="00F32EF5" w:rsidRPr="0080318D" w14:paraId="3F211A01" w14:textId="77777777" w:rsidTr="007244EB">
        <w:trPr>
          <w:trHeight w:val="381"/>
        </w:trPr>
        <w:tc>
          <w:tcPr>
            <w:tcW w:w="5103" w:type="dxa"/>
          </w:tcPr>
          <w:p w14:paraId="46F0E99C" w14:textId="77777777" w:rsidR="00F32EF5" w:rsidRPr="0080318D" w:rsidRDefault="00F32EF5" w:rsidP="007244EB">
            <w:pPr>
              <w:spacing w:before="100" w:beforeAutospacing="1" w:after="100" w:afterAutospacing="1"/>
              <w:jc w:val="both"/>
              <w:rPr>
                <w:rFonts w:ascii="Times New Roman" w:hAnsi="Times New Roman"/>
              </w:rPr>
            </w:pPr>
            <w:r w:rsidRPr="0080318D">
              <w:rPr>
                <w:rFonts w:ascii="Times New Roman" w:hAnsi="Times New Roman"/>
                <w:bCs/>
                <w:i/>
                <w:iCs/>
              </w:rPr>
              <w:t>(ФИО сотрудника)</w:t>
            </w:r>
            <w:r w:rsidRPr="0080318D">
              <w:rPr>
                <w:rFonts w:ascii="Times New Roman" w:hAnsi="Times New Roman"/>
                <w:bCs/>
              </w:rPr>
              <w:t xml:space="preserve"> /______________/</w:t>
            </w:r>
          </w:p>
        </w:tc>
        <w:tc>
          <w:tcPr>
            <w:tcW w:w="5098" w:type="dxa"/>
          </w:tcPr>
          <w:p w14:paraId="233EE698" w14:textId="77777777" w:rsidR="00F32EF5" w:rsidRPr="0080318D" w:rsidRDefault="00F32EF5" w:rsidP="007244EB">
            <w:pPr>
              <w:spacing w:before="100" w:beforeAutospacing="1" w:after="100" w:afterAutospacing="1"/>
              <w:ind w:right="-426"/>
              <w:rPr>
                <w:rFonts w:ascii="Times New Roman" w:hAnsi="Times New Roman"/>
              </w:rPr>
            </w:pPr>
            <w:r w:rsidRPr="0080318D">
              <w:rPr>
                <w:rFonts w:ascii="Times New Roman" w:hAnsi="Times New Roman"/>
                <w:bCs/>
                <w:i/>
                <w:iCs/>
              </w:rPr>
              <w:t>(ФИО сотрудника)</w:t>
            </w:r>
            <w:r w:rsidRPr="0080318D">
              <w:rPr>
                <w:rFonts w:ascii="Times New Roman" w:hAnsi="Times New Roman"/>
                <w:bCs/>
              </w:rPr>
              <w:t xml:space="preserve"> /______________/</w:t>
            </w:r>
          </w:p>
        </w:tc>
      </w:tr>
    </w:tbl>
    <w:p w14:paraId="73EF6875" w14:textId="77777777" w:rsidR="00F32EF5" w:rsidRDefault="00F32EF5" w:rsidP="00F32EF5"/>
    <w:p w14:paraId="42875760" w14:textId="77777777" w:rsidR="00F32EF5" w:rsidRDefault="00F32EF5" w:rsidP="00F32EF5">
      <w:r>
        <w:br w:type="page"/>
      </w:r>
    </w:p>
    <w:p w14:paraId="5D2FD5EA" w14:textId="77777777" w:rsidR="00F32EF5" w:rsidRPr="0080318D" w:rsidRDefault="00F32EF5" w:rsidP="00F32EF5">
      <w:pPr>
        <w:widowControl w:val="0"/>
        <w:jc w:val="right"/>
        <w:rPr>
          <w:rFonts w:ascii="Times New Roman" w:hAnsi="Times New Roman" w:cs="Times New Roman"/>
        </w:rPr>
      </w:pPr>
      <w:r w:rsidRPr="0080318D">
        <w:rPr>
          <w:rFonts w:ascii="Times New Roman" w:hAnsi="Times New Roman" w:cs="Times New Roman"/>
        </w:rPr>
        <w:lastRenderedPageBreak/>
        <w:t>Приложение № 11</w:t>
      </w:r>
    </w:p>
    <w:p w14:paraId="21CB2018" w14:textId="77777777" w:rsidR="00442D4F" w:rsidRDefault="00442D4F" w:rsidP="00442D4F">
      <w:pPr>
        <w:widowControl w:val="0"/>
        <w:spacing w:after="0" w:line="240" w:lineRule="auto"/>
        <w:jc w:val="right"/>
        <w:rPr>
          <w:rFonts w:ascii="Times New Roman" w:eastAsia="Arimo" w:hAnsi="Times New Roman" w:cs="Times New Roman"/>
          <w:sz w:val="24"/>
          <w:szCs w:val="24"/>
        </w:rPr>
      </w:pPr>
      <w:r>
        <w:rPr>
          <w:rFonts w:ascii="Times New Roman" w:eastAsia="Arimo" w:hAnsi="Times New Roman" w:cs="Times New Roman"/>
          <w:sz w:val="24"/>
          <w:szCs w:val="24"/>
        </w:rPr>
        <w:t>к Описанию объекта закупки</w:t>
      </w:r>
    </w:p>
    <w:p w14:paraId="089B097F" w14:textId="77777777" w:rsidR="00442D4F" w:rsidRDefault="00442D4F" w:rsidP="00442D4F">
      <w:pPr>
        <w:widowControl w:val="0"/>
        <w:spacing w:after="0" w:line="240" w:lineRule="auto"/>
        <w:jc w:val="right"/>
        <w:rPr>
          <w:rFonts w:ascii="Times New Roman" w:eastAsia="Arimo" w:hAnsi="Times New Roman" w:cs="Times New Roman"/>
          <w:sz w:val="24"/>
          <w:szCs w:val="24"/>
        </w:rPr>
      </w:pPr>
    </w:p>
    <w:p w14:paraId="3EC7F945" w14:textId="77777777" w:rsidR="00442D4F" w:rsidRDefault="00442D4F" w:rsidP="00442D4F">
      <w:pPr>
        <w:widowControl w:val="0"/>
        <w:jc w:val="center"/>
        <w:rPr>
          <w:rFonts w:ascii="Times New Roman" w:eastAsia="Arimo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</w:rPr>
        <w:t>Форма запроса на получение идентификаторов для доступа на портал Системы</w:t>
      </w:r>
    </w:p>
    <w:p w14:paraId="18B2A562" w14:textId="77777777" w:rsidR="00442D4F" w:rsidRDefault="00442D4F" w:rsidP="00442D4F">
      <w:pPr>
        <w:widowControl w:val="0"/>
        <w:spacing w:after="0" w:line="240" w:lineRule="auto"/>
        <w:jc w:val="right"/>
        <w:rPr>
          <w:rFonts w:ascii="Times New Roman" w:eastAsia="Arimo" w:hAnsi="Times New Roman" w:cs="Times New Roman"/>
          <w:sz w:val="24"/>
          <w:szCs w:val="24"/>
        </w:rPr>
      </w:pPr>
    </w:p>
    <w:p w14:paraId="187F67DC" w14:textId="77777777" w:rsidR="00442D4F" w:rsidRDefault="00442D4F" w:rsidP="00442D4F">
      <w:pPr>
        <w:pStyle w:val="docdata"/>
        <w:widowControl w:val="0"/>
        <w:spacing w:before="0" w:beforeAutospacing="0" w:after="0" w:afterAutospacing="0" w:line="273" w:lineRule="auto"/>
        <w:ind w:left="5670"/>
      </w:pPr>
      <w:r>
        <w:rPr>
          <w:color w:val="000000"/>
          <w:shd w:val="clear" w:color="auto" w:fill="FFFFFF"/>
        </w:rPr>
        <w:t>В Главное управление региональной безопасности Московской области</w:t>
      </w:r>
    </w:p>
    <w:p w14:paraId="6AC032CB" w14:textId="77777777" w:rsidR="00442D4F" w:rsidRDefault="00442D4F" w:rsidP="00442D4F">
      <w:pPr>
        <w:pStyle w:val="af1"/>
        <w:widowControl w:val="0"/>
        <w:spacing w:before="0" w:beforeAutospacing="0" w:after="0" w:afterAutospacing="0"/>
      </w:pPr>
      <w:r>
        <w:rPr>
          <w:i/>
          <w:iCs/>
          <w:color w:val="000000"/>
          <w:shd w:val="clear" w:color="auto" w:fill="FFFFFF"/>
        </w:rPr>
        <w:t xml:space="preserve">           </w:t>
      </w:r>
    </w:p>
    <w:p w14:paraId="6A6987B6" w14:textId="77777777" w:rsidR="00442D4F" w:rsidRDefault="00442D4F" w:rsidP="00442D4F">
      <w:pPr>
        <w:pStyle w:val="af1"/>
        <w:widowControl w:val="0"/>
        <w:spacing w:before="0" w:beforeAutospacing="0" w:after="0" w:afterAutospacing="0"/>
        <w:ind w:left="5670"/>
      </w:pPr>
      <w:r>
        <w:t> </w:t>
      </w:r>
    </w:p>
    <w:p w14:paraId="6D883585" w14:textId="77777777" w:rsidR="00442D4F" w:rsidRDefault="00442D4F" w:rsidP="00442D4F">
      <w:pPr>
        <w:pStyle w:val="af1"/>
        <w:widowControl w:val="0"/>
        <w:spacing w:before="0" w:beforeAutospacing="0" w:after="0" w:afterAutospacing="0" w:line="273" w:lineRule="auto"/>
        <w:ind w:left="5670"/>
      </w:pPr>
      <w:r>
        <w:rPr>
          <w:color w:val="000000"/>
          <w:shd w:val="clear" w:color="auto" w:fill="FFFFFF"/>
        </w:rPr>
        <w:t>От: Полное наименование организации без использования сокращений</w:t>
      </w:r>
    </w:p>
    <w:p w14:paraId="1D7A1871" w14:textId="77777777" w:rsidR="00442D4F" w:rsidRDefault="00442D4F" w:rsidP="00442D4F">
      <w:pPr>
        <w:pStyle w:val="af1"/>
        <w:widowControl w:val="0"/>
        <w:spacing w:before="0" w:beforeAutospacing="0" w:after="0" w:afterAutospacing="0" w:line="273" w:lineRule="auto"/>
        <w:ind w:left="5670"/>
      </w:pPr>
      <w:r>
        <w:rPr>
          <w:color w:val="000000"/>
          <w:shd w:val="clear" w:color="auto" w:fill="FFFFFF"/>
        </w:rPr>
        <w:t>ИНН: ИНН организации</w:t>
      </w:r>
    </w:p>
    <w:p w14:paraId="70087AE5" w14:textId="77777777" w:rsidR="00442D4F" w:rsidRDefault="00442D4F" w:rsidP="00442D4F">
      <w:pPr>
        <w:pStyle w:val="af1"/>
        <w:widowControl w:val="0"/>
        <w:spacing w:before="0" w:beforeAutospacing="0" w:after="0" w:afterAutospacing="0" w:line="273" w:lineRule="auto"/>
        <w:ind w:left="5670"/>
      </w:pPr>
      <w:r>
        <w:rPr>
          <w:color w:val="000000"/>
          <w:shd w:val="clear" w:color="auto" w:fill="FFFFFF"/>
        </w:rPr>
        <w:t>ОГРН: ОГРН организации</w:t>
      </w:r>
    </w:p>
    <w:p w14:paraId="105F86D9" w14:textId="77777777" w:rsidR="00442D4F" w:rsidRDefault="00442D4F" w:rsidP="00442D4F">
      <w:pPr>
        <w:pStyle w:val="af1"/>
        <w:widowControl w:val="0"/>
        <w:spacing w:before="0" w:beforeAutospacing="0" w:after="0" w:afterAutospacing="0" w:line="273" w:lineRule="auto"/>
        <w:ind w:left="5670"/>
      </w:pPr>
      <w:r>
        <w:rPr>
          <w:color w:val="000000"/>
          <w:shd w:val="clear" w:color="auto" w:fill="FFFFFF"/>
        </w:rPr>
        <w:t>Место нахождения: Индекс, Область, Город, Улица, Дом, офис</w:t>
      </w:r>
    </w:p>
    <w:p w14:paraId="3BC4FCC9" w14:textId="77777777" w:rsidR="00442D4F" w:rsidRDefault="00442D4F" w:rsidP="00442D4F">
      <w:pPr>
        <w:pStyle w:val="af1"/>
        <w:widowControl w:val="0"/>
        <w:spacing w:before="0" w:beforeAutospacing="0" w:after="0" w:afterAutospacing="0"/>
      </w:pPr>
      <w:r>
        <w:t> </w:t>
      </w:r>
    </w:p>
    <w:p w14:paraId="0F228F94" w14:textId="77777777" w:rsidR="00442D4F" w:rsidRDefault="00442D4F" w:rsidP="00442D4F">
      <w:pPr>
        <w:pStyle w:val="af1"/>
        <w:widowControl w:val="0"/>
        <w:spacing w:before="0" w:beforeAutospacing="0" w:after="0" w:afterAutospacing="0" w:line="273" w:lineRule="auto"/>
        <w:jc w:val="both"/>
      </w:pPr>
      <w:r>
        <w:t> </w:t>
      </w:r>
    </w:p>
    <w:p w14:paraId="3BEACB1A" w14:textId="77777777" w:rsidR="00442D4F" w:rsidRDefault="00442D4F" w:rsidP="00442D4F">
      <w:pPr>
        <w:pStyle w:val="af1"/>
        <w:widowControl w:val="0"/>
        <w:spacing w:before="0" w:beforeAutospacing="0" w:after="0" w:afterAutospacing="0" w:line="273" w:lineRule="auto"/>
        <w:jc w:val="both"/>
      </w:pPr>
      <w:r>
        <w:rPr>
          <w:color w:val="000000"/>
          <w:shd w:val="clear" w:color="auto" w:fill="FFFFFF"/>
        </w:rPr>
        <w:t>от _________ № ____________</w:t>
      </w:r>
    </w:p>
    <w:p w14:paraId="397E6FF9" w14:textId="77777777" w:rsidR="00442D4F" w:rsidRDefault="00442D4F" w:rsidP="00442D4F">
      <w:pPr>
        <w:pStyle w:val="af1"/>
        <w:widowControl w:val="0"/>
        <w:spacing w:before="0" w:beforeAutospacing="0" w:after="0" w:afterAutospacing="0"/>
      </w:pPr>
      <w:r>
        <w:t> </w:t>
      </w:r>
    </w:p>
    <w:p w14:paraId="429A80E5" w14:textId="77777777" w:rsidR="00442D4F" w:rsidRDefault="00442D4F" w:rsidP="00442D4F">
      <w:pPr>
        <w:pStyle w:val="af1"/>
        <w:widowControl w:val="0"/>
        <w:spacing w:before="0" w:beforeAutospacing="0" w:after="0" w:afterAutospacing="0"/>
        <w:jc w:val="center"/>
      </w:pPr>
      <w:r>
        <w:rPr>
          <w:color w:val="000000"/>
          <w:shd w:val="clear" w:color="auto" w:fill="FFFFFF"/>
        </w:rPr>
        <w:t xml:space="preserve">Заявление </w:t>
      </w:r>
    </w:p>
    <w:p w14:paraId="3C4F9813" w14:textId="77777777" w:rsidR="00442D4F" w:rsidRDefault="00442D4F" w:rsidP="00442D4F">
      <w:pPr>
        <w:pStyle w:val="af1"/>
        <w:widowControl w:val="0"/>
        <w:spacing w:before="0" w:beforeAutospacing="0" w:after="0" w:afterAutospacing="0"/>
        <w:jc w:val="center"/>
      </w:pPr>
      <w:r>
        <w:rPr>
          <w:color w:val="000000"/>
          <w:shd w:val="clear" w:color="auto" w:fill="FFFFFF"/>
        </w:rPr>
        <w:t xml:space="preserve">о предоставлении доступа к единой региональной информационной системе сбора, обработки и хранения видеоданных в электронном виде (блокировке предоставленных ранее </w:t>
      </w:r>
      <w:proofErr w:type="spellStart"/>
      <w:r>
        <w:rPr>
          <w:color w:val="000000"/>
          <w:shd w:val="clear" w:color="auto" w:fill="FFFFFF"/>
        </w:rPr>
        <w:t>авторизационных</w:t>
      </w:r>
      <w:proofErr w:type="spellEnd"/>
      <w:r>
        <w:rPr>
          <w:color w:val="000000"/>
          <w:shd w:val="clear" w:color="auto" w:fill="FFFFFF"/>
        </w:rPr>
        <w:t xml:space="preserve"> данных, изменении объема прав доступа к единой региональной информационной системе сбора, </w:t>
      </w:r>
      <w:proofErr w:type="spellStart"/>
      <w:r>
        <w:rPr>
          <w:color w:val="000000"/>
          <w:shd w:val="clear" w:color="auto" w:fill="FFFFFF"/>
        </w:rPr>
        <w:t>обработкии</w:t>
      </w:r>
      <w:proofErr w:type="spellEnd"/>
      <w:r>
        <w:rPr>
          <w:color w:val="000000"/>
          <w:shd w:val="clear" w:color="auto" w:fill="FFFFFF"/>
        </w:rPr>
        <w:t xml:space="preserve"> хранения видеоданных в электронном виде, изменении перечня ID </w:t>
      </w:r>
      <w:proofErr w:type="spellStart"/>
      <w:r>
        <w:rPr>
          <w:color w:val="000000"/>
          <w:shd w:val="clear" w:color="auto" w:fill="FFFFFF"/>
        </w:rPr>
        <w:t>видеокамерили</w:t>
      </w:r>
      <w:proofErr w:type="spellEnd"/>
      <w:r>
        <w:rPr>
          <w:color w:val="000000"/>
          <w:shd w:val="clear" w:color="auto" w:fill="FFFFFF"/>
        </w:rPr>
        <w:t xml:space="preserve"> иных сведений)</w:t>
      </w:r>
    </w:p>
    <w:p w14:paraId="5489E44C" w14:textId="77777777" w:rsidR="00442D4F" w:rsidRDefault="00442D4F" w:rsidP="00442D4F">
      <w:pPr>
        <w:pStyle w:val="af1"/>
        <w:widowControl w:val="0"/>
        <w:spacing w:before="0" w:beforeAutospacing="0" w:after="0" w:afterAutospacing="0"/>
        <w:jc w:val="center"/>
      </w:pPr>
      <w:r>
        <w:rPr>
          <w:i/>
          <w:iCs/>
          <w:color w:val="000000"/>
          <w:shd w:val="clear" w:color="auto" w:fill="FFFFFF"/>
        </w:rPr>
        <w:t>(нужное подчеркнуть) </w:t>
      </w:r>
    </w:p>
    <w:p w14:paraId="490817D1" w14:textId="77777777" w:rsidR="00442D4F" w:rsidRDefault="00442D4F" w:rsidP="00442D4F">
      <w:pPr>
        <w:pStyle w:val="af1"/>
        <w:widowControl w:val="0"/>
        <w:spacing w:before="0" w:beforeAutospacing="0" w:after="0" w:afterAutospacing="0"/>
        <w:ind w:firstLine="709"/>
        <w:jc w:val="both"/>
      </w:pPr>
      <w:r>
        <w:t> </w:t>
      </w:r>
    </w:p>
    <w:p w14:paraId="56868F75" w14:textId="77777777" w:rsidR="00442D4F" w:rsidRDefault="00442D4F" w:rsidP="00442D4F">
      <w:pPr>
        <w:pStyle w:val="af1"/>
        <w:widowControl w:val="0"/>
        <w:spacing w:before="0" w:beforeAutospacing="0" w:after="0" w:afterAutospacing="0"/>
        <w:ind w:firstLine="708"/>
        <w:jc w:val="both"/>
      </w:pPr>
      <w:r>
        <w:rPr>
          <w:color w:val="000000"/>
          <w:shd w:val="clear" w:color="auto" w:fill="FFFFFF"/>
        </w:rPr>
        <w:t xml:space="preserve">В соответствии с Правилами предоставления информации, содержащейся </w:t>
      </w:r>
      <w:r>
        <w:rPr>
          <w:color w:val="000000"/>
          <w:shd w:val="clear" w:color="auto" w:fill="FFFFFF"/>
        </w:rPr>
        <w:br/>
        <w:t xml:space="preserve"> в единой региональной информационной системе сбора, обработки и хранения видеоданных в электронном виде, а также предоставления доступа к единой региональной информационной системе сбора, обработки и хранения видеоданных в электронном виде (далее – ЕРИС-ВН) Полное наименование организации без использования сокращений в лице Полное наименование должности и ФИО руководителя или заместителя руководителя организации, наделенного полномочиями на подписание заявления просит предоставить доступ сотрудникам (служащим, работникам) к ЕРИС-ВН (заблокировать предоставленные ранее </w:t>
      </w:r>
      <w:proofErr w:type="spellStart"/>
      <w:r>
        <w:rPr>
          <w:color w:val="000000"/>
          <w:shd w:val="clear" w:color="auto" w:fill="FFFFFF"/>
        </w:rPr>
        <w:t>авторизационные</w:t>
      </w:r>
      <w:proofErr w:type="spellEnd"/>
      <w:r>
        <w:rPr>
          <w:color w:val="000000"/>
          <w:shd w:val="clear" w:color="auto" w:fill="FFFFFF"/>
        </w:rPr>
        <w:t xml:space="preserve"> данные, изменить объем прав доступа к ЕРИС-ВН, изменить перечень ID видеокамер или иные сведения)</w:t>
      </w:r>
      <w:r>
        <w:rPr>
          <w:i/>
          <w:iCs/>
          <w:color w:val="000000"/>
          <w:shd w:val="clear" w:color="auto" w:fill="FFFFFF"/>
        </w:rPr>
        <w:t> </w:t>
      </w:r>
      <w:r>
        <w:rPr>
          <w:color w:val="000000"/>
          <w:shd w:val="clear" w:color="auto" w:fill="FFFFFF"/>
        </w:rPr>
        <w:t>согласно приложению.</w:t>
      </w:r>
    </w:p>
    <w:p w14:paraId="033A4FE1" w14:textId="77777777" w:rsidR="00442D4F" w:rsidRDefault="00442D4F" w:rsidP="00442D4F">
      <w:pPr>
        <w:pStyle w:val="af1"/>
        <w:widowControl w:val="0"/>
        <w:spacing w:before="0" w:beforeAutospacing="0" w:after="0" w:afterAutospacing="0"/>
        <w:ind w:firstLine="708"/>
        <w:jc w:val="both"/>
      </w:pPr>
      <w:r>
        <w:t> </w:t>
      </w:r>
    </w:p>
    <w:p w14:paraId="6F170C14" w14:textId="77777777" w:rsidR="00442D4F" w:rsidRDefault="00442D4F" w:rsidP="00442D4F">
      <w:pPr>
        <w:pStyle w:val="af1"/>
        <w:widowControl w:val="0"/>
        <w:spacing w:before="0" w:beforeAutospacing="0" w:after="0" w:afterAutospacing="0"/>
        <w:ind w:firstLine="708"/>
        <w:jc w:val="both"/>
      </w:pPr>
      <w:r>
        <w:rPr>
          <w:color w:val="000000"/>
          <w:shd w:val="clear" w:color="auto" w:fill="FFFFFF"/>
        </w:rPr>
        <w:t>Контактное лицо: Ф.И.О., мобильный номер телефона, адрес электронной почты контактного лица для организации взаимодействия.</w:t>
      </w:r>
    </w:p>
    <w:p w14:paraId="623754F3" w14:textId="77777777" w:rsidR="00442D4F" w:rsidRDefault="00442D4F" w:rsidP="00442D4F">
      <w:pPr>
        <w:pStyle w:val="af1"/>
        <w:widowControl w:val="0"/>
        <w:spacing w:before="0" w:beforeAutospacing="0" w:after="0" w:afterAutospacing="0"/>
        <w:jc w:val="center"/>
      </w:pPr>
      <w:r>
        <w:t> </w:t>
      </w:r>
    </w:p>
    <w:p w14:paraId="7FC2DE97" w14:textId="77777777" w:rsidR="00442D4F" w:rsidRDefault="00442D4F" w:rsidP="00442D4F">
      <w:pPr>
        <w:pStyle w:val="af1"/>
        <w:widowControl w:val="0"/>
        <w:spacing w:before="0" w:beforeAutospacing="0" w:after="0" w:afterAutospacing="0"/>
        <w:ind w:firstLine="709"/>
        <w:jc w:val="both"/>
      </w:pPr>
      <w:r>
        <w:rPr>
          <w:color w:val="000000"/>
          <w:shd w:val="clear" w:color="auto" w:fill="FFFFFF"/>
        </w:rPr>
        <w:t>Приложение: на ___ л. в 1 экз.</w:t>
      </w:r>
    </w:p>
    <w:p w14:paraId="71E251C5" w14:textId="77777777" w:rsidR="00442D4F" w:rsidRDefault="00442D4F" w:rsidP="00442D4F">
      <w:pPr>
        <w:pStyle w:val="af1"/>
        <w:widowControl w:val="0"/>
        <w:spacing w:before="0" w:beforeAutospacing="0" w:after="0" w:afterAutospacing="0"/>
      </w:pPr>
      <w:r>
        <w:t> </w:t>
      </w:r>
    </w:p>
    <w:p w14:paraId="1267E9C8" w14:textId="77777777" w:rsidR="00442D4F" w:rsidRDefault="00442D4F" w:rsidP="00442D4F">
      <w:pPr>
        <w:pStyle w:val="af1"/>
        <w:widowControl w:val="0"/>
        <w:spacing w:before="0" w:beforeAutospacing="0" w:after="0" w:afterAutospacing="0"/>
      </w:pPr>
      <w:r>
        <w:rPr>
          <w:color w:val="000000"/>
          <w:shd w:val="clear" w:color="auto" w:fill="FFFFFF"/>
        </w:rPr>
        <w:t>__________________                          _____________             ___________________</w:t>
      </w:r>
    </w:p>
    <w:p w14:paraId="378050D5" w14:textId="77777777" w:rsidR="00442D4F" w:rsidRDefault="00442D4F" w:rsidP="00442D4F">
      <w:pPr>
        <w:pStyle w:val="af1"/>
        <w:widowControl w:val="0"/>
        <w:spacing w:before="0" w:beforeAutospacing="0" w:after="0" w:afterAutospacing="0"/>
      </w:pPr>
      <w:r>
        <w:rPr>
          <w:color w:val="000000"/>
          <w:shd w:val="clear" w:color="auto" w:fill="FFFFFF"/>
        </w:rPr>
        <w:t>        (</w:t>
      </w:r>
      <w:proofErr w:type="gramStart"/>
      <w:r>
        <w:rPr>
          <w:color w:val="000000"/>
          <w:shd w:val="clear" w:color="auto" w:fill="FFFFFF"/>
        </w:rPr>
        <w:t>должность)   </w:t>
      </w:r>
      <w:proofErr w:type="gramEnd"/>
      <w:r>
        <w:rPr>
          <w:color w:val="000000"/>
          <w:shd w:val="clear" w:color="auto" w:fill="FFFFFF"/>
        </w:rPr>
        <w:t>                                  (подпись)                               (Ф.И.О.)</w:t>
      </w:r>
    </w:p>
    <w:p w14:paraId="50A9D78A" w14:textId="77777777" w:rsidR="00442D4F" w:rsidRDefault="00442D4F" w:rsidP="00442D4F">
      <w:pPr>
        <w:pStyle w:val="af1"/>
        <w:widowControl w:val="0"/>
        <w:spacing w:before="0" w:beforeAutospacing="0" w:after="0" w:afterAutospacing="0"/>
        <w:rPr>
          <w:color w:val="000000"/>
          <w:shd w:val="clear" w:color="auto" w:fill="FFFFFF"/>
        </w:rPr>
      </w:pPr>
    </w:p>
    <w:p w14:paraId="1EBEB302" w14:textId="77777777" w:rsidR="00442D4F" w:rsidRDefault="00442D4F" w:rsidP="00442D4F">
      <w:pPr>
        <w:pStyle w:val="af1"/>
        <w:widowControl w:val="0"/>
        <w:spacing w:before="0" w:beforeAutospacing="0" w:after="0" w:afterAutospacing="0"/>
      </w:pPr>
      <w:r>
        <w:rPr>
          <w:color w:val="000000"/>
          <w:shd w:val="clear" w:color="auto" w:fill="FFFFFF"/>
        </w:rPr>
        <w:t xml:space="preserve"> М.П.                                </w:t>
      </w:r>
    </w:p>
    <w:p w14:paraId="14E62075" w14:textId="77777777" w:rsidR="00442D4F" w:rsidRDefault="00442D4F" w:rsidP="00442D4F">
      <w:pPr>
        <w:widowControl w:val="0"/>
        <w:jc w:val="right"/>
        <w:rPr>
          <w:rFonts w:ascii="Times New Roman" w:eastAsia="Arimo" w:hAnsi="Times New Roman" w:cs="Times New Roman"/>
          <w:sz w:val="24"/>
          <w:szCs w:val="24"/>
        </w:rPr>
      </w:pPr>
    </w:p>
    <w:p w14:paraId="5B77DBFA" w14:textId="77777777" w:rsidR="00442D4F" w:rsidRDefault="00442D4F" w:rsidP="00442D4F">
      <w:pPr>
        <w:widowControl w:val="0"/>
        <w:spacing w:after="0" w:line="240" w:lineRule="auto"/>
        <w:ind w:left="4536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03EFDDC" w14:textId="77777777" w:rsidR="00442D4F" w:rsidRDefault="00442D4F" w:rsidP="00442D4F">
      <w:pPr>
        <w:widowControl w:val="0"/>
        <w:spacing w:after="0" w:line="240" w:lineRule="auto"/>
        <w:ind w:left="4536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B9D93F3" w14:textId="77777777" w:rsidR="00442D4F" w:rsidRDefault="00442D4F" w:rsidP="00442D4F">
      <w:pPr>
        <w:widowControl w:val="0"/>
        <w:spacing w:after="0" w:line="240" w:lineRule="auto"/>
        <w:ind w:left="4536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57419F80" w14:textId="77777777" w:rsidR="00442D4F" w:rsidRDefault="00442D4F" w:rsidP="00442D4F">
      <w:pPr>
        <w:widowControl w:val="0"/>
        <w:spacing w:after="0" w:line="240" w:lineRule="auto"/>
        <w:ind w:left="4536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B90E39F" w14:textId="77777777" w:rsidR="00442D4F" w:rsidRDefault="00442D4F" w:rsidP="00442D4F">
      <w:pPr>
        <w:widowControl w:val="0"/>
        <w:spacing w:after="0" w:line="240" w:lineRule="auto"/>
        <w:ind w:left="3828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Приложение </w:t>
      </w:r>
    </w:p>
    <w:p w14:paraId="5078F060" w14:textId="77777777" w:rsidR="00442D4F" w:rsidRDefault="00442D4F" w:rsidP="00442D4F">
      <w:pPr>
        <w:widowControl w:val="0"/>
        <w:spacing w:after="0" w:line="240" w:lineRule="auto"/>
        <w:ind w:left="3828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 заявлению о предоставлении доступа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 xml:space="preserve"> к единой региональной информационной системе сбора, обработки и хранения видеоданных в электронном виде (блокировке предоставленных ранее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авторизационных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данных, изменении объема прав доступа к единой региональной информационной системе сбора, обработки и хранения видеоданных в электронном виде, изменении перечня ID видеокамер или иных сведений)  </w:t>
      </w:r>
    </w:p>
    <w:p w14:paraId="4AAA73C2" w14:textId="77777777" w:rsidR="00442D4F" w:rsidRDefault="00442D4F" w:rsidP="00442D4F">
      <w:pPr>
        <w:widowControl w:val="0"/>
        <w:spacing w:after="0" w:line="240" w:lineRule="auto"/>
        <w:ind w:left="5670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>
        <w:rPr>
          <w:rFonts w:ascii="Times New Roman" w:eastAsia="Times New Roman" w:hAnsi="Times New Roman" w:cs="Times New Roman"/>
          <w:color w:val="auto"/>
          <w:sz w:val="24"/>
          <w:szCs w:val="24"/>
        </w:rPr>
        <w:t> </w:t>
      </w:r>
    </w:p>
    <w:p w14:paraId="0827AE00" w14:textId="77777777" w:rsidR="00442D4F" w:rsidRDefault="00442D4F" w:rsidP="00442D4F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Сведения о сотрудниках (служащих, работниках) Бюджетной организации, Поставщика видеоданных, на которых запрашивается доступ к единой региональной информационной системе сбора, обработки и хранения видеоданных в электронном виде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>1</w:t>
      </w:r>
    </w:p>
    <w:p w14:paraId="754AE547" w14:textId="77777777" w:rsidR="00442D4F" w:rsidRDefault="00442D4F" w:rsidP="00442D4F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>
        <w:rPr>
          <w:rFonts w:ascii="Times New Roman" w:eastAsia="Times New Roman" w:hAnsi="Times New Roman" w:cs="Times New Roman"/>
          <w:color w:val="auto"/>
          <w:sz w:val="24"/>
          <w:szCs w:val="24"/>
        </w:rPr>
        <w:t> </w:t>
      </w:r>
    </w:p>
    <w:tbl>
      <w:tblPr>
        <w:tblW w:w="0" w:type="auto"/>
        <w:tblCellSpacing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7"/>
        <w:gridCol w:w="714"/>
        <w:gridCol w:w="992"/>
        <w:gridCol w:w="851"/>
        <w:gridCol w:w="1068"/>
        <w:gridCol w:w="1833"/>
        <w:gridCol w:w="1396"/>
        <w:gridCol w:w="1179"/>
        <w:gridCol w:w="1312"/>
      </w:tblGrid>
      <w:tr w:rsidR="00442D4F" w14:paraId="07EA2F22" w14:textId="77777777" w:rsidTr="00867A50">
        <w:trPr>
          <w:trHeight w:val="1050"/>
          <w:tblCellSpacing w:w="0" w:type="dxa"/>
        </w:trPr>
        <w:tc>
          <w:tcPr>
            <w:tcW w:w="557" w:type="dxa"/>
            <w:shd w:val="clear" w:color="FFFFFF" w:fill="D9D9D9"/>
            <w:vAlign w:val="center"/>
          </w:tcPr>
          <w:p w14:paraId="554AC63C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№ п/п</w:t>
            </w:r>
          </w:p>
        </w:tc>
        <w:tc>
          <w:tcPr>
            <w:tcW w:w="714" w:type="dxa"/>
            <w:shd w:val="clear" w:color="FFFFFF" w:fill="D9D9D9"/>
            <w:vAlign w:val="center"/>
          </w:tcPr>
          <w:p w14:paraId="30A3C5F0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ФИО</w:t>
            </w:r>
          </w:p>
        </w:tc>
        <w:tc>
          <w:tcPr>
            <w:tcW w:w="992" w:type="dxa"/>
            <w:shd w:val="clear" w:color="FFFFFF" w:fill="D9D9D9"/>
            <w:vAlign w:val="center"/>
          </w:tcPr>
          <w:p w14:paraId="15ED4F5F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Должность</w:t>
            </w:r>
          </w:p>
        </w:tc>
        <w:tc>
          <w:tcPr>
            <w:tcW w:w="851" w:type="dxa"/>
            <w:shd w:val="clear" w:color="FFFFFF" w:fill="D9D9D9"/>
            <w:vAlign w:val="center"/>
          </w:tcPr>
          <w:p w14:paraId="4C0AB86B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Мобильный телефон</w:t>
            </w:r>
          </w:p>
        </w:tc>
        <w:tc>
          <w:tcPr>
            <w:tcW w:w="1068" w:type="dxa"/>
            <w:shd w:val="clear" w:color="FFFFFF" w:fill="D9D9D9"/>
            <w:vAlign w:val="center"/>
          </w:tcPr>
          <w:p w14:paraId="5251B098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Адрес электронной почты</w:t>
            </w:r>
          </w:p>
        </w:tc>
        <w:tc>
          <w:tcPr>
            <w:tcW w:w="1833" w:type="dxa"/>
            <w:shd w:val="clear" w:color="FFFFFF" w:fill="D9D9D9"/>
            <w:vAlign w:val="center"/>
          </w:tcPr>
          <w:p w14:paraId="22F09B40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Перечень ID видеокамер/контракта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  <w:vertAlign w:val="superscript"/>
              </w:rPr>
              <w:t>2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/ муниципального(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ых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) образования(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ий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)</w:t>
            </w:r>
          </w:p>
        </w:tc>
        <w:tc>
          <w:tcPr>
            <w:tcW w:w="1396" w:type="dxa"/>
            <w:shd w:val="clear" w:color="FFFFFF" w:fill="D9D9D9"/>
            <w:vAlign w:val="center"/>
          </w:tcPr>
          <w:p w14:paraId="0380AC89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IP-адрес локального сервера видеонаблюдения</w:t>
            </w:r>
          </w:p>
        </w:tc>
        <w:tc>
          <w:tcPr>
            <w:tcW w:w="1179" w:type="dxa"/>
            <w:shd w:val="clear" w:color="FFFFFF" w:fill="D9D9D9"/>
            <w:vAlign w:val="center"/>
          </w:tcPr>
          <w:p w14:paraId="7A67C5C7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Необходимый объем прав доступа к ЕРИС-ВН</w:t>
            </w:r>
          </w:p>
        </w:tc>
        <w:tc>
          <w:tcPr>
            <w:tcW w:w="1312" w:type="dxa"/>
            <w:shd w:val="clear" w:color="FFFFFF" w:fill="D9D9D9"/>
            <w:vAlign w:val="center"/>
          </w:tcPr>
          <w:p w14:paraId="7A1B6477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Обоснование необходимости предоставления доступа к ЕРИС-ВН</w:t>
            </w:r>
          </w:p>
        </w:tc>
      </w:tr>
      <w:tr w:rsidR="00442D4F" w14:paraId="3D4C9812" w14:textId="77777777" w:rsidTr="00867A50">
        <w:trPr>
          <w:trHeight w:val="642"/>
          <w:tblCellSpacing w:w="0" w:type="dxa"/>
        </w:trPr>
        <w:tc>
          <w:tcPr>
            <w:tcW w:w="557" w:type="dxa"/>
            <w:shd w:val="clear" w:color="FFFFFF" w:fill="FFFFFF"/>
            <w:vAlign w:val="center"/>
          </w:tcPr>
          <w:p w14:paraId="3E1ECF3E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14" w:type="dxa"/>
            <w:shd w:val="clear" w:color="FFFFFF" w:fill="FFFFFF"/>
            <w:vAlign w:val="center"/>
          </w:tcPr>
          <w:p w14:paraId="3F015796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992" w:type="dxa"/>
            <w:shd w:val="clear" w:color="FFFFFF" w:fill="FFFFFF"/>
            <w:vAlign w:val="center"/>
          </w:tcPr>
          <w:p w14:paraId="3189FC12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851" w:type="dxa"/>
            <w:shd w:val="clear" w:color="FFFFFF" w:fill="FFFFFF"/>
            <w:vAlign w:val="center"/>
          </w:tcPr>
          <w:p w14:paraId="15980B91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1068" w:type="dxa"/>
            <w:shd w:val="clear" w:color="FFFFFF" w:fill="FFFFFF"/>
            <w:vAlign w:val="center"/>
          </w:tcPr>
          <w:p w14:paraId="05008907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1833" w:type="dxa"/>
            <w:shd w:val="clear" w:color="FFFFFF" w:fill="FFFFFF"/>
            <w:vAlign w:val="center"/>
          </w:tcPr>
          <w:p w14:paraId="009592BC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  <w:p w14:paraId="052AEAD3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1396" w:type="dxa"/>
            <w:shd w:val="clear" w:color="FFFFFF" w:fill="FFFFFF"/>
            <w:vAlign w:val="center"/>
          </w:tcPr>
          <w:p w14:paraId="5A7F60CA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1179" w:type="dxa"/>
            <w:vAlign w:val="center"/>
          </w:tcPr>
          <w:p w14:paraId="63B11D4D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1312" w:type="dxa"/>
            <w:shd w:val="clear" w:color="FFFFFF" w:fill="FFFFFF"/>
            <w:vAlign w:val="center"/>
          </w:tcPr>
          <w:p w14:paraId="1CBDED7D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</w:tr>
      <w:tr w:rsidR="00442D4F" w14:paraId="09EABCB1" w14:textId="77777777" w:rsidTr="00867A50">
        <w:trPr>
          <w:trHeight w:val="695"/>
          <w:tblCellSpacing w:w="0" w:type="dxa"/>
        </w:trPr>
        <w:tc>
          <w:tcPr>
            <w:tcW w:w="557" w:type="dxa"/>
            <w:shd w:val="clear" w:color="FFFFFF" w:fill="FFFFFF"/>
            <w:vAlign w:val="center"/>
          </w:tcPr>
          <w:p w14:paraId="3E72C534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14" w:type="dxa"/>
            <w:shd w:val="clear" w:color="FFFFFF" w:fill="FFFFFF"/>
            <w:vAlign w:val="center"/>
          </w:tcPr>
          <w:p w14:paraId="54042D7D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992" w:type="dxa"/>
            <w:shd w:val="clear" w:color="FFFFFF" w:fill="FFFFFF"/>
            <w:vAlign w:val="center"/>
          </w:tcPr>
          <w:p w14:paraId="3F51E6D5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851" w:type="dxa"/>
            <w:shd w:val="clear" w:color="FFFFFF" w:fill="FFFFFF"/>
            <w:vAlign w:val="center"/>
          </w:tcPr>
          <w:p w14:paraId="44114BBA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1068" w:type="dxa"/>
            <w:shd w:val="clear" w:color="FFFFFF" w:fill="FFFFFF"/>
            <w:vAlign w:val="center"/>
          </w:tcPr>
          <w:p w14:paraId="6692E9F2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1833" w:type="dxa"/>
            <w:shd w:val="clear" w:color="FFFFFF" w:fill="FFFFFF"/>
            <w:vAlign w:val="center"/>
          </w:tcPr>
          <w:p w14:paraId="2D25DEC7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  <w:p w14:paraId="20E0476B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1396" w:type="dxa"/>
            <w:shd w:val="clear" w:color="FFFFFF" w:fill="FFFFFF"/>
            <w:vAlign w:val="center"/>
          </w:tcPr>
          <w:p w14:paraId="5720A684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1179" w:type="dxa"/>
            <w:vAlign w:val="center"/>
          </w:tcPr>
          <w:p w14:paraId="1AA0FD35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1312" w:type="dxa"/>
            <w:shd w:val="clear" w:color="FFFFFF" w:fill="FFFFFF"/>
            <w:vAlign w:val="center"/>
          </w:tcPr>
          <w:p w14:paraId="2D1E9945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</w:tr>
    </w:tbl>
    <w:p w14:paraId="0D5596DD" w14:textId="77777777" w:rsidR="00442D4F" w:rsidRDefault="00442D4F" w:rsidP="00442D4F">
      <w:pPr>
        <w:widowControl w:val="0"/>
        <w:spacing w:after="0" w:line="23" w:lineRule="atLeast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>
        <w:rPr>
          <w:rFonts w:ascii="Times New Roman" w:eastAsia="Times New Roman" w:hAnsi="Times New Roman" w:cs="Times New Roman"/>
          <w:color w:val="auto"/>
          <w:sz w:val="24"/>
          <w:szCs w:val="24"/>
        </w:rPr>
        <w:t>   </w:t>
      </w:r>
    </w:p>
    <w:p w14:paraId="2789577B" w14:textId="77777777" w:rsidR="00442D4F" w:rsidRDefault="00442D4F" w:rsidP="00442D4F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Сведения о сотрудниках (служащих, работниках) Бюджетной организации, Поставщика видеоданных, 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авторизационные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данные доступа к ЕРИС-ВН которых необходимо заблокировать</w:t>
      </w:r>
    </w:p>
    <w:p w14:paraId="5AEDD031" w14:textId="77777777" w:rsidR="00442D4F" w:rsidRDefault="00442D4F" w:rsidP="00442D4F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</w:p>
    <w:tbl>
      <w:tblPr>
        <w:tblW w:w="5000" w:type="pct"/>
        <w:jc w:val="center"/>
        <w:tblCellSpacing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7"/>
        <w:gridCol w:w="930"/>
        <w:gridCol w:w="1455"/>
        <w:gridCol w:w="1632"/>
        <w:gridCol w:w="1687"/>
        <w:gridCol w:w="1618"/>
        <w:gridCol w:w="1883"/>
      </w:tblGrid>
      <w:tr w:rsidR="00442D4F" w14:paraId="6A95372B" w14:textId="77777777" w:rsidTr="00867A50">
        <w:trPr>
          <w:trHeight w:val="1050"/>
          <w:tblCellSpacing w:w="0" w:type="dxa"/>
          <w:jc w:val="center"/>
        </w:trPr>
        <w:tc>
          <w:tcPr>
            <w:tcW w:w="357" w:type="pct"/>
            <w:shd w:val="clear" w:color="FFFFFF" w:fill="D9D9D9"/>
            <w:vAlign w:val="center"/>
          </w:tcPr>
          <w:p w14:paraId="7058BEB7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№ п/п</w:t>
            </w:r>
          </w:p>
        </w:tc>
        <w:tc>
          <w:tcPr>
            <w:tcW w:w="469" w:type="pct"/>
            <w:shd w:val="clear" w:color="FFFFFF" w:fill="D9D9D9"/>
            <w:vAlign w:val="center"/>
          </w:tcPr>
          <w:p w14:paraId="1799674C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ФИО</w:t>
            </w:r>
          </w:p>
        </w:tc>
        <w:tc>
          <w:tcPr>
            <w:tcW w:w="734" w:type="pct"/>
            <w:shd w:val="clear" w:color="FFFFFF" w:fill="D9D9D9"/>
            <w:vAlign w:val="center"/>
          </w:tcPr>
          <w:p w14:paraId="731C88FA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Должность</w:t>
            </w:r>
          </w:p>
        </w:tc>
        <w:tc>
          <w:tcPr>
            <w:tcW w:w="823" w:type="pct"/>
            <w:shd w:val="clear" w:color="FFFFFF" w:fill="D9D9D9"/>
            <w:vAlign w:val="center"/>
          </w:tcPr>
          <w:p w14:paraId="28BFCBC5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Мобильный телефон</w:t>
            </w:r>
          </w:p>
        </w:tc>
        <w:tc>
          <w:tcPr>
            <w:tcW w:w="851" w:type="pct"/>
            <w:shd w:val="clear" w:color="FFFFFF" w:fill="D9D9D9"/>
            <w:vAlign w:val="center"/>
          </w:tcPr>
          <w:p w14:paraId="60F8FC3D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Адрес электронной почты</w:t>
            </w:r>
          </w:p>
        </w:tc>
        <w:tc>
          <w:tcPr>
            <w:tcW w:w="816" w:type="pct"/>
            <w:shd w:val="clear" w:color="FFFFFF" w:fill="D9D9D9"/>
            <w:vAlign w:val="center"/>
          </w:tcPr>
          <w:p w14:paraId="4AF1886D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Логин доступа на портал br.mosreg.ru</w:t>
            </w:r>
          </w:p>
        </w:tc>
        <w:tc>
          <w:tcPr>
            <w:tcW w:w="951" w:type="pct"/>
            <w:shd w:val="clear" w:color="FFFFFF" w:fill="D9D9D9"/>
            <w:vAlign w:val="center"/>
          </w:tcPr>
          <w:p w14:paraId="2F0B9664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Обоснование необходимости блокировки</w:t>
            </w:r>
          </w:p>
        </w:tc>
      </w:tr>
      <w:tr w:rsidR="00442D4F" w14:paraId="024008BD" w14:textId="77777777" w:rsidTr="00867A50">
        <w:trPr>
          <w:trHeight w:val="485"/>
          <w:tblCellSpacing w:w="0" w:type="dxa"/>
          <w:jc w:val="center"/>
        </w:trPr>
        <w:tc>
          <w:tcPr>
            <w:tcW w:w="357" w:type="pct"/>
            <w:shd w:val="clear" w:color="FFFFFF" w:fill="FFFFFF"/>
            <w:vAlign w:val="center"/>
          </w:tcPr>
          <w:p w14:paraId="79725957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469" w:type="pct"/>
            <w:shd w:val="clear" w:color="FFFFFF" w:fill="FFFFFF"/>
            <w:vAlign w:val="center"/>
          </w:tcPr>
          <w:p w14:paraId="32DA4DF3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734" w:type="pct"/>
            <w:shd w:val="clear" w:color="FFFFFF" w:fill="FFFFFF"/>
            <w:vAlign w:val="center"/>
          </w:tcPr>
          <w:p w14:paraId="7BED3A1E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823" w:type="pct"/>
            <w:shd w:val="clear" w:color="FFFFFF" w:fill="FFFFFF"/>
            <w:vAlign w:val="center"/>
          </w:tcPr>
          <w:p w14:paraId="56DB7EBE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851" w:type="pct"/>
            <w:shd w:val="clear" w:color="FFFFFF" w:fill="FFFFFF"/>
            <w:vAlign w:val="center"/>
          </w:tcPr>
          <w:p w14:paraId="3D9A23F4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816" w:type="pct"/>
            <w:shd w:val="clear" w:color="FFFFFF" w:fill="FFFFFF"/>
            <w:vAlign w:val="center"/>
          </w:tcPr>
          <w:p w14:paraId="5D6214D1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  <w:p w14:paraId="16C57337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951" w:type="pct"/>
            <w:vAlign w:val="center"/>
          </w:tcPr>
          <w:p w14:paraId="2FE1BDED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</w:tr>
      <w:tr w:rsidR="00442D4F" w14:paraId="324DD2B1" w14:textId="77777777" w:rsidTr="00867A50">
        <w:trPr>
          <w:trHeight w:val="573"/>
          <w:tblCellSpacing w:w="0" w:type="dxa"/>
          <w:jc w:val="center"/>
        </w:trPr>
        <w:tc>
          <w:tcPr>
            <w:tcW w:w="357" w:type="pct"/>
            <w:shd w:val="clear" w:color="FFFFFF" w:fill="FFFFFF"/>
            <w:vAlign w:val="center"/>
          </w:tcPr>
          <w:p w14:paraId="6D9BF3C1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469" w:type="pct"/>
            <w:shd w:val="clear" w:color="FFFFFF" w:fill="FFFFFF"/>
            <w:vAlign w:val="center"/>
          </w:tcPr>
          <w:p w14:paraId="12E31CB1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734" w:type="pct"/>
            <w:shd w:val="clear" w:color="FFFFFF" w:fill="FFFFFF"/>
            <w:vAlign w:val="center"/>
          </w:tcPr>
          <w:p w14:paraId="2DD07A29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823" w:type="pct"/>
            <w:shd w:val="clear" w:color="FFFFFF" w:fill="FFFFFF"/>
            <w:vAlign w:val="center"/>
          </w:tcPr>
          <w:p w14:paraId="31EB31CA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851" w:type="pct"/>
            <w:shd w:val="clear" w:color="FFFFFF" w:fill="FFFFFF"/>
            <w:vAlign w:val="center"/>
          </w:tcPr>
          <w:p w14:paraId="26E1E362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816" w:type="pct"/>
            <w:shd w:val="clear" w:color="FFFFFF" w:fill="FFFFFF"/>
            <w:vAlign w:val="center"/>
          </w:tcPr>
          <w:p w14:paraId="42DCE7A4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  <w:p w14:paraId="2FAF4B88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951" w:type="pct"/>
            <w:vAlign w:val="center"/>
          </w:tcPr>
          <w:p w14:paraId="72F168C9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</w:tr>
    </w:tbl>
    <w:p w14:paraId="6E98AAE3" w14:textId="77777777" w:rsidR="00442D4F" w:rsidRDefault="00442D4F" w:rsidP="00442D4F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1E0B774" w14:textId="77777777" w:rsidR="00442D4F" w:rsidRDefault="00442D4F" w:rsidP="00442D4F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Сведения о сотрудниках (служащих, работниках) Бюджетной организации, Поставщика видеоданных, которым требуется изменение объема прав доступа к ЕРИС-ВН</w:t>
      </w:r>
    </w:p>
    <w:p w14:paraId="54EADA0C" w14:textId="77777777" w:rsidR="00442D4F" w:rsidRDefault="00442D4F" w:rsidP="00442D4F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</w:p>
    <w:tbl>
      <w:tblPr>
        <w:tblW w:w="5000" w:type="pct"/>
        <w:jc w:val="center"/>
        <w:tblCellSpacing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3"/>
        <w:gridCol w:w="662"/>
        <w:gridCol w:w="1037"/>
        <w:gridCol w:w="1164"/>
        <w:gridCol w:w="1203"/>
        <w:gridCol w:w="1154"/>
        <w:gridCol w:w="1580"/>
        <w:gridCol w:w="1271"/>
        <w:gridCol w:w="1338"/>
      </w:tblGrid>
      <w:tr w:rsidR="00442D4F" w14:paraId="5C5B1C22" w14:textId="77777777" w:rsidTr="00867A50">
        <w:trPr>
          <w:trHeight w:val="1050"/>
          <w:tblCellSpacing w:w="0" w:type="dxa"/>
          <w:jc w:val="center"/>
        </w:trPr>
        <w:tc>
          <w:tcPr>
            <w:tcW w:w="254" w:type="pct"/>
            <w:shd w:val="clear" w:color="FFFFFF" w:fill="D9D9D9"/>
            <w:vAlign w:val="center"/>
          </w:tcPr>
          <w:p w14:paraId="50BBD068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№ п/п</w:t>
            </w:r>
          </w:p>
        </w:tc>
        <w:tc>
          <w:tcPr>
            <w:tcW w:w="334" w:type="pct"/>
            <w:shd w:val="clear" w:color="FFFFFF" w:fill="D9D9D9"/>
            <w:vAlign w:val="center"/>
          </w:tcPr>
          <w:p w14:paraId="5036FBA6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ФИО</w:t>
            </w:r>
          </w:p>
        </w:tc>
        <w:tc>
          <w:tcPr>
            <w:tcW w:w="523" w:type="pct"/>
            <w:shd w:val="clear" w:color="FFFFFF" w:fill="D9D9D9"/>
            <w:vAlign w:val="center"/>
          </w:tcPr>
          <w:p w14:paraId="6860EF49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Должность</w:t>
            </w:r>
          </w:p>
        </w:tc>
        <w:tc>
          <w:tcPr>
            <w:tcW w:w="587" w:type="pct"/>
            <w:shd w:val="clear" w:color="FFFFFF" w:fill="D9D9D9"/>
            <w:vAlign w:val="center"/>
          </w:tcPr>
          <w:p w14:paraId="69C8B782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Мобильный телефон</w:t>
            </w:r>
          </w:p>
        </w:tc>
        <w:tc>
          <w:tcPr>
            <w:tcW w:w="607" w:type="pct"/>
            <w:shd w:val="clear" w:color="FFFFFF" w:fill="D9D9D9"/>
            <w:vAlign w:val="center"/>
          </w:tcPr>
          <w:p w14:paraId="5434D6F5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Адрес электронной почты</w:t>
            </w:r>
          </w:p>
        </w:tc>
        <w:tc>
          <w:tcPr>
            <w:tcW w:w="582" w:type="pct"/>
            <w:shd w:val="clear" w:color="FFFFFF" w:fill="D9D9D9"/>
            <w:vAlign w:val="center"/>
          </w:tcPr>
          <w:p w14:paraId="0A2761F4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Логин доступа на портал br.mosreg.ru</w:t>
            </w:r>
          </w:p>
        </w:tc>
        <w:tc>
          <w:tcPr>
            <w:tcW w:w="797" w:type="pct"/>
            <w:shd w:val="clear" w:color="FFFFFF" w:fill="D9D9D9"/>
            <w:vAlign w:val="center"/>
          </w:tcPr>
          <w:p w14:paraId="23E5852A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Предоставленный объем прав доступа к ЕРИС-ВН</w:t>
            </w:r>
          </w:p>
        </w:tc>
        <w:tc>
          <w:tcPr>
            <w:tcW w:w="641" w:type="pct"/>
            <w:shd w:val="clear" w:color="FFFFFF" w:fill="D9D9D9"/>
            <w:vAlign w:val="center"/>
          </w:tcPr>
          <w:p w14:paraId="37326696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Необходимый объем прав доступа к ЕРИС-ВН</w:t>
            </w:r>
          </w:p>
        </w:tc>
        <w:tc>
          <w:tcPr>
            <w:tcW w:w="675" w:type="pct"/>
            <w:shd w:val="clear" w:color="FFFFFF" w:fill="D9D9D9"/>
            <w:vAlign w:val="center"/>
          </w:tcPr>
          <w:p w14:paraId="23966987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Обоснование необходимости изменения объема прав доступа к ЕРИС-ВН</w:t>
            </w:r>
          </w:p>
        </w:tc>
      </w:tr>
      <w:tr w:rsidR="00442D4F" w14:paraId="31E17C0F" w14:textId="77777777" w:rsidTr="00867A50">
        <w:trPr>
          <w:trHeight w:val="485"/>
          <w:tblCellSpacing w:w="0" w:type="dxa"/>
          <w:jc w:val="center"/>
        </w:trPr>
        <w:tc>
          <w:tcPr>
            <w:tcW w:w="254" w:type="pct"/>
            <w:shd w:val="clear" w:color="FFFFFF" w:fill="FFFFFF"/>
            <w:vAlign w:val="center"/>
          </w:tcPr>
          <w:p w14:paraId="2E53381E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334" w:type="pct"/>
            <w:shd w:val="clear" w:color="FFFFFF" w:fill="FFFFFF"/>
            <w:vAlign w:val="center"/>
          </w:tcPr>
          <w:p w14:paraId="499CA2BA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523" w:type="pct"/>
            <w:shd w:val="clear" w:color="FFFFFF" w:fill="FFFFFF"/>
            <w:vAlign w:val="center"/>
          </w:tcPr>
          <w:p w14:paraId="191B8C85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587" w:type="pct"/>
            <w:shd w:val="clear" w:color="FFFFFF" w:fill="FFFFFF"/>
            <w:vAlign w:val="center"/>
          </w:tcPr>
          <w:p w14:paraId="50EA80B7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607" w:type="pct"/>
            <w:shd w:val="clear" w:color="FFFFFF" w:fill="FFFFFF"/>
            <w:vAlign w:val="center"/>
          </w:tcPr>
          <w:p w14:paraId="4F58C160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582" w:type="pct"/>
            <w:shd w:val="clear" w:color="FFFFFF" w:fill="FFFFFF"/>
            <w:vAlign w:val="center"/>
          </w:tcPr>
          <w:p w14:paraId="1AFF5200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  <w:p w14:paraId="4FF98079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797" w:type="pct"/>
            <w:vAlign w:val="center"/>
          </w:tcPr>
          <w:p w14:paraId="31C27DD2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641" w:type="pct"/>
            <w:vAlign w:val="center"/>
          </w:tcPr>
          <w:p w14:paraId="0D61AF4B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675" w:type="pct"/>
            <w:vAlign w:val="center"/>
          </w:tcPr>
          <w:p w14:paraId="778E8717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</w:tr>
      <w:tr w:rsidR="00442D4F" w14:paraId="4F42E796" w14:textId="77777777" w:rsidTr="00867A50">
        <w:trPr>
          <w:trHeight w:val="573"/>
          <w:tblCellSpacing w:w="0" w:type="dxa"/>
          <w:jc w:val="center"/>
        </w:trPr>
        <w:tc>
          <w:tcPr>
            <w:tcW w:w="254" w:type="pct"/>
            <w:shd w:val="clear" w:color="FFFFFF" w:fill="FFFFFF"/>
            <w:vAlign w:val="center"/>
          </w:tcPr>
          <w:p w14:paraId="32612B49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334" w:type="pct"/>
            <w:shd w:val="clear" w:color="FFFFFF" w:fill="FFFFFF"/>
            <w:vAlign w:val="center"/>
          </w:tcPr>
          <w:p w14:paraId="54C64F35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523" w:type="pct"/>
            <w:shd w:val="clear" w:color="FFFFFF" w:fill="FFFFFF"/>
            <w:vAlign w:val="center"/>
          </w:tcPr>
          <w:p w14:paraId="56D98D3A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587" w:type="pct"/>
            <w:shd w:val="clear" w:color="FFFFFF" w:fill="FFFFFF"/>
            <w:vAlign w:val="center"/>
          </w:tcPr>
          <w:p w14:paraId="730BD644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607" w:type="pct"/>
            <w:shd w:val="clear" w:color="FFFFFF" w:fill="FFFFFF"/>
            <w:vAlign w:val="center"/>
          </w:tcPr>
          <w:p w14:paraId="2827D3A2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582" w:type="pct"/>
            <w:shd w:val="clear" w:color="FFFFFF" w:fill="FFFFFF"/>
            <w:vAlign w:val="center"/>
          </w:tcPr>
          <w:p w14:paraId="1AEEBB1B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  <w:p w14:paraId="538CB8B3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797" w:type="pct"/>
            <w:vAlign w:val="center"/>
          </w:tcPr>
          <w:p w14:paraId="58968637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641" w:type="pct"/>
            <w:vAlign w:val="center"/>
          </w:tcPr>
          <w:p w14:paraId="21A7C7FF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675" w:type="pct"/>
            <w:vAlign w:val="center"/>
          </w:tcPr>
          <w:p w14:paraId="3CB03736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</w:tr>
    </w:tbl>
    <w:p w14:paraId="54BB3E95" w14:textId="77777777" w:rsidR="00442D4F" w:rsidRDefault="00442D4F" w:rsidP="00442D4F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>
        <w:rPr>
          <w:rFonts w:ascii="Times New Roman" w:eastAsia="Times New Roman" w:hAnsi="Times New Roman" w:cs="Times New Roman"/>
          <w:color w:val="auto"/>
          <w:sz w:val="24"/>
          <w:szCs w:val="24"/>
        </w:rPr>
        <w:t> </w:t>
      </w:r>
    </w:p>
    <w:p w14:paraId="2E5CB2D8" w14:textId="77777777" w:rsidR="00442D4F" w:rsidRDefault="00442D4F" w:rsidP="00442D4F">
      <w:pPr>
        <w:widowControl w:val="0"/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>
        <w:rPr>
          <w:rFonts w:ascii="Times New Roman" w:eastAsia="Times New Roman" w:hAnsi="Times New Roman" w:cs="Times New Roman"/>
          <w:color w:val="auto"/>
          <w:sz w:val="24"/>
          <w:szCs w:val="24"/>
        </w:rPr>
        <w:t> ___________________</w:t>
      </w:r>
    </w:p>
    <w:p w14:paraId="3545E4B5" w14:textId="77777777" w:rsidR="00442D4F" w:rsidRDefault="00442D4F" w:rsidP="00442D4F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  <w:vertAlign w:val="superscript"/>
        </w:rPr>
        <w:t>1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Далее – ЕРИС-ВН.</w:t>
      </w:r>
    </w:p>
    <w:p w14:paraId="5563BE3B" w14:textId="77777777" w:rsidR="00442D4F" w:rsidRDefault="00442D4F" w:rsidP="00442D4F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  <w:vertAlign w:val="superscript"/>
        </w:rPr>
        <w:lastRenderedPageBreak/>
        <w:t>2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Контракт (договор) на оказание услуг по предоставлению видеоизображения для системы технологического обеспечения региональной общественной безопасности и оперативного управления «Безопасный регион».</w:t>
      </w:r>
    </w:p>
    <w:p w14:paraId="6E85CC66" w14:textId="77777777" w:rsidR="00442D4F" w:rsidRDefault="00442D4F" w:rsidP="00442D4F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DFF65A2" w14:textId="77777777" w:rsidR="00442D4F" w:rsidRDefault="00442D4F" w:rsidP="00442D4F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69EAC600" w14:textId="77777777" w:rsidR="00442D4F" w:rsidRDefault="00442D4F" w:rsidP="00442D4F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Сведения о сотрудниках (служащих, работниках) Бюджетной организации, Поставщика видеоданных, которым требуется изменение перечня доступных ID видеокамер</w:t>
      </w:r>
    </w:p>
    <w:p w14:paraId="6EBAD925" w14:textId="77777777" w:rsidR="00442D4F" w:rsidRDefault="00442D4F" w:rsidP="00442D4F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</w:p>
    <w:tbl>
      <w:tblPr>
        <w:tblW w:w="0" w:type="auto"/>
        <w:jc w:val="center"/>
        <w:tblCellSpacing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42"/>
        <w:gridCol w:w="586"/>
        <w:gridCol w:w="961"/>
        <w:gridCol w:w="1037"/>
        <w:gridCol w:w="1073"/>
        <w:gridCol w:w="1047"/>
        <w:gridCol w:w="1937"/>
        <w:gridCol w:w="1843"/>
        <w:gridCol w:w="986"/>
      </w:tblGrid>
      <w:tr w:rsidR="00442D4F" w14:paraId="634D6D1B" w14:textId="77777777" w:rsidTr="00867A50">
        <w:trPr>
          <w:trHeight w:val="1050"/>
          <w:tblCellSpacing w:w="0" w:type="dxa"/>
          <w:jc w:val="center"/>
        </w:trPr>
        <w:tc>
          <w:tcPr>
            <w:tcW w:w="442" w:type="dxa"/>
            <w:shd w:val="clear" w:color="FFFFFF" w:fill="D9D9D9"/>
            <w:vAlign w:val="center"/>
          </w:tcPr>
          <w:p w14:paraId="112956E8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№ п/п</w:t>
            </w:r>
          </w:p>
        </w:tc>
        <w:tc>
          <w:tcPr>
            <w:tcW w:w="586" w:type="dxa"/>
            <w:shd w:val="clear" w:color="FFFFFF" w:fill="D9D9D9"/>
            <w:vAlign w:val="center"/>
          </w:tcPr>
          <w:p w14:paraId="79F7BC7F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ФИО</w:t>
            </w:r>
          </w:p>
        </w:tc>
        <w:tc>
          <w:tcPr>
            <w:tcW w:w="961" w:type="dxa"/>
            <w:shd w:val="clear" w:color="FFFFFF" w:fill="D9D9D9"/>
            <w:vAlign w:val="center"/>
          </w:tcPr>
          <w:p w14:paraId="30075983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Должность</w:t>
            </w:r>
          </w:p>
        </w:tc>
        <w:tc>
          <w:tcPr>
            <w:tcW w:w="1037" w:type="dxa"/>
            <w:shd w:val="clear" w:color="FFFFFF" w:fill="D9D9D9"/>
            <w:vAlign w:val="center"/>
          </w:tcPr>
          <w:p w14:paraId="2501B65B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Мобильный телефон</w:t>
            </w:r>
          </w:p>
        </w:tc>
        <w:tc>
          <w:tcPr>
            <w:tcW w:w="1073" w:type="dxa"/>
            <w:shd w:val="clear" w:color="FFFFFF" w:fill="D9D9D9"/>
            <w:vAlign w:val="center"/>
          </w:tcPr>
          <w:p w14:paraId="4DBD8AA3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Адрес электронной почты</w:t>
            </w:r>
          </w:p>
        </w:tc>
        <w:tc>
          <w:tcPr>
            <w:tcW w:w="1047" w:type="dxa"/>
            <w:shd w:val="clear" w:color="FFFFFF" w:fill="D9D9D9"/>
            <w:vAlign w:val="center"/>
          </w:tcPr>
          <w:p w14:paraId="7B7C7749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Логин доступа на портал br.mosreg.ru</w:t>
            </w:r>
          </w:p>
        </w:tc>
        <w:tc>
          <w:tcPr>
            <w:tcW w:w="1937" w:type="dxa"/>
            <w:shd w:val="clear" w:color="FFFFFF" w:fill="D9D9D9"/>
            <w:vAlign w:val="center"/>
          </w:tcPr>
          <w:p w14:paraId="70F9372F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Перечень ID видеокамер/контракта/ муниципального(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ых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) образования(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ий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) к которым предоставлен доступ</w:t>
            </w:r>
          </w:p>
        </w:tc>
        <w:tc>
          <w:tcPr>
            <w:tcW w:w="1843" w:type="dxa"/>
            <w:shd w:val="clear" w:color="FFFFFF" w:fill="D9D9D9"/>
            <w:vAlign w:val="center"/>
          </w:tcPr>
          <w:p w14:paraId="23C6F618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Перечень ID видеокамер/контракта/ муниципального(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ых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) образования(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ий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) к которым необходимо предоставить доступ</w:t>
            </w:r>
          </w:p>
        </w:tc>
        <w:tc>
          <w:tcPr>
            <w:tcW w:w="986" w:type="dxa"/>
            <w:shd w:val="clear" w:color="FFFFFF" w:fill="D9D9D9"/>
            <w:vAlign w:val="center"/>
          </w:tcPr>
          <w:p w14:paraId="22DBBF7A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Обоснование необходимости изменений</w:t>
            </w:r>
          </w:p>
        </w:tc>
      </w:tr>
      <w:tr w:rsidR="00442D4F" w14:paraId="197D0A2A" w14:textId="77777777" w:rsidTr="00867A50">
        <w:trPr>
          <w:trHeight w:val="485"/>
          <w:tblCellSpacing w:w="0" w:type="dxa"/>
          <w:jc w:val="center"/>
        </w:trPr>
        <w:tc>
          <w:tcPr>
            <w:tcW w:w="442" w:type="dxa"/>
            <w:shd w:val="clear" w:color="FFFFFF" w:fill="FFFFFF"/>
            <w:vAlign w:val="center"/>
          </w:tcPr>
          <w:p w14:paraId="2C5F9115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586" w:type="dxa"/>
            <w:shd w:val="clear" w:color="FFFFFF" w:fill="FFFFFF"/>
            <w:vAlign w:val="center"/>
          </w:tcPr>
          <w:p w14:paraId="694D9829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961" w:type="dxa"/>
            <w:shd w:val="clear" w:color="FFFFFF" w:fill="FFFFFF"/>
            <w:vAlign w:val="center"/>
          </w:tcPr>
          <w:p w14:paraId="60D34C50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1037" w:type="dxa"/>
            <w:shd w:val="clear" w:color="FFFFFF" w:fill="FFFFFF"/>
            <w:vAlign w:val="center"/>
          </w:tcPr>
          <w:p w14:paraId="252376BA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1073" w:type="dxa"/>
            <w:shd w:val="clear" w:color="FFFFFF" w:fill="FFFFFF"/>
            <w:vAlign w:val="center"/>
          </w:tcPr>
          <w:p w14:paraId="5C8E72FE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1047" w:type="dxa"/>
            <w:shd w:val="clear" w:color="FFFFFF" w:fill="FFFFFF"/>
            <w:vAlign w:val="center"/>
          </w:tcPr>
          <w:p w14:paraId="5FDE67AB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  <w:p w14:paraId="723BEC73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1937" w:type="dxa"/>
            <w:vAlign w:val="center"/>
          </w:tcPr>
          <w:p w14:paraId="7FEAF61A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1843" w:type="dxa"/>
            <w:vAlign w:val="center"/>
          </w:tcPr>
          <w:p w14:paraId="73F04D3C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986" w:type="dxa"/>
            <w:vAlign w:val="center"/>
          </w:tcPr>
          <w:p w14:paraId="64CFF87F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</w:tr>
      <w:tr w:rsidR="00442D4F" w14:paraId="573EA116" w14:textId="77777777" w:rsidTr="00867A50">
        <w:trPr>
          <w:trHeight w:val="573"/>
          <w:tblCellSpacing w:w="0" w:type="dxa"/>
          <w:jc w:val="center"/>
        </w:trPr>
        <w:tc>
          <w:tcPr>
            <w:tcW w:w="442" w:type="dxa"/>
            <w:shd w:val="clear" w:color="FFFFFF" w:fill="FFFFFF"/>
            <w:vAlign w:val="center"/>
          </w:tcPr>
          <w:p w14:paraId="6CFBA18E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586" w:type="dxa"/>
            <w:shd w:val="clear" w:color="FFFFFF" w:fill="FFFFFF"/>
            <w:vAlign w:val="center"/>
          </w:tcPr>
          <w:p w14:paraId="0C71BC8D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961" w:type="dxa"/>
            <w:shd w:val="clear" w:color="FFFFFF" w:fill="FFFFFF"/>
            <w:vAlign w:val="center"/>
          </w:tcPr>
          <w:p w14:paraId="025B195C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1037" w:type="dxa"/>
            <w:shd w:val="clear" w:color="FFFFFF" w:fill="FFFFFF"/>
            <w:vAlign w:val="center"/>
          </w:tcPr>
          <w:p w14:paraId="7BE8915F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1073" w:type="dxa"/>
            <w:shd w:val="clear" w:color="FFFFFF" w:fill="FFFFFF"/>
            <w:vAlign w:val="center"/>
          </w:tcPr>
          <w:p w14:paraId="241DD723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1047" w:type="dxa"/>
            <w:shd w:val="clear" w:color="FFFFFF" w:fill="FFFFFF"/>
            <w:vAlign w:val="center"/>
          </w:tcPr>
          <w:p w14:paraId="27D31A3B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  <w:p w14:paraId="68A20BF8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1937" w:type="dxa"/>
            <w:vAlign w:val="center"/>
          </w:tcPr>
          <w:p w14:paraId="2BB20E53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1843" w:type="dxa"/>
            <w:vAlign w:val="center"/>
          </w:tcPr>
          <w:p w14:paraId="68DC48D6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986" w:type="dxa"/>
            <w:vAlign w:val="center"/>
          </w:tcPr>
          <w:p w14:paraId="65E32CE8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</w:tr>
    </w:tbl>
    <w:p w14:paraId="18B6BCE9" w14:textId="77777777" w:rsidR="00442D4F" w:rsidRDefault="00442D4F" w:rsidP="00442D4F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3579EA0C" w14:textId="77777777" w:rsidR="00442D4F" w:rsidRDefault="00442D4F" w:rsidP="00442D4F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Перечень сотрудников (служащих, работниках) Бюджетной организации, Поставщика видеоданных, которым требуется изменение иных сведений</w:t>
      </w:r>
    </w:p>
    <w:p w14:paraId="21149911" w14:textId="77777777" w:rsidR="00442D4F" w:rsidRDefault="00442D4F" w:rsidP="00442D4F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</w:p>
    <w:tbl>
      <w:tblPr>
        <w:tblW w:w="5000" w:type="pct"/>
        <w:jc w:val="center"/>
        <w:tblCellSpacing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87"/>
        <w:gridCol w:w="771"/>
        <w:gridCol w:w="1207"/>
        <w:gridCol w:w="1356"/>
        <w:gridCol w:w="1802"/>
        <w:gridCol w:w="1344"/>
        <w:gridCol w:w="1283"/>
        <w:gridCol w:w="1562"/>
      </w:tblGrid>
      <w:tr w:rsidR="00442D4F" w14:paraId="091465A0" w14:textId="77777777" w:rsidTr="00867A50">
        <w:trPr>
          <w:trHeight w:val="1050"/>
          <w:tblCellSpacing w:w="0" w:type="dxa"/>
          <w:jc w:val="center"/>
        </w:trPr>
        <w:tc>
          <w:tcPr>
            <w:tcW w:w="296" w:type="pct"/>
            <w:shd w:val="clear" w:color="FFFFFF" w:fill="D9D9D9"/>
            <w:vAlign w:val="center"/>
          </w:tcPr>
          <w:p w14:paraId="2E40D853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№ п/п</w:t>
            </w:r>
          </w:p>
        </w:tc>
        <w:tc>
          <w:tcPr>
            <w:tcW w:w="389" w:type="pct"/>
            <w:shd w:val="clear" w:color="FFFFFF" w:fill="D9D9D9"/>
            <w:vAlign w:val="center"/>
          </w:tcPr>
          <w:p w14:paraId="08B7B602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ФИО</w:t>
            </w:r>
          </w:p>
        </w:tc>
        <w:tc>
          <w:tcPr>
            <w:tcW w:w="609" w:type="pct"/>
            <w:shd w:val="clear" w:color="FFFFFF" w:fill="D9D9D9"/>
            <w:vAlign w:val="center"/>
          </w:tcPr>
          <w:p w14:paraId="0ACE13A4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Должность</w:t>
            </w:r>
          </w:p>
        </w:tc>
        <w:tc>
          <w:tcPr>
            <w:tcW w:w="684" w:type="pct"/>
            <w:shd w:val="clear" w:color="FFFFFF" w:fill="D9D9D9"/>
            <w:vAlign w:val="center"/>
          </w:tcPr>
          <w:p w14:paraId="1ED434CD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Мобильный телефон</w:t>
            </w:r>
          </w:p>
        </w:tc>
        <w:tc>
          <w:tcPr>
            <w:tcW w:w="909" w:type="pct"/>
            <w:shd w:val="clear" w:color="FFFFFF" w:fill="D9D9D9"/>
            <w:vAlign w:val="center"/>
          </w:tcPr>
          <w:p w14:paraId="4DFA551E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Адрес электронной почты</w:t>
            </w:r>
          </w:p>
        </w:tc>
        <w:tc>
          <w:tcPr>
            <w:tcW w:w="678" w:type="pct"/>
            <w:shd w:val="clear" w:color="FFFFFF" w:fill="D9D9D9"/>
            <w:vAlign w:val="center"/>
          </w:tcPr>
          <w:p w14:paraId="17A04607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Логин доступа на портал br.mosreg.ru</w:t>
            </w:r>
          </w:p>
        </w:tc>
        <w:tc>
          <w:tcPr>
            <w:tcW w:w="647" w:type="pct"/>
            <w:shd w:val="clear" w:color="FFFFFF" w:fill="D9D9D9"/>
            <w:vAlign w:val="center"/>
          </w:tcPr>
          <w:p w14:paraId="7AAB441F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Описание сведений, которые необходимо изменить</w:t>
            </w:r>
          </w:p>
        </w:tc>
        <w:tc>
          <w:tcPr>
            <w:tcW w:w="788" w:type="pct"/>
            <w:shd w:val="clear" w:color="FFFFFF" w:fill="D9D9D9"/>
            <w:vAlign w:val="center"/>
          </w:tcPr>
          <w:p w14:paraId="17614157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5"/>
                <w:szCs w:val="15"/>
              </w:rPr>
              <w:t>Обоснование необходимости внесения изменений</w:t>
            </w:r>
          </w:p>
        </w:tc>
      </w:tr>
      <w:tr w:rsidR="00442D4F" w14:paraId="4F42B328" w14:textId="77777777" w:rsidTr="00867A50">
        <w:trPr>
          <w:trHeight w:val="485"/>
          <w:tblCellSpacing w:w="0" w:type="dxa"/>
          <w:jc w:val="center"/>
        </w:trPr>
        <w:tc>
          <w:tcPr>
            <w:tcW w:w="296" w:type="pct"/>
            <w:shd w:val="clear" w:color="FFFFFF" w:fill="FFFFFF"/>
            <w:vAlign w:val="center"/>
          </w:tcPr>
          <w:p w14:paraId="6E8B5562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389" w:type="pct"/>
            <w:shd w:val="clear" w:color="FFFFFF" w:fill="FFFFFF"/>
            <w:vAlign w:val="center"/>
          </w:tcPr>
          <w:p w14:paraId="72577B86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609" w:type="pct"/>
            <w:shd w:val="clear" w:color="FFFFFF" w:fill="FFFFFF"/>
            <w:vAlign w:val="center"/>
          </w:tcPr>
          <w:p w14:paraId="212AA550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684" w:type="pct"/>
            <w:shd w:val="clear" w:color="FFFFFF" w:fill="FFFFFF"/>
            <w:vAlign w:val="center"/>
          </w:tcPr>
          <w:p w14:paraId="7C14BB9C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909" w:type="pct"/>
            <w:shd w:val="clear" w:color="FFFFFF" w:fill="FFFFFF"/>
            <w:vAlign w:val="center"/>
          </w:tcPr>
          <w:p w14:paraId="426E4FCD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678" w:type="pct"/>
            <w:shd w:val="clear" w:color="FFFFFF" w:fill="FFFFFF"/>
            <w:vAlign w:val="center"/>
          </w:tcPr>
          <w:p w14:paraId="1CF83654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  <w:p w14:paraId="7948F999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647" w:type="pct"/>
            <w:vAlign w:val="center"/>
          </w:tcPr>
          <w:p w14:paraId="7F9C4E8D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788" w:type="pct"/>
            <w:vAlign w:val="center"/>
          </w:tcPr>
          <w:p w14:paraId="2A7E6DB0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</w:tr>
      <w:tr w:rsidR="00442D4F" w14:paraId="15A1F941" w14:textId="77777777" w:rsidTr="00867A50">
        <w:trPr>
          <w:trHeight w:val="573"/>
          <w:tblCellSpacing w:w="0" w:type="dxa"/>
          <w:jc w:val="center"/>
        </w:trPr>
        <w:tc>
          <w:tcPr>
            <w:tcW w:w="296" w:type="pct"/>
            <w:shd w:val="clear" w:color="FFFFFF" w:fill="FFFFFF"/>
            <w:vAlign w:val="center"/>
          </w:tcPr>
          <w:p w14:paraId="4CDFE48A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389" w:type="pct"/>
            <w:shd w:val="clear" w:color="FFFFFF" w:fill="FFFFFF"/>
            <w:vAlign w:val="center"/>
          </w:tcPr>
          <w:p w14:paraId="444F6843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609" w:type="pct"/>
            <w:shd w:val="clear" w:color="FFFFFF" w:fill="FFFFFF"/>
            <w:vAlign w:val="center"/>
          </w:tcPr>
          <w:p w14:paraId="355F9BEC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684" w:type="pct"/>
            <w:shd w:val="clear" w:color="FFFFFF" w:fill="FFFFFF"/>
            <w:vAlign w:val="center"/>
          </w:tcPr>
          <w:p w14:paraId="2FED6E73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909" w:type="pct"/>
            <w:shd w:val="clear" w:color="FFFFFF" w:fill="FFFFFF"/>
            <w:vAlign w:val="center"/>
          </w:tcPr>
          <w:p w14:paraId="42B2F0B8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678" w:type="pct"/>
            <w:shd w:val="clear" w:color="FFFFFF" w:fill="FFFFFF"/>
            <w:vAlign w:val="center"/>
          </w:tcPr>
          <w:p w14:paraId="65C98C7F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  <w:p w14:paraId="001FD32F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647" w:type="pct"/>
            <w:vAlign w:val="center"/>
          </w:tcPr>
          <w:p w14:paraId="5FF56CE4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  <w:tc>
          <w:tcPr>
            <w:tcW w:w="788" w:type="pct"/>
            <w:vAlign w:val="center"/>
          </w:tcPr>
          <w:p w14:paraId="655F5738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</w:tr>
    </w:tbl>
    <w:p w14:paraId="01E3FA66" w14:textId="77777777" w:rsidR="00442D4F" w:rsidRDefault="00442D4F" w:rsidP="00442D4F">
      <w:pPr>
        <w:widowControl w:val="0"/>
        <w:spacing w:after="0" w:line="23" w:lineRule="atLeast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>
        <w:rPr>
          <w:rFonts w:ascii="Times New Roman" w:eastAsia="Times New Roman" w:hAnsi="Times New Roman" w:cs="Times New Roman"/>
          <w:color w:val="auto"/>
          <w:sz w:val="24"/>
          <w:szCs w:val="24"/>
        </w:rPr>
        <w:t> </w:t>
      </w:r>
    </w:p>
    <w:p w14:paraId="2209CEFB" w14:textId="77777777" w:rsidR="00442D4F" w:rsidRDefault="00442D4F" w:rsidP="00442D4F">
      <w:pPr>
        <w:widowControl w:val="0"/>
        <w:spacing w:after="0" w:line="23" w:lineRule="atLeast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>Справочно</w:t>
      </w:r>
      <w:proofErr w:type="spellEnd"/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>:</w:t>
      </w:r>
    </w:p>
    <w:p w14:paraId="6D56484D" w14:textId="77777777" w:rsidR="00442D4F" w:rsidRDefault="00442D4F" w:rsidP="00442D4F">
      <w:pPr>
        <w:widowControl w:val="0"/>
        <w:spacing w:after="0" w:line="23" w:lineRule="atLeast"/>
        <w:ind w:firstLine="708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>
        <w:rPr>
          <w:rFonts w:ascii="Times New Roman" w:eastAsia="Times New Roman" w:hAnsi="Times New Roman" w:cs="Times New Roman"/>
          <w:color w:val="auto"/>
          <w:sz w:val="24"/>
          <w:szCs w:val="24"/>
        </w:rPr>
        <w:t> </w:t>
      </w:r>
    </w:p>
    <w:tbl>
      <w:tblPr>
        <w:tblW w:w="0" w:type="auto"/>
        <w:jc w:val="center"/>
        <w:tblCellSpacing w:w="0" w:type="dxa"/>
        <w:tblLook w:val="04A0" w:firstRow="1" w:lastRow="0" w:firstColumn="1" w:lastColumn="0" w:noHBand="0" w:noVBand="1"/>
      </w:tblPr>
      <w:tblGrid>
        <w:gridCol w:w="1636"/>
        <w:gridCol w:w="8276"/>
      </w:tblGrid>
      <w:tr w:rsidR="00442D4F" w14:paraId="17AA6C1F" w14:textId="77777777" w:rsidTr="00867A50">
        <w:trPr>
          <w:trHeight w:val="310"/>
          <w:tblCellSpacing w:w="0" w:type="dxa"/>
          <w:jc w:val="center"/>
        </w:trPr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14:paraId="2220B001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</w:rPr>
              <w:t>Наименование поля</w:t>
            </w:r>
          </w:p>
        </w:tc>
        <w:tc>
          <w:tcPr>
            <w:tcW w:w="12484" w:type="dxa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14:paraId="5B0CDDEB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</w:rPr>
              <w:t>Информация, подлежащая указанию</w:t>
            </w:r>
          </w:p>
        </w:tc>
      </w:tr>
      <w:tr w:rsidR="00442D4F" w14:paraId="59BC0F1E" w14:textId="77777777" w:rsidTr="00867A50">
        <w:trPr>
          <w:trHeight w:val="251"/>
          <w:tblCellSpacing w:w="0" w:type="dxa"/>
          <w:jc w:val="center"/>
        </w:trPr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14:paraId="00029C62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ФИО</w:t>
            </w:r>
          </w:p>
        </w:tc>
        <w:tc>
          <w:tcPr>
            <w:tcW w:w="12484" w:type="dxa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14:paraId="7F361B23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Фамилия, имя и отчество (последнее – при наличии) сотрудника (служащего, работника) Бюджетной организации, Поставщика видеоданных на которого создается учетная запись</w:t>
            </w:r>
          </w:p>
        </w:tc>
      </w:tr>
      <w:tr w:rsidR="00442D4F" w14:paraId="6411A234" w14:textId="77777777" w:rsidTr="00867A50">
        <w:trPr>
          <w:trHeight w:val="383"/>
          <w:tblCellSpacing w:w="0" w:type="dxa"/>
          <w:jc w:val="center"/>
        </w:trPr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14:paraId="1E9CCDD6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Должность</w:t>
            </w:r>
          </w:p>
        </w:tc>
        <w:tc>
          <w:tcPr>
            <w:tcW w:w="12484" w:type="dxa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14:paraId="00915FB7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Полное наименование должности сотрудника (служащего, работника) Бюджетной организации, Поставщика видеоданных (без использования сокращений)</w:t>
            </w:r>
          </w:p>
        </w:tc>
      </w:tr>
      <w:tr w:rsidR="00442D4F" w14:paraId="3E807C92" w14:textId="77777777" w:rsidTr="00867A50">
        <w:trPr>
          <w:trHeight w:val="417"/>
          <w:tblCellSpacing w:w="0" w:type="dxa"/>
          <w:jc w:val="center"/>
        </w:trPr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14:paraId="1388A3F9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Мобильный или рабочий телефон</w:t>
            </w:r>
          </w:p>
        </w:tc>
        <w:tc>
          <w:tcPr>
            <w:tcW w:w="12484" w:type="dxa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14:paraId="7C0748CB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Номер мобильного или рабочего телефона сотрудника (служащего, работника) Бюджетной организации, Поставщика видеоданных</w:t>
            </w:r>
          </w:p>
        </w:tc>
      </w:tr>
      <w:tr w:rsidR="00442D4F" w14:paraId="40D3A1F9" w14:textId="77777777" w:rsidTr="00867A50">
        <w:trPr>
          <w:trHeight w:val="421"/>
          <w:tblCellSpacing w:w="0" w:type="dxa"/>
          <w:jc w:val="center"/>
        </w:trPr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14:paraId="6237CB5F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Адрес электронной почты</w:t>
            </w:r>
          </w:p>
        </w:tc>
        <w:tc>
          <w:tcPr>
            <w:tcW w:w="12484" w:type="dxa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14:paraId="1181EFA7" w14:textId="4FC089DE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Адрес электронной почты. Для сотрудников подразделений МВД России указывается адрес электронной почты в домене «@mvd.ru». Для служащих (работников) центральных исполнительных органов Московской области, государственных органов Московской области - в домене «@mosreg.ru». Для служащих (работников) администраций муниципальных образований Московской области - в домене сайта муниципального образования Московской области. Для сотрудников (служащих, работников) Поставщика видеоданных - в домене сайта организации (при наличии).</w:t>
            </w:r>
          </w:p>
        </w:tc>
      </w:tr>
      <w:tr w:rsidR="00442D4F" w14:paraId="06F1FDB2" w14:textId="77777777" w:rsidTr="00867A50">
        <w:trPr>
          <w:trHeight w:val="838"/>
          <w:tblCellSpacing w:w="0" w:type="dxa"/>
          <w:jc w:val="center"/>
        </w:trPr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14:paraId="11F9B22A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ID видеокамер /контракта/ наименование муниципального(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ых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) образования(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ий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)</w:t>
            </w:r>
          </w:p>
        </w:tc>
        <w:tc>
          <w:tcPr>
            <w:tcW w:w="12484" w:type="dxa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14:paraId="3334AD88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В данном поле указывается: 1) для сотрудников правоохранительных органов – муниципальное(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ые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) образование(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ия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 xml:space="preserve">) Московской области, к видеокамерам которого необходимо предоставить доступ. 2) для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слущащих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 xml:space="preserve"> (работников) администраций муниципальных образований Московской области - наименование муниципального образования Московской области, к видеокамерам которого необходимо предоставить доступ. 3) для работников государственных и муниципальных учреждений - ID видеокамер, установленных на объекте(ах) учреждения, к которым необходимо предоставить доступ. 4) для Поставщиков видеоданных - ID видеокамер, установленных или запланированных к установке на территории Московской области, либо точное наименование контракта на Портале Системы, либо наименования муниципальных образований Московской области.</w:t>
            </w:r>
          </w:p>
        </w:tc>
      </w:tr>
      <w:tr w:rsidR="00442D4F" w14:paraId="5BEB8BCC" w14:textId="77777777" w:rsidTr="00867A50">
        <w:trPr>
          <w:trHeight w:val="555"/>
          <w:tblCellSpacing w:w="0" w:type="dxa"/>
          <w:jc w:val="center"/>
        </w:trPr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14:paraId="0C9E4D7D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IP-адрес локального сервера видеонаблюдения</w:t>
            </w:r>
          </w:p>
        </w:tc>
        <w:tc>
          <w:tcPr>
            <w:tcW w:w="12484" w:type="dxa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14:paraId="300F7440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Данное поле заполняется в случае необходимости создания учетной записи для Поставщиков видеоданных, эксплуатирующих серверное оборудование, или сотрудников (служащих, работников) Бюджетной организации, ведущих мониторинг ситуации (охранники, консьержи, диспетчеры). В этом случае учетная запись создается на локальный сервер видеонаблюдения, подключение к которому возможно только из локальной сети объекта</w:t>
            </w:r>
          </w:p>
        </w:tc>
      </w:tr>
      <w:tr w:rsidR="00442D4F" w14:paraId="151FD598" w14:textId="77777777" w:rsidTr="00867A50">
        <w:trPr>
          <w:trHeight w:val="56"/>
          <w:tblCellSpacing w:w="0" w:type="dxa"/>
          <w:jc w:val="center"/>
        </w:trPr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14:paraId="765EF510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Права доступа</w:t>
            </w:r>
          </w:p>
        </w:tc>
        <w:tc>
          <w:tcPr>
            <w:tcW w:w="12484" w:type="dxa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14:paraId="33EC4C7E" w14:textId="77777777" w:rsidR="00442D4F" w:rsidRDefault="00442D4F" w:rsidP="00867A5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 xml:space="preserve">В данном поле указываются необходимые права доступа: 1)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on-line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 xml:space="preserve"> просмотр видеоизображения с ВК без возможности просмотра и сохранения архива видеозаписей на электронных носителях; 2)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on-line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 xml:space="preserve"> просмотр видеоизображения с ВК с возможностью просмотра архива видеозаписей, но без возможности сохранения архива видеозаписей на электронных носителях; 3)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on-line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 xml:space="preserve"> просмотр видеоизображения с ВК с возможностью просмотра и сохранения архива видеозаписей на электронных носителях; 4)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on-line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 xml:space="preserve"> просмотр видеоизображения с ВК с возможностью просмотра и сохранения архива видеозаписей на электронных носителях, а также возможностью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видеоаналитики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.</w:t>
            </w:r>
          </w:p>
          <w:p w14:paraId="0B3F43FC" w14:textId="77777777" w:rsidR="00442D4F" w:rsidRDefault="00442D4F" w:rsidP="00867A5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 </w:t>
            </w:r>
          </w:p>
        </w:tc>
      </w:tr>
      <w:tr w:rsidR="00442D4F" w14:paraId="7CCE9632" w14:textId="77777777" w:rsidTr="00867A50">
        <w:trPr>
          <w:trHeight w:val="56"/>
          <w:tblCellSpacing w:w="0" w:type="dxa"/>
          <w:jc w:val="center"/>
        </w:trPr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14:paraId="0151E0CB" w14:textId="77777777" w:rsidR="00442D4F" w:rsidRDefault="00442D4F" w:rsidP="00867A5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Логин доступа на портал br.mosreg.ru</w:t>
            </w:r>
          </w:p>
        </w:tc>
        <w:tc>
          <w:tcPr>
            <w:tcW w:w="12484" w:type="dxa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vAlign w:val="center"/>
          </w:tcPr>
          <w:p w14:paraId="3D29848B" w14:textId="77777777" w:rsidR="00442D4F" w:rsidRDefault="00442D4F" w:rsidP="00867A50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 xml:space="preserve">В данном поле указывается логин ранее предоставленных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>авторизационных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14"/>
                <w:szCs w:val="14"/>
              </w:rPr>
              <w:t xml:space="preserve"> данных доступа к ЕРИС-ВН</w:t>
            </w:r>
          </w:p>
        </w:tc>
      </w:tr>
    </w:tbl>
    <w:p w14:paraId="0F137879" w14:textId="7D2D3101" w:rsidR="005F7585" w:rsidRPr="004368C5" w:rsidRDefault="00442D4F" w:rsidP="004368C5">
      <w:pPr>
        <w:spacing w:after="0" w:line="23" w:lineRule="atLeast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br/>
      </w:r>
      <w:r>
        <w:rPr>
          <w:rFonts w:ascii="Times New Roman" w:eastAsia="Times New Roman" w:hAnsi="Times New Roman" w:cs="Times New Roman"/>
          <w:sz w:val="24"/>
          <w:szCs w:val="24"/>
        </w:rPr>
        <w:br/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br/>
      </w:r>
      <w:r w:rsidR="00E71F5F" w:rsidRPr="004368C5">
        <w:rPr>
          <w:rFonts w:ascii="Times New Roman" w:eastAsia="Times New Roman" w:hAnsi="Times New Roman" w:cs="Times New Roman"/>
          <w:sz w:val="24"/>
          <w:szCs w:val="24"/>
        </w:rPr>
        <w:t>Приложение №12</w:t>
      </w:r>
    </w:p>
    <w:p w14:paraId="79017645" w14:textId="77777777" w:rsidR="005F7585" w:rsidRPr="004368C5" w:rsidRDefault="00E71F5F" w:rsidP="004368C5">
      <w:pPr>
        <w:spacing w:after="0" w:line="23" w:lineRule="atLeast"/>
        <w:jc w:val="right"/>
        <w:rPr>
          <w:rFonts w:ascii="Times New Roman" w:eastAsia="Arimo" w:hAnsi="Times New Roman" w:cs="Times New Roman"/>
          <w:sz w:val="24"/>
          <w:szCs w:val="24"/>
        </w:rPr>
      </w:pPr>
      <w:r w:rsidRPr="004368C5">
        <w:rPr>
          <w:rFonts w:ascii="Times New Roman" w:eastAsia="Arimo" w:hAnsi="Times New Roman" w:cs="Times New Roman"/>
          <w:sz w:val="24"/>
          <w:szCs w:val="24"/>
        </w:rPr>
        <w:t>к Техническим требованиям</w:t>
      </w:r>
    </w:p>
    <w:p w14:paraId="48233DBC" w14:textId="77777777" w:rsidR="005F7585" w:rsidRPr="004368C5" w:rsidRDefault="005F7585" w:rsidP="004368C5">
      <w:pPr>
        <w:spacing w:after="0" w:line="23" w:lineRule="atLeast"/>
        <w:jc w:val="right"/>
        <w:rPr>
          <w:rFonts w:ascii="Times New Roman" w:eastAsia="Times New Roman" w:hAnsi="Times New Roman" w:cs="Times New Roman"/>
          <w:b/>
          <w:sz w:val="24"/>
          <w:szCs w:val="24"/>
        </w:rPr>
      </w:pPr>
    </w:p>
    <w:tbl>
      <w:tblPr>
        <w:tblW w:w="9639" w:type="dxa"/>
        <w:tblLook w:val="0000" w:firstRow="0" w:lastRow="0" w:firstColumn="0" w:lastColumn="0" w:noHBand="0" w:noVBand="0"/>
      </w:tblPr>
      <w:tblGrid>
        <w:gridCol w:w="4776"/>
        <w:gridCol w:w="4863"/>
      </w:tblGrid>
      <w:tr w:rsidR="005F7585" w:rsidRPr="004368C5" w14:paraId="3C5D0EB2" w14:textId="77777777">
        <w:tc>
          <w:tcPr>
            <w:tcW w:w="9639" w:type="dxa"/>
            <w:gridSpan w:val="2"/>
            <w:shd w:val="solid" w:color="FFFFFF" w:fill="auto"/>
          </w:tcPr>
          <w:p w14:paraId="0B043B21" w14:textId="77777777" w:rsidR="005F7585" w:rsidRPr="004368C5" w:rsidRDefault="00E71F5F" w:rsidP="004368C5">
            <w:pPr>
              <w:spacing w:after="0" w:line="23" w:lineRule="atLeast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4368C5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Акт приемки ВК в эксплуатацию</w:t>
            </w:r>
          </w:p>
        </w:tc>
      </w:tr>
      <w:tr w:rsidR="005F7585" w:rsidRPr="004368C5" w14:paraId="73AF2B60" w14:textId="77777777">
        <w:tc>
          <w:tcPr>
            <w:tcW w:w="9639" w:type="dxa"/>
            <w:gridSpan w:val="2"/>
            <w:shd w:val="solid" w:color="FFFFFF" w:fill="auto"/>
          </w:tcPr>
          <w:p w14:paraId="590994DC" w14:textId="77777777" w:rsidR="005F7585" w:rsidRPr="00710590" w:rsidRDefault="00E71F5F" w:rsidP="004368C5">
            <w:pPr>
              <w:spacing w:after="0" w:line="23" w:lineRule="atLeast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105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муниципальному контракту от «___» ___________ 20______ г.</w:t>
            </w:r>
          </w:p>
          <w:p w14:paraId="5FA09FBA" w14:textId="77777777" w:rsidR="005F7585" w:rsidRPr="00710590" w:rsidRDefault="00E71F5F" w:rsidP="004368C5">
            <w:pPr>
              <w:spacing w:after="0" w:line="23" w:lineRule="atLeast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1059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№ ______________</w:t>
            </w:r>
          </w:p>
          <w:p w14:paraId="301C7A50" w14:textId="2F5D427E" w:rsidR="00AE7454" w:rsidRDefault="00AE7454" w:rsidP="00AE7454">
            <w:pPr>
              <w:spacing w:after="0" w:line="23" w:lineRule="atLeast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на оказание </w:t>
            </w:r>
            <w:r w:rsidR="007922E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Услуг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по предоставлению видеоизображения для системы технологического обеспечения региональной общественной безопасности и оперативного управления «Безопасный регион» на территории Московской области для </w:t>
            </w:r>
            <w:proofErr w:type="gramStart"/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нужд 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highlight w:val="yellow"/>
              </w:rPr>
              <w:t xml:space="preserve"> </w:t>
            </w:r>
            <w:r w:rsidR="00442D4F">
              <w:rPr>
                <w:rFonts w:ascii="Times New Roman" w:eastAsia="Calibri" w:hAnsi="Times New Roman" w:cs="Times New Roman"/>
                <w:b/>
                <w:sz w:val="24"/>
                <w:szCs w:val="24"/>
                <w:highlight w:val="yellow"/>
              </w:rPr>
              <w:t>_</w:t>
            </w:r>
            <w:proofErr w:type="gramEnd"/>
            <w:r w:rsidR="00442D4F">
              <w:rPr>
                <w:rFonts w:ascii="Times New Roman" w:eastAsia="Calibri" w:hAnsi="Times New Roman" w:cs="Times New Roman"/>
                <w:b/>
                <w:sz w:val="24"/>
                <w:szCs w:val="24"/>
                <w:highlight w:val="yellow"/>
              </w:rPr>
              <w:t>_____________________________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highlight w:val="yellow"/>
              </w:rPr>
              <w:t>.</w:t>
            </w:r>
          </w:p>
          <w:p w14:paraId="4F8D1D70" w14:textId="77777777" w:rsidR="005F7585" w:rsidRPr="004368C5" w:rsidRDefault="005F7585" w:rsidP="004368C5">
            <w:pPr>
              <w:spacing w:after="0" w:line="23" w:lineRule="atLeast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F7585" w:rsidRPr="004368C5" w14:paraId="3DAC9117" w14:textId="77777777">
        <w:tc>
          <w:tcPr>
            <w:tcW w:w="9639" w:type="dxa"/>
            <w:gridSpan w:val="2"/>
            <w:shd w:val="solid" w:color="FFFFFF" w:fill="auto"/>
          </w:tcPr>
          <w:p w14:paraId="221FEBFA" w14:textId="77777777" w:rsidR="005F7585" w:rsidRPr="004368C5" w:rsidRDefault="005F7585" w:rsidP="004368C5">
            <w:pPr>
              <w:spacing w:after="0" w:line="23" w:lineRule="atLeas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5F7585" w:rsidRPr="004368C5" w14:paraId="6673DF2C" w14:textId="77777777">
        <w:tc>
          <w:tcPr>
            <w:tcW w:w="4776" w:type="dxa"/>
            <w:shd w:val="solid" w:color="FFFFFF" w:fill="auto"/>
          </w:tcPr>
          <w:p w14:paraId="2046ECD5" w14:textId="77777777" w:rsidR="005F7585" w:rsidRPr="004368C5" w:rsidRDefault="005F7585" w:rsidP="004368C5">
            <w:pPr>
              <w:spacing w:after="0" w:line="23" w:lineRule="atLeas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863" w:type="dxa"/>
            <w:shd w:val="solid" w:color="FFFFFF" w:fill="auto"/>
          </w:tcPr>
          <w:p w14:paraId="5BF87A2C" w14:textId="77777777" w:rsidR="005F7585" w:rsidRPr="004368C5" w:rsidRDefault="00E71F5F" w:rsidP="004368C5">
            <w:pPr>
              <w:spacing w:after="0" w:line="23" w:lineRule="atLeast"/>
              <w:jc w:val="right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4368C5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«____» ____________ 20___г.</w:t>
            </w:r>
          </w:p>
        </w:tc>
      </w:tr>
    </w:tbl>
    <w:p w14:paraId="06457820" w14:textId="77777777" w:rsidR="005F7585" w:rsidRPr="004368C5" w:rsidRDefault="005F7585" w:rsidP="004368C5">
      <w:pPr>
        <w:spacing w:after="0" w:line="23" w:lineRule="atLeast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321E0EA3" w14:textId="77777777" w:rsidR="005F7585" w:rsidRPr="004368C5" w:rsidRDefault="00E71F5F" w:rsidP="004368C5">
      <w:pPr>
        <w:suppressAutoHyphens/>
        <w:spacing w:after="0" w:line="23" w:lineRule="atLeast"/>
        <w:ind w:firstLine="53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368C5">
        <w:rPr>
          <w:rFonts w:ascii="Times New Roman" w:eastAsia="Times New Roman" w:hAnsi="Times New Roman" w:cs="Times New Roman"/>
          <w:sz w:val="24"/>
          <w:szCs w:val="24"/>
        </w:rPr>
        <w:t>Рабочая группа Муниципального образования по созданию, развитию и эксплуатации системы Безопасный регион на территориях муниципальных образований Московской области</w:t>
      </w:r>
      <w:r w:rsidRPr="004368C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именуемые в дальнейшем «Рабочая группа» и _________________________, именуемое в дальнейшем «Исполнитель», с другой стороны, вместе именуемые «Стороны», составили настоящий Акт о нижеследующем:</w:t>
      </w:r>
    </w:p>
    <w:p w14:paraId="462440BB" w14:textId="77777777" w:rsidR="005F7585" w:rsidRPr="004368C5" w:rsidRDefault="00E71F5F" w:rsidP="004368C5">
      <w:pPr>
        <w:pStyle w:val="ab"/>
        <w:suppressAutoHyphens/>
        <w:spacing w:after="0" w:line="23" w:lineRule="atLeast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368C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1. В соответствии с </w:t>
      </w:r>
      <w:r w:rsidR="007922E9">
        <w:rPr>
          <w:rFonts w:ascii="Times New Roman" w:eastAsia="Times New Roman" w:hAnsi="Times New Roman" w:cs="Times New Roman"/>
          <w:color w:val="000000"/>
          <w:sz w:val="24"/>
          <w:szCs w:val="24"/>
        </w:rPr>
        <w:t>Контракт</w:t>
      </w:r>
      <w:r w:rsidRPr="004368C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ом от «____» ____________20__г. №_____________ Исполнитель </w:t>
      </w:r>
      <w:r w:rsidR="00D2455A">
        <w:rPr>
          <w:rFonts w:ascii="Times New Roman" w:eastAsia="Times New Roman" w:hAnsi="Times New Roman" w:cs="Times New Roman"/>
          <w:color w:val="000000"/>
          <w:sz w:val="24"/>
          <w:szCs w:val="24"/>
        </w:rPr>
        <w:t>организовал</w:t>
      </w:r>
      <w:r w:rsidR="00D2455A" w:rsidRPr="004368C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7922E9">
        <w:rPr>
          <w:rFonts w:ascii="Times New Roman" w:eastAsia="Times New Roman" w:hAnsi="Times New Roman" w:cs="Times New Roman"/>
          <w:color w:val="000000"/>
          <w:sz w:val="24"/>
          <w:szCs w:val="24"/>
        </w:rPr>
        <w:t>Услуг</w:t>
      </w:r>
      <w:r w:rsidRPr="004368C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по предоставлению видеоизображений для системы технологического обеспечения региональной общественной безопасности и оперативного управления «Безопасный регион» на территории Заказчика: _____________________________________________, а Рабочая группа подтвердила факт оказания </w:t>
      </w:r>
      <w:r w:rsidR="007922E9">
        <w:rPr>
          <w:rFonts w:ascii="Times New Roman" w:eastAsia="Times New Roman" w:hAnsi="Times New Roman" w:cs="Times New Roman"/>
          <w:color w:val="000000"/>
          <w:sz w:val="24"/>
          <w:szCs w:val="24"/>
        </w:rPr>
        <w:t>Услуг</w:t>
      </w:r>
      <w:r w:rsidRPr="004368C5">
        <w:rPr>
          <w:rFonts w:ascii="Times New Roman" w:eastAsia="Times New Roman" w:hAnsi="Times New Roman" w:cs="Times New Roman"/>
          <w:color w:val="000000"/>
          <w:sz w:val="24"/>
          <w:szCs w:val="24"/>
        </w:rPr>
        <w:t>и.</w:t>
      </w:r>
    </w:p>
    <w:p w14:paraId="77D424A4" w14:textId="77777777" w:rsidR="005F7585" w:rsidRPr="004368C5" w:rsidRDefault="00E71F5F" w:rsidP="004368C5">
      <w:pPr>
        <w:suppressAutoHyphens/>
        <w:spacing w:after="0" w:line="23" w:lineRule="atLeast"/>
        <w:ind w:firstLine="53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368C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2. Перечень организованных </w:t>
      </w:r>
      <w:r w:rsidR="007922E9">
        <w:rPr>
          <w:rFonts w:ascii="Times New Roman" w:eastAsia="Times New Roman" w:hAnsi="Times New Roman" w:cs="Times New Roman"/>
          <w:color w:val="000000"/>
          <w:sz w:val="24"/>
          <w:szCs w:val="24"/>
        </w:rPr>
        <w:t>Услуг</w:t>
      </w:r>
      <w:r w:rsidRPr="004368C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на Этапе №_____ («____» __________ 20___ - «____» __________ 20___)</w:t>
      </w:r>
    </w:p>
    <w:p w14:paraId="208E9833" w14:textId="77777777" w:rsidR="005F7585" w:rsidRPr="004368C5" w:rsidRDefault="00E71F5F" w:rsidP="004368C5">
      <w:pPr>
        <w:suppressAutoHyphens/>
        <w:spacing w:after="0" w:line="23" w:lineRule="atLeast"/>
        <w:ind w:firstLine="539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368C5">
        <w:rPr>
          <w:rFonts w:ascii="Times New Roman" w:eastAsia="Times New Roman" w:hAnsi="Times New Roman" w:cs="Times New Roman"/>
          <w:color w:val="000000"/>
          <w:sz w:val="24"/>
          <w:szCs w:val="24"/>
        </w:rPr>
        <w:t>Таблица 1.</w:t>
      </w:r>
    </w:p>
    <w:tbl>
      <w:tblPr>
        <w:tblW w:w="9963" w:type="dxa"/>
        <w:tblInd w:w="-50" w:type="dxa"/>
        <w:tblLook w:val="0000" w:firstRow="0" w:lastRow="0" w:firstColumn="0" w:lastColumn="0" w:noHBand="0" w:noVBand="0"/>
      </w:tblPr>
      <w:tblGrid>
        <w:gridCol w:w="471"/>
        <w:gridCol w:w="1638"/>
        <w:gridCol w:w="2099"/>
        <w:gridCol w:w="1517"/>
        <w:gridCol w:w="1970"/>
        <w:gridCol w:w="2268"/>
      </w:tblGrid>
      <w:tr w:rsidR="005F7585" w:rsidRPr="004368C5" w14:paraId="5170002E" w14:textId="77777777" w:rsidTr="0065262A">
        <w:trPr>
          <w:trHeight w:val="780"/>
        </w:trPr>
        <w:tc>
          <w:tcPr>
            <w:tcW w:w="471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solid" w:color="FFFFFF" w:fill="auto"/>
            <w:tcMar>
              <w:left w:w="48" w:type="dxa"/>
            </w:tcMar>
            <w:vAlign w:val="center"/>
          </w:tcPr>
          <w:p w14:paraId="1971904E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</w:rPr>
            </w:pPr>
            <w:r w:rsidRPr="004368C5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</w:rPr>
              <w:t>№ п/п</w:t>
            </w:r>
          </w:p>
        </w:tc>
        <w:tc>
          <w:tcPr>
            <w:tcW w:w="1638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solid" w:color="FFFFFF" w:fill="auto"/>
            <w:tcMar>
              <w:left w:w="57" w:type="dxa"/>
            </w:tcMar>
            <w:vAlign w:val="center"/>
          </w:tcPr>
          <w:p w14:paraId="34B9C785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</w:rPr>
            </w:pPr>
            <w:r w:rsidRPr="004368C5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</w:rPr>
              <w:t xml:space="preserve">Наименование </w:t>
            </w:r>
            <w:r w:rsidR="007922E9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</w:rPr>
              <w:t>Услуг</w:t>
            </w:r>
          </w:p>
        </w:tc>
        <w:tc>
          <w:tcPr>
            <w:tcW w:w="2099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solid" w:color="FFFFFF" w:fill="auto"/>
            <w:tcMar>
              <w:left w:w="48" w:type="dxa"/>
            </w:tcMar>
            <w:vAlign w:val="center"/>
          </w:tcPr>
          <w:p w14:paraId="56280238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</w:rPr>
            </w:pPr>
            <w:r w:rsidRPr="004368C5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</w:rPr>
              <w:t xml:space="preserve">Количество </w:t>
            </w:r>
            <w:r w:rsidR="007922E9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</w:rPr>
              <w:t>Услуг</w:t>
            </w:r>
            <w:r w:rsidRPr="004368C5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</w:rPr>
              <w:t xml:space="preserve"> (количество видеоизображений)</w:t>
            </w:r>
          </w:p>
        </w:tc>
        <w:tc>
          <w:tcPr>
            <w:tcW w:w="1517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solid" w:color="FFFFFF" w:fill="auto"/>
            <w:tcMar>
              <w:left w:w="48" w:type="dxa"/>
            </w:tcMar>
            <w:vAlign w:val="center"/>
          </w:tcPr>
          <w:p w14:paraId="57EA146E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</w:rPr>
            </w:pPr>
            <w:r w:rsidRPr="004368C5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</w:rPr>
              <w:t>Соответствие Техническим требованиям</w:t>
            </w:r>
          </w:p>
        </w:tc>
        <w:tc>
          <w:tcPr>
            <w:tcW w:w="1970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solid" w:color="FFFFFF" w:fill="auto"/>
            <w:tcMar>
              <w:left w:w="48" w:type="dxa"/>
            </w:tcMar>
            <w:vAlign w:val="center"/>
          </w:tcPr>
          <w:p w14:paraId="4A1EA3FD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</w:rPr>
            </w:pPr>
            <w:r w:rsidRPr="004368C5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</w:rPr>
              <w:t xml:space="preserve">№ Этапа, </w:t>
            </w:r>
          </w:p>
          <w:p w14:paraId="14860D8F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</w:rPr>
            </w:pPr>
            <w:r w:rsidRPr="004368C5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</w:rPr>
              <w:t>дата начала и окончания этапа, (включительно)</w:t>
            </w:r>
          </w:p>
        </w:tc>
        <w:tc>
          <w:tcPr>
            <w:tcW w:w="2268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solid" w:color="FFFFFF" w:fill="auto"/>
            <w:tcMar>
              <w:left w:w="48" w:type="dxa"/>
            </w:tcMar>
            <w:vAlign w:val="center"/>
          </w:tcPr>
          <w:p w14:paraId="75C2E8F5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</w:rPr>
            </w:pPr>
            <w:r w:rsidRPr="004368C5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</w:rPr>
              <w:t>Продолжительность этапа (часов)</w:t>
            </w:r>
          </w:p>
        </w:tc>
      </w:tr>
      <w:tr w:rsidR="005F7585" w:rsidRPr="004368C5" w14:paraId="558BD2C9" w14:textId="77777777" w:rsidTr="0065262A">
        <w:trPr>
          <w:trHeight w:val="439"/>
        </w:trPr>
        <w:tc>
          <w:tcPr>
            <w:tcW w:w="471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solid" w:color="FFFFFF" w:fill="auto"/>
            <w:tcMar>
              <w:left w:w="48" w:type="dxa"/>
            </w:tcMar>
            <w:vAlign w:val="center"/>
          </w:tcPr>
          <w:p w14:paraId="50C3C43E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  <w:szCs w:val="24"/>
              </w:rPr>
              <w:t>1</w:t>
            </w:r>
          </w:p>
        </w:tc>
        <w:tc>
          <w:tcPr>
            <w:tcW w:w="1638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solid" w:color="FFFFFF" w:fill="auto"/>
            <w:tcMar>
              <w:left w:w="57" w:type="dxa"/>
            </w:tcMar>
            <w:vAlign w:val="center"/>
          </w:tcPr>
          <w:p w14:paraId="014C6F12" w14:textId="77777777" w:rsidR="005F7585" w:rsidRPr="004368C5" w:rsidRDefault="005F7585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</w:p>
        </w:tc>
        <w:tc>
          <w:tcPr>
            <w:tcW w:w="2099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solid" w:color="FFFFFF" w:fill="auto"/>
            <w:tcMar>
              <w:left w:w="48" w:type="dxa"/>
            </w:tcMar>
            <w:vAlign w:val="center"/>
          </w:tcPr>
          <w:p w14:paraId="6C4DB245" w14:textId="77777777" w:rsidR="005F7585" w:rsidRPr="004368C5" w:rsidRDefault="005F7585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</w:p>
        </w:tc>
        <w:tc>
          <w:tcPr>
            <w:tcW w:w="1517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solid" w:color="FFFFFF" w:fill="auto"/>
            <w:tcMar>
              <w:left w:w="48" w:type="dxa"/>
            </w:tcMar>
            <w:vAlign w:val="center"/>
          </w:tcPr>
          <w:p w14:paraId="7BBCEBC3" w14:textId="77777777" w:rsidR="005F7585" w:rsidRPr="004368C5" w:rsidRDefault="00E71F5F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4368C5">
              <w:rPr>
                <w:rFonts w:ascii="Times New Roman" w:eastAsia="Times New Roman" w:hAnsi="Times New Roman" w:cs="Times New Roman"/>
                <w:color w:val="000000"/>
                <w:szCs w:val="24"/>
              </w:rPr>
              <w:t>п.5</w:t>
            </w:r>
          </w:p>
        </w:tc>
        <w:tc>
          <w:tcPr>
            <w:tcW w:w="1970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solid" w:color="FFFFFF" w:fill="auto"/>
            <w:tcMar>
              <w:left w:w="48" w:type="dxa"/>
            </w:tcMar>
            <w:vAlign w:val="center"/>
          </w:tcPr>
          <w:p w14:paraId="19AD9665" w14:textId="77777777" w:rsidR="005F7585" w:rsidRPr="004368C5" w:rsidRDefault="005F7585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</w:p>
        </w:tc>
        <w:tc>
          <w:tcPr>
            <w:tcW w:w="2268" w:type="dxa"/>
            <w:tcBorders>
              <w:top w:val="single" w:sz="8" w:space="0" w:color="00000A"/>
              <w:left w:val="single" w:sz="8" w:space="0" w:color="00000A"/>
              <w:bottom w:val="single" w:sz="8" w:space="0" w:color="00000A"/>
              <w:right w:val="single" w:sz="8" w:space="0" w:color="00000A"/>
            </w:tcBorders>
            <w:shd w:val="solid" w:color="FFFFFF" w:fill="auto"/>
            <w:tcMar>
              <w:left w:w="48" w:type="dxa"/>
            </w:tcMar>
            <w:vAlign w:val="center"/>
          </w:tcPr>
          <w:p w14:paraId="336F7297" w14:textId="77777777" w:rsidR="005F7585" w:rsidRPr="004368C5" w:rsidRDefault="005F7585" w:rsidP="004368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</w:p>
        </w:tc>
      </w:tr>
    </w:tbl>
    <w:p w14:paraId="7022513E" w14:textId="77777777" w:rsidR="005F7585" w:rsidRPr="004368C5" w:rsidRDefault="005F7585" w:rsidP="004368C5">
      <w:pPr>
        <w:spacing w:after="0" w:line="23" w:lineRule="atLeast"/>
        <w:jc w:val="both"/>
        <w:rPr>
          <w:rFonts w:ascii="Times New Roman" w:hAnsi="Times New Roman" w:cs="Times New Roman"/>
          <w:sz w:val="24"/>
          <w:szCs w:val="24"/>
        </w:rPr>
      </w:pPr>
    </w:p>
    <w:p w14:paraId="6F93AAC3" w14:textId="77777777" w:rsidR="005F7585" w:rsidRPr="004368C5" w:rsidRDefault="00E71F5F" w:rsidP="004368C5">
      <w:pPr>
        <w:spacing w:after="0" w:line="23" w:lineRule="atLeast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368C5">
        <w:rPr>
          <w:rFonts w:ascii="Times New Roman" w:hAnsi="Times New Roman" w:cs="Times New Roman"/>
          <w:sz w:val="24"/>
          <w:szCs w:val="24"/>
        </w:rPr>
        <w:t xml:space="preserve">3. Исполнитель на Этапе №____ организовал _____ </w:t>
      </w:r>
      <w:r w:rsidR="007922E9">
        <w:rPr>
          <w:rFonts w:ascii="Times New Roman" w:hAnsi="Times New Roman" w:cs="Times New Roman"/>
          <w:sz w:val="24"/>
          <w:szCs w:val="24"/>
        </w:rPr>
        <w:t>Услуг</w:t>
      </w:r>
      <w:r w:rsidRPr="004368C5">
        <w:rPr>
          <w:rFonts w:ascii="Times New Roman" w:hAnsi="Times New Roman" w:cs="Times New Roman"/>
          <w:sz w:val="24"/>
          <w:szCs w:val="24"/>
        </w:rPr>
        <w:t xml:space="preserve">и, а Рабочая группа подтвердила работоспособность </w:t>
      </w:r>
      <w:r w:rsidR="007922E9">
        <w:rPr>
          <w:rFonts w:ascii="Times New Roman" w:hAnsi="Times New Roman" w:cs="Times New Roman"/>
          <w:sz w:val="24"/>
          <w:szCs w:val="24"/>
        </w:rPr>
        <w:t>Услуг</w:t>
      </w:r>
      <w:r w:rsidRPr="004368C5">
        <w:rPr>
          <w:rFonts w:ascii="Times New Roman" w:hAnsi="Times New Roman" w:cs="Times New Roman"/>
          <w:sz w:val="24"/>
          <w:szCs w:val="24"/>
        </w:rPr>
        <w:t xml:space="preserve"> (_____ ВК) на дату начала оказания </w:t>
      </w:r>
      <w:r w:rsidR="007922E9">
        <w:rPr>
          <w:rFonts w:ascii="Times New Roman" w:hAnsi="Times New Roman" w:cs="Times New Roman"/>
          <w:sz w:val="24"/>
          <w:szCs w:val="24"/>
        </w:rPr>
        <w:t>Услуг</w:t>
      </w:r>
      <w:r w:rsidRPr="004368C5">
        <w:rPr>
          <w:rFonts w:ascii="Times New Roman" w:hAnsi="Times New Roman" w:cs="Times New Roman"/>
          <w:sz w:val="24"/>
          <w:szCs w:val="24"/>
        </w:rPr>
        <w:t xml:space="preserve"> по заключенному муниципальному контракту </w:t>
      </w:r>
      <w:r w:rsidRPr="004368C5">
        <w:rPr>
          <w:rFonts w:ascii="Times New Roman" w:eastAsia="Times New Roman" w:hAnsi="Times New Roman" w:cs="Times New Roman"/>
          <w:color w:val="000000"/>
          <w:sz w:val="24"/>
          <w:szCs w:val="24"/>
        </w:rPr>
        <w:t>от «____» _________ 20_____ г. № ____________.</w:t>
      </w:r>
    </w:p>
    <w:p w14:paraId="0F0AE2C5" w14:textId="77777777" w:rsidR="005F7585" w:rsidRPr="004368C5" w:rsidRDefault="00E71F5F" w:rsidP="004368C5">
      <w:pPr>
        <w:spacing w:after="0" w:line="23" w:lineRule="atLeast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368C5">
        <w:rPr>
          <w:rFonts w:ascii="Times New Roman" w:eastAsia="Times New Roman" w:hAnsi="Times New Roman" w:cs="Times New Roman"/>
          <w:color w:val="000000"/>
          <w:sz w:val="24"/>
          <w:szCs w:val="24"/>
        </w:rPr>
        <w:t>Паспорта ВК, введенных в эксплуатацию на этапе № ___ в количестве ______ шт. в ____ экз.</w:t>
      </w:r>
    </w:p>
    <w:p w14:paraId="2FAA50A5" w14:textId="77777777" w:rsidR="005F7585" w:rsidRPr="004368C5" w:rsidRDefault="00E71F5F" w:rsidP="004368C5">
      <w:pPr>
        <w:spacing w:after="0" w:line="23" w:lineRule="atLeast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368C5">
        <w:rPr>
          <w:rFonts w:ascii="Times New Roman" w:eastAsia="Times New Roman" w:hAnsi="Times New Roman" w:cs="Times New Roman"/>
          <w:color w:val="000000"/>
          <w:sz w:val="24"/>
          <w:szCs w:val="24"/>
        </w:rPr>
        <w:t>4. Взаимных претензий Стороны друг к другу не имеют.</w:t>
      </w:r>
    </w:p>
    <w:p w14:paraId="33E4A2CF" w14:textId="77777777" w:rsidR="005F7585" w:rsidRPr="004368C5" w:rsidRDefault="005F7585" w:rsidP="004368C5">
      <w:pPr>
        <w:widowControl w:val="0"/>
        <w:spacing w:after="0" w:line="23" w:lineRule="atLeast"/>
        <w:ind w:firstLine="720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ff2"/>
        <w:tblW w:w="1033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65"/>
        <w:gridCol w:w="5165"/>
      </w:tblGrid>
      <w:tr w:rsidR="00AE7454" w14:paraId="3913C4C5" w14:textId="77777777" w:rsidTr="00AE7454">
        <w:tc>
          <w:tcPr>
            <w:tcW w:w="5165" w:type="dxa"/>
          </w:tcPr>
          <w:p w14:paraId="6546A302" w14:textId="77777777" w:rsidR="00AE7454" w:rsidRDefault="00AE7454" w:rsidP="00AE7454">
            <w:pPr>
              <w:spacing w:after="0" w:line="23" w:lineRule="atLeast"/>
              <w:ind w:right="-111"/>
              <w:contextualSpacing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Сдал:</w:t>
            </w:r>
          </w:p>
          <w:p w14:paraId="61E86C53" w14:textId="77777777" w:rsidR="00AE7454" w:rsidRDefault="00AE7454" w:rsidP="00AE7454">
            <w:pPr>
              <w:spacing w:after="0" w:line="23" w:lineRule="atLeast"/>
              <w:ind w:right="-111"/>
              <w:contextualSpacing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2C909BDF" w14:textId="77777777" w:rsidR="00AE7454" w:rsidRDefault="00AE7454" w:rsidP="00AE7454">
            <w:r>
              <w:rPr>
                <w:rFonts w:ascii="Times New Roman" w:hAnsi="Times New Roman"/>
                <w:bCs/>
                <w:sz w:val="24"/>
                <w:szCs w:val="24"/>
              </w:rPr>
              <w:t>Исполнитель:</w:t>
            </w:r>
          </w:p>
        </w:tc>
        <w:tc>
          <w:tcPr>
            <w:tcW w:w="5165" w:type="dxa"/>
          </w:tcPr>
          <w:p w14:paraId="42B88D2F" w14:textId="77777777" w:rsidR="00AE7454" w:rsidRDefault="00AE7454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Принял:</w:t>
            </w:r>
          </w:p>
          <w:p w14:paraId="3D0D0F61" w14:textId="77777777" w:rsidR="00AE7454" w:rsidRPr="00AE7454" w:rsidRDefault="00AE7454" w:rsidP="00AE74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368C5">
              <w:rPr>
                <w:rFonts w:ascii="Times New Roman" w:hAnsi="Times New Roman"/>
                <w:sz w:val="24"/>
                <w:szCs w:val="24"/>
              </w:rPr>
              <w:t>Представитель рабочей группы</w:t>
            </w:r>
            <w:r>
              <w:rPr>
                <w:rFonts w:ascii="Times New Roman" w:hAnsi="Times New Roman"/>
                <w:sz w:val="24"/>
                <w:szCs w:val="24"/>
              </w:rPr>
              <w:t>:</w:t>
            </w:r>
          </w:p>
        </w:tc>
      </w:tr>
      <w:tr w:rsidR="00AE7454" w14:paraId="5B6FAB26" w14:textId="77777777" w:rsidTr="00AE7454">
        <w:tc>
          <w:tcPr>
            <w:tcW w:w="5165" w:type="dxa"/>
          </w:tcPr>
          <w:p w14:paraId="46708CD0" w14:textId="77777777" w:rsidR="00AE7454" w:rsidRDefault="00AE7454"/>
        </w:tc>
        <w:tc>
          <w:tcPr>
            <w:tcW w:w="5165" w:type="dxa"/>
          </w:tcPr>
          <w:p w14:paraId="66D6D9D5" w14:textId="77777777" w:rsidR="00AE7454" w:rsidRDefault="00AE7454"/>
        </w:tc>
      </w:tr>
      <w:tr w:rsidR="00AE7454" w14:paraId="755DCC84" w14:textId="77777777" w:rsidTr="00AE7454">
        <w:tc>
          <w:tcPr>
            <w:tcW w:w="5165" w:type="dxa"/>
          </w:tcPr>
          <w:p w14:paraId="6605CAC9" w14:textId="77777777" w:rsidR="00AE7454" w:rsidRDefault="00AE7454" w:rsidP="00AE7454">
            <w:r w:rsidRPr="004368C5">
              <w:rPr>
                <w:rFonts w:ascii="Times New Roman" w:hAnsi="Times New Roman"/>
                <w:sz w:val="24"/>
                <w:szCs w:val="24"/>
              </w:rPr>
              <w:t>_______________ /______________/</w:t>
            </w:r>
          </w:p>
        </w:tc>
        <w:tc>
          <w:tcPr>
            <w:tcW w:w="5165" w:type="dxa"/>
          </w:tcPr>
          <w:p w14:paraId="07417623" w14:textId="77777777" w:rsidR="00AE7454" w:rsidRDefault="00AE7454" w:rsidP="00AE7454">
            <w:r w:rsidRPr="004368C5">
              <w:rPr>
                <w:rFonts w:ascii="Times New Roman" w:hAnsi="Times New Roman"/>
                <w:sz w:val="24"/>
                <w:szCs w:val="24"/>
              </w:rPr>
              <w:t>_______________ /______________/</w:t>
            </w:r>
          </w:p>
        </w:tc>
      </w:tr>
      <w:tr w:rsidR="00AE7454" w14:paraId="2E731A7E" w14:textId="77777777" w:rsidTr="00AE7454">
        <w:tc>
          <w:tcPr>
            <w:tcW w:w="5165" w:type="dxa"/>
          </w:tcPr>
          <w:p w14:paraId="2A7BDFD0" w14:textId="77777777" w:rsidR="00AE7454" w:rsidRDefault="00AE7454" w:rsidP="00AE7454">
            <w:r w:rsidRPr="004368C5">
              <w:rPr>
                <w:rFonts w:ascii="Times New Roman" w:hAnsi="Times New Roman"/>
                <w:bCs/>
                <w:sz w:val="24"/>
                <w:szCs w:val="24"/>
              </w:rPr>
              <w:t>М.П.</w:t>
            </w:r>
          </w:p>
        </w:tc>
        <w:tc>
          <w:tcPr>
            <w:tcW w:w="5165" w:type="dxa"/>
          </w:tcPr>
          <w:p w14:paraId="6D45EBC7" w14:textId="77777777" w:rsidR="00AE7454" w:rsidRDefault="00AE7454" w:rsidP="00AE7454">
            <w:r w:rsidRPr="004368C5">
              <w:rPr>
                <w:rFonts w:ascii="Times New Roman" w:hAnsi="Times New Roman"/>
                <w:bCs/>
                <w:sz w:val="24"/>
                <w:szCs w:val="24"/>
              </w:rPr>
              <w:t>М.П.</w:t>
            </w:r>
          </w:p>
        </w:tc>
      </w:tr>
      <w:tr w:rsidR="00AE7454" w14:paraId="08413CD6" w14:textId="77777777" w:rsidTr="00AE7454">
        <w:tc>
          <w:tcPr>
            <w:tcW w:w="5165" w:type="dxa"/>
          </w:tcPr>
          <w:p w14:paraId="10CC2E84" w14:textId="77777777" w:rsidR="00AE7454" w:rsidRDefault="00AE7454" w:rsidP="00AE7454">
            <w:r w:rsidRPr="004368C5">
              <w:rPr>
                <w:rFonts w:ascii="Times New Roman" w:hAnsi="Times New Roman"/>
                <w:bCs/>
                <w:sz w:val="24"/>
                <w:szCs w:val="24"/>
              </w:rPr>
              <w:t>«___»_________________________ 20__г.</w:t>
            </w:r>
          </w:p>
        </w:tc>
        <w:tc>
          <w:tcPr>
            <w:tcW w:w="5165" w:type="dxa"/>
          </w:tcPr>
          <w:p w14:paraId="04213029" w14:textId="77777777" w:rsidR="00AE7454" w:rsidRDefault="00AE7454" w:rsidP="00AE7454">
            <w:r w:rsidRPr="004368C5">
              <w:rPr>
                <w:rFonts w:ascii="Times New Roman" w:hAnsi="Times New Roman"/>
                <w:bCs/>
                <w:sz w:val="24"/>
                <w:szCs w:val="24"/>
              </w:rPr>
              <w:t>«___»_________________________ 20__г.</w:t>
            </w:r>
          </w:p>
        </w:tc>
      </w:tr>
    </w:tbl>
    <w:p w14:paraId="49C78A19" w14:textId="77777777" w:rsidR="005F7585" w:rsidRDefault="005F7585">
      <w:pPr>
        <w:sectPr w:rsidR="005F7585">
          <w:headerReference w:type="default" r:id="rId25"/>
          <w:footerReference w:type="default" r:id="rId26"/>
          <w:headerReference w:type="first" r:id="rId27"/>
          <w:footerReference w:type="first" r:id="rId28"/>
          <w:pgSz w:w="11906" w:h="16838"/>
          <w:pgMar w:top="709" w:right="991" w:bottom="993" w:left="993" w:header="426" w:footer="709" w:gutter="0"/>
          <w:cols w:space="720"/>
          <w:titlePg/>
        </w:sectPr>
      </w:pPr>
    </w:p>
    <w:p w14:paraId="1E629E3B" w14:textId="77777777" w:rsidR="005F7585" w:rsidRDefault="00E71F5F" w:rsidP="00AE0A81">
      <w:pPr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lastRenderedPageBreak/>
        <w:t>Приложение №1</w:t>
      </w:r>
      <w:r w:rsidR="002861D6">
        <w:rPr>
          <w:rFonts w:ascii="Times New Roman" w:hAnsi="Times New Roman" w:cs="Times New Roman"/>
          <w:sz w:val="24"/>
          <w:szCs w:val="28"/>
        </w:rPr>
        <w:t>3</w:t>
      </w:r>
      <w:r>
        <w:rPr>
          <w:rFonts w:ascii="Times New Roman" w:hAnsi="Times New Roman" w:cs="Times New Roman"/>
          <w:sz w:val="24"/>
          <w:szCs w:val="28"/>
        </w:rPr>
        <w:t xml:space="preserve"> </w:t>
      </w:r>
    </w:p>
    <w:p w14:paraId="485D0E6E" w14:textId="77777777" w:rsidR="005F7585" w:rsidRDefault="00E71F5F">
      <w:pPr>
        <w:spacing w:after="0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eastAsia="Arimo" w:hAnsi="Times New Roman" w:cs="Times New Roman"/>
          <w:sz w:val="24"/>
          <w:szCs w:val="24"/>
        </w:rPr>
        <w:t>к Техническим требованиям</w:t>
      </w:r>
    </w:p>
    <w:p w14:paraId="34FF795D" w14:textId="77777777" w:rsidR="005F7585" w:rsidRDefault="005F7585">
      <w:pPr>
        <w:spacing w:after="0"/>
        <w:jc w:val="right"/>
        <w:rPr>
          <w:rFonts w:ascii="Times New Roman" w:hAnsi="Times New Roman" w:cs="Times New Roman"/>
          <w:sz w:val="24"/>
          <w:szCs w:val="28"/>
        </w:rPr>
      </w:pPr>
    </w:p>
    <w:tbl>
      <w:tblPr>
        <w:tblW w:w="10317" w:type="dxa"/>
        <w:tblInd w:w="83" w:type="dxa"/>
        <w:tblLook w:val="0000" w:firstRow="0" w:lastRow="0" w:firstColumn="0" w:lastColumn="0" w:noHBand="0" w:noVBand="0"/>
      </w:tblPr>
      <w:tblGrid>
        <w:gridCol w:w="501"/>
        <w:gridCol w:w="1970"/>
        <w:gridCol w:w="7916"/>
      </w:tblGrid>
      <w:tr w:rsidR="005F7585" w14:paraId="711311EC" w14:textId="77777777" w:rsidTr="007922E9">
        <w:trPr>
          <w:trHeight w:val="5981"/>
        </w:trPr>
        <w:tc>
          <w:tcPr>
            <w:tcW w:w="2381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78" w:type="dxa"/>
            </w:tcMar>
            <w:vAlign w:val="center"/>
          </w:tcPr>
          <w:p w14:paraId="47DFB1BD" w14:textId="77777777" w:rsidR="005F7585" w:rsidRPr="00AE0A81" w:rsidRDefault="00E71F5F" w:rsidP="00AE0A81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AE0A81">
              <w:rPr>
                <w:rFonts w:ascii="Times New Roman" w:hAnsi="Times New Roman" w:cs="Times New Roman"/>
                <w:b/>
              </w:rPr>
              <w:t>Общий вид таблички (цветовая гамма и оформление)</w:t>
            </w:r>
          </w:p>
        </w:tc>
        <w:tc>
          <w:tcPr>
            <w:tcW w:w="793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78" w:type="dxa"/>
            </w:tcMar>
            <w:vAlign w:val="center"/>
          </w:tcPr>
          <w:p w14:paraId="6BB2680A" w14:textId="77777777" w:rsidR="005F7585" w:rsidRPr="00AE0A81" w:rsidRDefault="00E71F5F" w:rsidP="00AE0A81">
            <w:pPr>
              <w:spacing w:after="0" w:line="240" w:lineRule="auto"/>
              <w:ind w:firstLine="5"/>
              <w:jc w:val="center"/>
            </w:pPr>
            <w:r w:rsidRPr="00AE0A81">
              <w:rPr>
                <w:noProof/>
                <w:lang w:eastAsia="ru-RU"/>
              </w:rPr>
              <w:drawing>
                <wp:inline distT="0" distB="0" distL="0" distR="0" wp14:anchorId="2EAD393F" wp14:editId="467A00C6">
                  <wp:extent cx="4905375" cy="2838450"/>
                  <wp:effectExtent l="0" t="0" r="0" b="0"/>
                  <wp:docPr id="4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5"/>
                          <pic:cNvPicPr>
                            <a:picLocks noChangeAspect="1"/>
                            <a:extLst>
                              <a:ext uri="smNativeData">
                                <sm:smNativeData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sm="smNativeData" xmlns:w="http://schemas.openxmlformats.org/wordprocessingml/2006/main" xmlns:w10="urn:schemas-microsoft-com:office:word" xmlns:v="urn:schemas-microsoft-com:vml" xmlns:o="urn:schemas-microsoft-com:office:office" xmlns="" xmlns:arto="http://schemas.microsoft.com/office/word/2006/arto" xmlns:w16sdtdh="http://schemas.microsoft.com/office/word/2020/wordml/sdtdatahash" val="SMDATA_18_Jcp2XxMAAAAlAAAAEQAAAC0A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DAAAABAAAAAAAAAAAAAAAAA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CmAQAAB6AAAAAAAAABAAAAAAAAAAAAAAAAAAAAAAAAAAAAAAAAAAAALR4AAHYRAAAAAAAAAAAAAAAAAAAoAAAACAAAAAEAAAABAAAAMAAAABQAAAAAAAAAAAD//wAAAQAAAP//AAABAA=="/>
                              </a:ext>
                            </a:extLst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5375" cy="283845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4E334E" w14:textId="77777777" w:rsidR="005F7585" w:rsidRPr="00AE0A81" w:rsidRDefault="005F7585" w:rsidP="00AE0A8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de-DE"/>
              </w:rPr>
            </w:pPr>
          </w:p>
        </w:tc>
      </w:tr>
      <w:tr w:rsidR="005F7585" w14:paraId="7A3484BA" w14:textId="77777777">
        <w:trPr>
          <w:trHeight w:val="749"/>
        </w:trPr>
        <w:tc>
          <w:tcPr>
            <w:tcW w:w="6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78" w:type="dxa"/>
            </w:tcMar>
            <w:vAlign w:val="center"/>
          </w:tcPr>
          <w:p w14:paraId="03A37BBB" w14:textId="77777777" w:rsidR="005F7585" w:rsidRPr="00AE0A81" w:rsidRDefault="00E71F5F" w:rsidP="00AE0A8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de-DE"/>
              </w:rPr>
            </w:pPr>
            <w:r w:rsidRPr="00AE0A81">
              <w:rPr>
                <w:rFonts w:ascii="Times New Roman" w:hAnsi="Times New Roman" w:cs="Times New Roman"/>
                <w:b/>
                <w:lang w:val="de-DE"/>
              </w:rPr>
              <w:t>№</w:t>
            </w:r>
          </w:p>
          <w:p w14:paraId="31CE651D" w14:textId="77777777" w:rsidR="005F7585" w:rsidRPr="00AE0A81" w:rsidRDefault="00E71F5F" w:rsidP="00AE0A8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lang w:val="de-DE"/>
              </w:rPr>
            </w:pPr>
            <w:r w:rsidRPr="00AE0A81">
              <w:rPr>
                <w:rFonts w:ascii="Times New Roman" w:hAnsi="Times New Roman" w:cs="Times New Roman"/>
                <w:b/>
                <w:lang w:val="de-DE"/>
              </w:rPr>
              <w:t>п/п</w:t>
            </w:r>
          </w:p>
        </w:tc>
        <w:tc>
          <w:tcPr>
            <w:tcW w:w="170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78" w:type="dxa"/>
            </w:tcMar>
            <w:vAlign w:val="center"/>
          </w:tcPr>
          <w:p w14:paraId="5609DB81" w14:textId="77777777" w:rsidR="005F7585" w:rsidRPr="00AE0A81" w:rsidRDefault="00E71F5F" w:rsidP="00AE0A81">
            <w:pPr>
              <w:spacing w:after="0" w:line="240" w:lineRule="auto"/>
              <w:ind w:firstLine="311"/>
              <w:jc w:val="center"/>
            </w:pPr>
            <w:proofErr w:type="spellStart"/>
            <w:r w:rsidRPr="00AE0A81">
              <w:rPr>
                <w:rFonts w:ascii="Times New Roman" w:hAnsi="Times New Roman" w:cs="Times New Roman"/>
                <w:b/>
                <w:lang w:val="de-DE"/>
              </w:rPr>
              <w:t>Наим</w:t>
            </w:r>
            <w:r w:rsidRPr="00AE0A81">
              <w:rPr>
                <w:rFonts w:ascii="Times New Roman" w:hAnsi="Times New Roman" w:cs="Times New Roman"/>
                <w:b/>
              </w:rPr>
              <w:t>енование</w:t>
            </w:r>
            <w:proofErr w:type="spellEnd"/>
            <w:r w:rsidRPr="00AE0A81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AE0A81">
              <w:rPr>
                <w:rFonts w:ascii="Times New Roman" w:hAnsi="Times New Roman" w:cs="Times New Roman"/>
                <w:b/>
                <w:lang w:val="de-DE"/>
              </w:rPr>
              <w:t>товара</w:t>
            </w:r>
            <w:proofErr w:type="spellEnd"/>
          </w:p>
        </w:tc>
        <w:tc>
          <w:tcPr>
            <w:tcW w:w="793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78" w:type="dxa"/>
            </w:tcMar>
            <w:vAlign w:val="center"/>
          </w:tcPr>
          <w:p w14:paraId="5336D920" w14:textId="77777777" w:rsidR="005F7585" w:rsidRPr="00AE0A81" w:rsidRDefault="00E71F5F" w:rsidP="00AE0A81">
            <w:pPr>
              <w:spacing w:after="0" w:line="240" w:lineRule="auto"/>
              <w:jc w:val="center"/>
            </w:pPr>
            <w:r w:rsidRPr="00AE0A81">
              <w:rPr>
                <w:rFonts w:ascii="Times New Roman" w:hAnsi="Times New Roman" w:cs="Times New Roman"/>
                <w:b/>
                <w:bCs/>
              </w:rPr>
              <w:t xml:space="preserve">Функциональные, технические и качественные характеристики </w:t>
            </w:r>
            <w:r w:rsidRPr="00AE0A81">
              <w:rPr>
                <w:rFonts w:ascii="Times New Roman" w:hAnsi="Times New Roman" w:cs="Times New Roman"/>
                <w:b/>
              </w:rPr>
              <w:t xml:space="preserve">товара, </w:t>
            </w:r>
            <w:proofErr w:type="spellStart"/>
            <w:r w:rsidRPr="00AE0A81">
              <w:rPr>
                <w:rFonts w:ascii="Times New Roman" w:hAnsi="Times New Roman" w:cs="Times New Roman"/>
                <w:b/>
                <w:bCs/>
                <w:lang w:val="de-DE"/>
              </w:rPr>
              <w:t>максимальные</w:t>
            </w:r>
            <w:proofErr w:type="spellEnd"/>
            <w:r w:rsidRPr="00AE0A81">
              <w:rPr>
                <w:rFonts w:ascii="Times New Roman" w:hAnsi="Times New Roman" w:cs="Times New Roman"/>
                <w:b/>
                <w:bCs/>
                <w:lang w:val="de-DE"/>
              </w:rPr>
              <w:t xml:space="preserve"> и (</w:t>
            </w:r>
            <w:proofErr w:type="spellStart"/>
            <w:r w:rsidRPr="00AE0A81">
              <w:rPr>
                <w:rFonts w:ascii="Times New Roman" w:hAnsi="Times New Roman" w:cs="Times New Roman"/>
                <w:b/>
                <w:bCs/>
                <w:lang w:val="de-DE"/>
              </w:rPr>
              <w:t>или</w:t>
            </w:r>
            <w:proofErr w:type="spellEnd"/>
            <w:r w:rsidRPr="00AE0A81">
              <w:rPr>
                <w:rFonts w:ascii="Times New Roman" w:hAnsi="Times New Roman" w:cs="Times New Roman"/>
                <w:b/>
                <w:bCs/>
                <w:lang w:val="de-DE"/>
              </w:rPr>
              <w:t xml:space="preserve">) </w:t>
            </w:r>
            <w:proofErr w:type="spellStart"/>
            <w:r w:rsidRPr="00AE0A81">
              <w:rPr>
                <w:rFonts w:ascii="Times New Roman" w:hAnsi="Times New Roman" w:cs="Times New Roman"/>
                <w:b/>
                <w:bCs/>
                <w:lang w:val="de-DE"/>
              </w:rPr>
              <w:t>минимальные</w:t>
            </w:r>
            <w:proofErr w:type="spellEnd"/>
            <w:r w:rsidRPr="00AE0A81">
              <w:rPr>
                <w:rFonts w:ascii="Times New Roman" w:hAnsi="Times New Roman" w:cs="Times New Roman"/>
                <w:b/>
                <w:bCs/>
                <w:lang w:val="de-DE"/>
              </w:rPr>
              <w:t xml:space="preserve"> </w:t>
            </w:r>
            <w:proofErr w:type="spellStart"/>
            <w:r w:rsidRPr="00AE0A81">
              <w:rPr>
                <w:rFonts w:ascii="Times New Roman" w:hAnsi="Times New Roman" w:cs="Times New Roman"/>
                <w:b/>
                <w:bCs/>
                <w:lang w:val="de-DE"/>
              </w:rPr>
              <w:t>значения</w:t>
            </w:r>
            <w:proofErr w:type="spellEnd"/>
            <w:r w:rsidRPr="00AE0A81">
              <w:rPr>
                <w:rFonts w:ascii="Times New Roman" w:hAnsi="Times New Roman" w:cs="Times New Roman"/>
                <w:b/>
                <w:bCs/>
                <w:lang w:val="de-DE"/>
              </w:rPr>
              <w:t xml:space="preserve"> </w:t>
            </w:r>
            <w:proofErr w:type="spellStart"/>
            <w:r w:rsidRPr="00AE0A81">
              <w:rPr>
                <w:rFonts w:ascii="Times New Roman" w:hAnsi="Times New Roman" w:cs="Times New Roman"/>
                <w:b/>
                <w:bCs/>
                <w:lang w:val="de-DE"/>
              </w:rPr>
              <w:t>показателей</w:t>
            </w:r>
            <w:proofErr w:type="spellEnd"/>
            <w:r w:rsidRPr="00AE0A81">
              <w:rPr>
                <w:rFonts w:ascii="Times New Roman" w:hAnsi="Times New Roman" w:cs="Times New Roman"/>
                <w:b/>
              </w:rPr>
              <w:t>.</w:t>
            </w:r>
          </w:p>
        </w:tc>
      </w:tr>
      <w:tr w:rsidR="005F7585" w14:paraId="10B66C8A" w14:textId="77777777">
        <w:trPr>
          <w:trHeight w:val="472"/>
        </w:trPr>
        <w:tc>
          <w:tcPr>
            <w:tcW w:w="67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78" w:type="dxa"/>
            </w:tcMar>
            <w:vAlign w:val="center"/>
          </w:tcPr>
          <w:p w14:paraId="4BD4C72F" w14:textId="77777777" w:rsidR="005F7585" w:rsidRPr="00AE0A81" w:rsidRDefault="00E71F5F" w:rsidP="00AE0A8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E0A81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70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78" w:type="dxa"/>
            </w:tcMar>
            <w:vAlign w:val="center"/>
          </w:tcPr>
          <w:p w14:paraId="3CEA3A67" w14:textId="77777777" w:rsidR="005F7585" w:rsidRPr="00AE0A81" w:rsidRDefault="00E71F5F" w:rsidP="00AE0A8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AE0A81">
              <w:rPr>
                <w:rFonts w:ascii="Times New Roman" w:hAnsi="Times New Roman" w:cs="Times New Roman"/>
              </w:rPr>
              <w:t>Табличка с текстом</w:t>
            </w:r>
          </w:p>
        </w:tc>
        <w:tc>
          <w:tcPr>
            <w:tcW w:w="793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solid" w:color="FFFFFF" w:fill="auto"/>
            <w:tcMar>
              <w:left w:w="78" w:type="dxa"/>
            </w:tcMar>
            <w:vAlign w:val="center"/>
          </w:tcPr>
          <w:p w14:paraId="00CF6394" w14:textId="77777777" w:rsidR="005F7585" w:rsidRPr="00AE0A81" w:rsidRDefault="00E71F5F" w:rsidP="00AE0A8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E0A81">
              <w:rPr>
                <w:rFonts w:ascii="Times New Roman" w:hAnsi="Times New Roman" w:cs="Times New Roman"/>
              </w:rPr>
              <w:t>ПВХ 3 мм или оцинкованное железо толщиной не менее 1мм с нанесением печати 720x1440dpi</w:t>
            </w:r>
          </w:p>
          <w:p w14:paraId="2F2BD64B" w14:textId="77777777" w:rsidR="005F7585" w:rsidRPr="00AE0A81" w:rsidRDefault="00E71F5F" w:rsidP="00AE0A8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E0A81">
              <w:rPr>
                <w:rFonts w:ascii="Times New Roman" w:hAnsi="Times New Roman" w:cs="Times New Roman"/>
              </w:rPr>
              <w:t xml:space="preserve">Используемый шрифт: </w:t>
            </w:r>
          </w:p>
          <w:p w14:paraId="3FC8D78F" w14:textId="77777777" w:rsidR="005F7585" w:rsidRPr="00AE0A81" w:rsidRDefault="00E71F5F" w:rsidP="00AE0A8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E0A81">
              <w:rPr>
                <w:rFonts w:ascii="Times New Roman" w:hAnsi="Times New Roman" w:cs="Times New Roman"/>
              </w:rPr>
              <w:t xml:space="preserve">PF </w:t>
            </w:r>
            <w:proofErr w:type="spellStart"/>
            <w:r w:rsidRPr="00AE0A81">
              <w:rPr>
                <w:rFonts w:ascii="Times New Roman" w:hAnsi="Times New Roman" w:cs="Times New Roman"/>
              </w:rPr>
              <w:t>DinText</w:t>
            </w:r>
            <w:proofErr w:type="spellEnd"/>
            <w:r w:rsidRPr="00AE0A8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E0A81">
              <w:rPr>
                <w:rFonts w:ascii="Times New Roman" w:hAnsi="Times New Roman" w:cs="Times New Roman"/>
              </w:rPr>
              <w:t>Pro</w:t>
            </w:r>
            <w:proofErr w:type="spellEnd"/>
            <w:r w:rsidRPr="00AE0A8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E0A81">
              <w:rPr>
                <w:rFonts w:ascii="Times New Roman" w:hAnsi="Times New Roman" w:cs="Times New Roman"/>
              </w:rPr>
              <w:t>Medium</w:t>
            </w:r>
            <w:proofErr w:type="spellEnd"/>
            <w:r w:rsidRPr="00AE0A81">
              <w:rPr>
                <w:rFonts w:ascii="Times New Roman" w:hAnsi="Times New Roman" w:cs="Times New Roman"/>
              </w:rPr>
              <w:t xml:space="preserve"> (система «безопасный регион»)</w:t>
            </w:r>
          </w:p>
          <w:p w14:paraId="170265E7" w14:textId="77777777" w:rsidR="005F7585" w:rsidRPr="00AE0A81" w:rsidRDefault="00E71F5F" w:rsidP="00AE0A8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E0A81">
              <w:rPr>
                <w:rFonts w:ascii="Times New Roman" w:hAnsi="Times New Roman" w:cs="Times New Roman"/>
              </w:rPr>
              <w:t xml:space="preserve">PF </w:t>
            </w:r>
            <w:proofErr w:type="spellStart"/>
            <w:r w:rsidRPr="00AE0A81">
              <w:rPr>
                <w:rFonts w:ascii="Times New Roman" w:hAnsi="Times New Roman" w:cs="Times New Roman"/>
              </w:rPr>
              <w:t>DinText</w:t>
            </w:r>
            <w:proofErr w:type="spellEnd"/>
            <w:r w:rsidRPr="00AE0A8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E0A81">
              <w:rPr>
                <w:rFonts w:ascii="Times New Roman" w:hAnsi="Times New Roman" w:cs="Times New Roman"/>
              </w:rPr>
              <w:t>Pro</w:t>
            </w:r>
            <w:proofErr w:type="spellEnd"/>
            <w:r w:rsidRPr="00AE0A8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E0A81">
              <w:rPr>
                <w:rFonts w:ascii="Times New Roman" w:hAnsi="Times New Roman" w:cs="Times New Roman"/>
              </w:rPr>
              <w:t>Bold</w:t>
            </w:r>
            <w:proofErr w:type="spellEnd"/>
            <w:r w:rsidRPr="00AE0A81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AE0A81">
              <w:rPr>
                <w:rFonts w:ascii="Times New Roman" w:hAnsi="Times New Roman" w:cs="Times New Roman"/>
              </w:rPr>
              <w:t>Italic</w:t>
            </w:r>
            <w:proofErr w:type="spellEnd"/>
            <w:r w:rsidRPr="00AE0A81">
              <w:rPr>
                <w:rFonts w:ascii="Times New Roman" w:hAnsi="Times New Roman" w:cs="Times New Roman"/>
              </w:rPr>
              <w:t xml:space="preserve"> (ведётся видеонаблюдение)</w:t>
            </w:r>
          </w:p>
          <w:p w14:paraId="520BFBB9" w14:textId="77777777" w:rsidR="005F7585" w:rsidRPr="00AE0A81" w:rsidRDefault="00E71F5F" w:rsidP="00AE0A8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E0A81">
              <w:rPr>
                <w:rFonts w:ascii="Times New Roman" w:hAnsi="Times New Roman" w:cs="Times New Roman"/>
              </w:rPr>
              <w:t>Используемый цвет:</w:t>
            </w:r>
          </w:p>
          <w:p w14:paraId="30C4D9E0" w14:textId="77777777" w:rsidR="005F7585" w:rsidRPr="00AE0A81" w:rsidRDefault="00E71F5F" w:rsidP="00AE0A8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E0A81">
              <w:rPr>
                <w:rFonts w:ascii="Times New Roman" w:hAnsi="Times New Roman" w:cs="Times New Roman"/>
              </w:rPr>
              <w:t>C=24 M=55 Y=61 K=4 - коричневый</w:t>
            </w:r>
          </w:p>
          <w:p w14:paraId="0AE72EE9" w14:textId="77777777" w:rsidR="005F7585" w:rsidRPr="00AE0A81" w:rsidRDefault="00E71F5F" w:rsidP="00AE0A8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E0A81">
              <w:rPr>
                <w:rFonts w:ascii="Times New Roman" w:hAnsi="Times New Roman" w:cs="Times New Roman"/>
              </w:rPr>
              <w:t>C=0 M=0 Y=0 K=100 1 - черный</w:t>
            </w:r>
          </w:p>
          <w:p w14:paraId="61FF4D86" w14:textId="77777777" w:rsidR="005F7585" w:rsidRPr="00AE0A81" w:rsidRDefault="00E71F5F" w:rsidP="00AE0A8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E0A81">
              <w:rPr>
                <w:rFonts w:ascii="Times New Roman" w:hAnsi="Times New Roman" w:cs="Times New Roman"/>
              </w:rPr>
              <w:t>C=0 M=0 Y=0 K=0 - белый</w:t>
            </w:r>
          </w:p>
          <w:p w14:paraId="1A4E0651" w14:textId="77777777" w:rsidR="005F7585" w:rsidRPr="00AE0A81" w:rsidRDefault="00E71F5F" w:rsidP="00AE0A8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E0A81">
              <w:rPr>
                <w:rFonts w:ascii="Times New Roman" w:hAnsi="Times New Roman" w:cs="Times New Roman"/>
              </w:rPr>
              <w:t>Размер таблички:</w:t>
            </w:r>
            <w:r w:rsidRPr="00AE0A81">
              <w:rPr>
                <w:rFonts w:ascii="Times New Roman" w:hAnsi="Times New Roman" w:cs="Times New Roman"/>
              </w:rPr>
              <w:tab/>
            </w:r>
            <w:r w:rsidRPr="00AE0A81">
              <w:rPr>
                <w:rFonts w:ascii="Times New Roman" w:hAnsi="Times New Roman" w:cs="Times New Roman"/>
              </w:rPr>
              <w:tab/>
            </w:r>
            <w:r w:rsidRPr="00AE0A81">
              <w:rPr>
                <w:rFonts w:ascii="Times New Roman" w:hAnsi="Times New Roman" w:cs="Times New Roman"/>
              </w:rPr>
              <w:tab/>
            </w:r>
          </w:p>
          <w:p w14:paraId="3E5515D6" w14:textId="77777777" w:rsidR="005F7585" w:rsidRPr="00AE0A81" w:rsidRDefault="00E71F5F" w:rsidP="00AE0A8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E0A81">
              <w:rPr>
                <w:rFonts w:ascii="Times New Roman" w:hAnsi="Times New Roman" w:cs="Times New Roman"/>
              </w:rPr>
              <w:t>Высота</w:t>
            </w:r>
            <w:r w:rsidRPr="00AE0A81">
              <w:rPr>
                <w:rFonts w:ascii="Times New Roman" w:hAnsi="Times New Roman" w:cs="Times New Roman"/>
              </w:rPr>
              <w:tab/>
              <w:t>200 мм</w:t>
            </w:r>
          </w:p>
          <w:p w14:paraId="6133865C" w14:textId="77777777" w:rsidR="005F7585" w:rsidRPr="00AE0A81" w:rsidRDefault="00E71F5F" w:rsidP="00AE0A8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AE0A81">
              <w:rPr>
                <w:rFonts w:ascii="Times New Roman" w:hAnsi="Times New Roman" w:cs="Times New Roman"/>
              </w:rPr>
              <w:t>Длина</w:t>
            </w:r>
            <w:r w:rsidRPr="00AE0A81">
              <w:rPr>
                <w:rFonts w:ascii="Times New Roman" w:hAnsi="Times New Roman" w:cs="Times New Roman"/>
              </w:rPr>
              <w:tab/>
              <w:t>350 мм</w:t>
            </w:r>
          </w:p>
        </w:tc>
      </w:tr>
    </w:tbl>
    <w:p w14:paraId="416E99F0" w14:textId="77777777" w:rsidR="005F7585" w:rsidRDefault="005F7585">
      <w:pPr>
        <w:widowControl w:val="0"/>
        <w:spacing w:after="0" w:line="240" w:lineRule="auto"/>
        <w:ind w:left="284"/>
      </w:pPr>
    </w:p>
    <w:p w14:paraId="4B1461AE" w14:textId="77777777" w:rsidR="005F7585" w:rsidRDefault="005F7585">
      <w:pPr>
        <w:widowControl w:val="0"/>
        <w:spacing w:after="0" w:line="240" w:lineRule="auto"/>
        <w:ind w:left="284"/>
      </w:pPr>
    </w:p>
    <w:p w14:paraId="67F433B7" w14:textId="77777777" w:rsidR="005F7585" w:rsidRDefault="005F7585">
      <w:pPr>
        <w:widowControl w:val="0"/>
        <w:spacing w:after="0" w:line="240" w:lineRule="auto"/>
        <w:ind w:left="284"/>
      </w:pPr>
    </w:p>
    <w:p w14:paraId="1E70D5B7" w14:textId="77777777" w:rsidR="005F7585" w:rsidRDefault="005F7585">
      <w:pPr>
        <w:widowControl w:val="0"/>
        <w:spacing w:after="0" w:line="240" w:lineRule="auto"/>
        <w:ind w:left="284"/>
      </w:pPr>
    </w:p>
    <w:p w14:paraId="69C385F9" w14:textId="77777777" w:rsidR="005F7585" w:rsidRDefault="005F7585">
      <w:pPr>
        <w:widowControl w:val="0"/>
        <w:spacing w:after="0" w:line="240" w:lineRule="auto"/>
        <w:ind w:left="284"/>
      </w:pPr>
    </w:p>
    <w:p w14:paraId="0CF7A004" w14:textId="77777777" w:rsidR="005F7585" w:rsidRDefault="005F7585">
      <w:pPr>
        <w:sectPr w:rsidR="005F7585">
          <w:headerReference w:type="default" r:id="rId30"/>
          <w:footerReference w:type="default" r:id="rId31"/>
          <w:headerReference w:type="first" r:id="rId32"/>
          <w:footerReference w:type="first" r:id="rId33"/>
          <w:pgSz w:w="11906" w:h="16838"/>
          <w:pgMar w:top="815" w:right="1134" w:bottom="1134" w:left="567" w:header="284" w:footer="709" w:gutter="0"/>
          <w:cols w:space="720"/>
          <w:titlePg/>
        </w:sectPr>
      </w:pPr>
    </w:p>
    <w:p w14:paraId="12C264EA" w14:textId="77777777" w:rsidR="00AE0A81" w:rsidRPr="0056294F" w:rsidRDefault="00AE0A81" w:rsidP="00AE0A81">
      <w:pPr>
        <w:widowControl w:val="0"/>
        <w:spacing w:after="0"/>
        <w:ind w:firstLine="10915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56294F">
        <w:rPr>
          <w:rFonts w:ascii="Times New Roman" w:eastAsia="Times New Roman" w:hAnsi="Times New Roman" w:cs="Times New Roman"/>
          <w:sz w:val="24"/>
          <w:szCs w:val="24"/>
        </w:rPr>
        <w:lastRenderedPageBreak/>
        <w:t>Приложение № 1</w:t>
      </w:r>
      <w:r w:rsidR="002861D6" w:rsidRPr="0056294F">
        <w:rPr>
          <w:rFonts w:ascii="Times New Roman" w:eastAsia="Times New Roman" w:hAnsi="Times New Roman" w:cs="Times New Roman"/>
          <w:sz w:val="24"/>
          <w:szCs w:val="24"/>
        </w:rPr>
        <w:t>4</w:t>
      </w:r>
    </w:p>
    <w:p w14:paraId="46A625F8" w14:textId="77777777" w:rsidR="00AE0A81" w:rsidRPr="0056294F" w:rsidRDefault="00AE0A81" w:rsidP="00AE0A81">
      <w:pPr>
        <w:widowControl w:val="0"/>
        <w:spacing w:after="0"/>
        <w:ind w:firstLine="10915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56294F">
        <w:rPr>
          <w:rFonts w:ascii="Times New Roman" w:eastAsia="Times New Roman" w:hAnsi="Times New Roman" w:cs="Times New Roman"/>
          <w:sz w:val="24"/>
          <w:szCs w:val="24"/>
        </w:rPr>
        <w:t xml:space="preserve">к Техническим требованиям </w:t>
      </w:r>
    </w:p>
    <w:p w14:paraId="6F0B8770" w14:textId="77777777" w:rsidR="00AE0A81" w:rsidRPr="0056294F" w:rsidRDefault="00AE0A81" w:rsidP="00AE0A81">
      <w:pPr>
        <w:widowControl w:val="0"/>
        <w:spacing w:after="0"/>
        <w:jc w:val="right"/>
        <w:outlineLvl w:val="1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857C68E" w14:textId="77777777" w:rsidR="00AE0A81" w:rsidRPr="0056294F" w:rsidRDefault="00AE0A81" w:rsidP="00AE0A81">
      <w:pPr>
        <w:widowControl w:val="0"/>
        <w:spacing w:after="0"/>
        <w:jc w:val="right"/>
        <w:outlineLvl w:val="1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6294F">
        <w:rPr>
          <w:rFonts w:ascii="Times New Roman" w:eastAsia="Times New Roman" w:hAnsi="Times New Roman" w:cs="Times New Roman"/>
          <w:b/>
          <w:sz w:val="24"/>
          <w:szCs w:val="24"/>
        </w:rPr>
        <w:t>ФОРМА</w:t>
      </w:r>
    </w:p>
    <w:p w14:paraId="4A68FA98" w14:textId="77777777" w:rsidR="00AE0A81" w:rsidRPr="0056294F" w:rsidRDefault="00AE0A81" w:rsidP="00AE0A81">
      <w:pPr>
        <w:widowControl w:val="0"/>
        <w:spacing w:after="0"/>
        <w:jc w:val="right"/>
        <w:outlineLvl w:val="1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8627E39" w14:textId="77777777" w:rsidR="00AE0A81" w:rsidRPr="0056294F" w:rsidRDefault="00AE0A81" w:rsidP="00AE0A81">
      <w:pPr>
        <w:widowControl w:val="0"/>
        <w:spacing w:after="0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6294F">
        <w:rPr>
          <w:rFonts w:ascii="Times New Roman" w:eastAsia="Times New Roman" w:hAnsi="Times New Roman" w:cs="Times New Roman"/>
          <w:b/>
          <w:sz w:val="24"/>
          <w:szCs w:val="24"/>
        </w:rPr>
        <w:t xml:space="preserve">Заявка на начало/прекращение оказания </w:t>
      </w:r>
      <w:r w:rsidR="007922E9" w:rsidRPr="0056294F">
        <w:rPr>
          <w:rFonts w:ascii="Times New Roman" w:eastAsia="Times New Roman" w:hAnsi="Times New Roman" w:cs="Times New Roman"/>
          <w:b/>
          <w:sz w:val="24"/>
          <w:szCs w:val="24"/>
        </w:rPr>
        <w:t>Услуг</w:t>
      </w:r>
    </w:p>
    <w:p w14:paraId="359124DA" w14:textId="77777777" w:rsidR="00AE0A81" w:rsidRPr="0056294F" w:rsidRDefault="00AE0A81" w:rsidP="00AE0A81">
      <w:pPr>
        <w:widowControl w:val="0"/>
        <w:spacing w:after="60" w:line="240" w:lineRule="auto"/>
        <w:jc w:val="center"/>
        <w:outlineLvl w:val="1"/>
        <w:rPr>
          <w:rFonts w:ascii="Times New Roman" w:eastAsia="Times New Roman" w:hAnsi="Times New Roman" w:cs="Times New Roman"/>
          <w:b/>
          <w:sz w:val="24"/>
          <w:szCs w:val="24"/>
        </w:rPr>
      </w:pPr>
    </w:p>
    <w:tbl>
      <w:tblPr>
        <w:tblW w:w="15304" w:type="dxa"/>
        <w:jc w:val="center"/>
        <w:tblLook w:val="04A0" w:firstRow="1" w:lastRow="0" w:firstColumn="1" w:lastColumn="0" w:noHBand="0" w:noVBand="1"/>
      </w:tblPr>
      <w:tblGrid>
        <w:gridCol w:w="540"/>
        <w:gridCol w:w="1081"/>
        <w:gridCol w:w="1007"/>
        <w:gridCol w:w="1883"/>
        <w:gridCol w:w="2059"/>
        <w:gridCol w:w="2059"/>
        <w:gridCol w:w="1038"/>
        <w:gridCol w:w="1050"/>
        <w:gridCol w:w="1415"/>
        <w:gridCol w:w="2418"/>
        <w:gridCol w:w="1448"/>
      </w:tblGrid>
      <w:tr w:rsidR="00AE0A81" w:rsidRPr="00DB4D69" w14:paraId="3AE789D5" w14:textId="77777777" w:rsidTr="002D7AD3">
        <w:trPr>
          <w:trHeight w:val="752"/>
          <w:jc w:val="center"/>
        </w:trPr>
        <w:tc>
          <w:tcPr>
            <w:tcW w:w="6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3F985D" w14:textId="77777777" w:rsidR="00AE0A81" w:rsidRPr="0056294F" w:rsidRDefault="00AE0A81" w:rsidP="002D7A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  <w:t>№ п/п</w:t>
            </w:r>
          </w:p>
        </w:tc>
        <w:tc>
          <w:tcPr>
            <w:tcW w:w="118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C4E11B" w14:textId="77777777" w:rsidR="00AE0A81" w:rsidRPr="0056294F" w:rsidRDefault="00AE0A81" w:rsidP="002D7A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  <w:t>Номер камеры в Системе</w:t>
            </w:r>
          </w:p>
        </w:tc>
        <w:tc>
          <w:tcPr>
            <w:tcW w:w="115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FCA0EC" w14:textId="77777777" w:rsidR="00AE0A81" w:rsidRPr="0056294F" w:rsidRDefault="00AE0A81" w:rsidP="002D7A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  <w:t xml:space="preserve">Тип ВК (ММС, ГРЗ, ПВН, </w:t>
            </w:r>
            <w:r w:rsidR="003210B8" w:rsidRPr="0056294F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  <w:t>ВВН</w:t>
            </w:r>
            <w:r w:rsidRPr="0056294F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  <w:t>, МКДН)</w:t>
            </w:r>
          </w:p>
        </w:tc>
        <w:tc>
          <w:tcPr>
            <w:tcW w:w="16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B66EF4" w14:textId="77777777" w:rsidR="00AE0A81" w:rsidRPr="0056294F" w:rsidRDefault="00AE0A81" w:rsidP="002D7A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</w:rPr>
              <w:t>Муниципальное образование, город</w:t>
            </w:r>
          </w:p>
        </w:tc>
        <w:tc>
          <w:tcPr>
            <w:tcW w:w="175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CB4BCE" w14:textId="77777777" w:rsidR="00AE0A81" w:rsidRPr="0056294F" w:rsidRDefault="00AE0A81" w:rsidP="002D7A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</w:rPr>
              <w:t>Наименование объекта видеонаблюдения</w:t>
            </w:r>
          </w:p>
        </w:tc>
        <w:tc>
          <w:tcPr>
            <w:tcW w:w="175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27C40C" w14:textId="77777777" w:rsidR="00AE0A81" w:rsidRPr="0056294F" w:rsidRDefault="00AE0A81" w:rsidP="002D7A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</w:rPr>
              <w:t>Фактический адрес объекта видеонаблюдения</w:t>
            </w:r>
          </w:p>
        </w:tc>
        <w:tc>
          <w:tcPr>
            <w:tcW w:w="23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98F2A0" w14:textId="77777777" w:rsidR="00AE0A81" w:rsidRPr="0056294F" w:rsidRDefault="00AE0A81" w:rsidP="002D7A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</w:rPr>
              <w:t>Условные координаты места установки камеры</w:t>
            </w:r>
          </w:p>
        </w:tc>
        <w:tc>
          <w:tcPr>
            <w:tcW w:w="159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A0BE1E" w14:textId="77777777" w:rsidR="00AE0A81" w:rsidRPr="0056294F" w:rsidRDefault="00AE0A81" w:rsidP="002D7AD3">
            <w:pPr>
              <w:spacing w:after="0" w:line="240" w:lineRule="auto"/>
              <w:ind w:right="-5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</w:rPr>
              <w:t>Требование к обзору камеры</w:t>
            </w:r>
          </w:p>
        </w:tc>
        <w:tc>
          <w:tcPr>
            <w:tcW w:w="187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AA3E25" w14:textId="77777777" w:rsidR="00AE0A81" w:rsidRPr="0056294F" w:rsidRDefault="00AE0A81" w:rsidP="002D7AD3">
            <w:pPr>
              <w:spacing w:after="0" w:line="240" w:lineRule="auto"/>
              <w:ind w:right="-5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</w:rPr>
              <w:t xml:space="preserve">Требуемое действие (начало/прекращение оказания </w:t>
            </w:r>
            <w:r w:rsidR="007922E9" w:rsidRPr="005629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</w:rPr>
              <w:t>Услуг</w:t>
            </w:r>
            <w:r w:rsidRPr="005629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</w:rPr>
              <w:t>)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1EE298" w14:textId="77777777" w:rsidR="00AE0A81" w:rsidRPr="0056294F" w:rsidRDefault="00AE0A81" w:rsidP="002D7A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  <w:t>Дата (в формате ДД.ММ.ГГ)</w:t>
            </w:r>
          </w:p>
        </w:tc>
      </w:tr>
      <w:tr w:rsidR="00AE0A81" w:rsidRPr="00DB4D69" w14:paraId="6BC69330" w14:textId="77777777" w:rsidTr="002D7AD3">
        <w:trPr>
          <w:trHeight w:val="1017"/>
          <w:jc w:val="center"/>
        </w:trPr>
        <w:tc>
          <w:tcPr>
            <w:tcW w:w="6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9F7516" w14:textId="77777777" w:rsidR="00AE0A81" w:rsidRPr="0056294F" w:rsidRDefault="00AE0A81" w:rsidP="002D7A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18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5BBC7D" w14:textId="77777777" w:rsidR="00AE0A81" w:rsidRPr="0056294F" w:rsidRDefault="00AE0A81" w:rsidP="002D7A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15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5AC5AC" w14:textId="77777777" w:rsidR="00AE0A81" w:rsidRPr="0056294F" w:rsidRDefault="00AE0A81" w:rsidP="002D7A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60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5E5584" w14:textId="77777777" w:rsidR="00AE0A81" w:rsidRPr="0056294F" w:rsidRDefault="00AE0A81" w:rsidP="002D7A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7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037083" w14:textId="77777777" w:rsidR="00AE0A81" w:rsidRPr="0056294F" w:rsidRDefault="00AE0A81" w:rsidP="002D7A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7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0016F8" w14:textId="77777777" w:rsidR="00AE0A81" w:rsidRPr="0056294F" w:rsidRDefault="00AE0A81" w:rsidP="002D7A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vAlign w:val="center"/>
          </w:tcPr>
          <w:p w14:paraId="597E2FF0" w14:textId="77777777" w:rsidR="00AE0A81" w:rsidRPr="0056294F" w:rsidRDefault="00AE0A81" w:rsidP="002D7A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</w:rPr>
              <w:t>Широта</w:t>
            </w:r>
          </w:p>
        </w:tc>
        <w:tc>
          <w:tcPr>
            <w:tcW w:w="11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vAlign w:val="center"/>
          </w:tcPr>
          <w:p w14:paraId="5901F02A" w14:textId="77777777" w:rsidR="00AE0A81" w:rsidRPr="0056294F" w:rsidRDefault="00AE0A81" w:rsidP="002D7A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</w:rPr>
              <w:t>Долгота</w:t>
            </w:r>
          </w:p>
        </w:tc>
        <w:tc>
          <w:tcPr>
            <w:tcW w:w="15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solid" w:color="FFFFFF" w:fill="auto"/>
            <w:vAlign w:val="center"/>
          </w:tcPr>
          <w:p w14:paraId="3A675D44" w14:textId="77777777" w:rsidR="00AE0A81" w:rsidRPr="0056294F" w:rsidRDefault="00AE0A81" w:rsidP="002D7A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87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71C3A9" w14:textId="77777777" w:rsidR="00AE0A81" w:rsidRPr="0056294F" w:rsidRDefault="00AE0A81" w:rsidP="002D7A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4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6BE895" w14:textId="77777777" w:rsidR="00AE0A81" w:rsidRPr="0056294F" w:rsidRDefault="00AE0A81" w:rsidP="002D7A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</w:p>
        </w:tc>
      </w:tr>
      <w:tr w:rsidR="00AE0A81" w:rsidRPr="00DB4D69" w14:paraId="7DACB3BB" w14:textId="77777777" w:rsidTr="002D7AD3">
        <w:trPr>
          <w:trHeight w:val="475"/>
          <w:jc w:val="center"/>
        </w:trPr>
        <w:tc>
          <w:tcPr>
            <w:tcW w:w="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098A54" w14:textId="77777777" w:rsidR="00AE0A81" w:rsidRPr="0056294F" w:rsidRDefault="00AE0A81" w:rsidP="002D7A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  <w:r w:rsidRPr="0056294F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  <w:t>1.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0C95F3" w14:textId="77777777" w:rsidR="00AE0A81" w:rsidRPr="0056294F" w:rsidRDefault="00AE0A81" w:rsidP="002D7A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E17885" w14:textId="77777777" w:rsidR="00AE0A81" w:rsidRPr="0056294F" w:rsidRDefault="00AE0A81" w:rsidP="002D7A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D98014" w14:textId="77777777" w:rsidR="00AE0A81" w:rsidRPr="0056294F" w:rsidRDefault="00AE0A81" w:rsidP="002D7A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13391C" w14:textId="77777777" w:rsidR="00AE0A81" w:rsidRPr="0056294F" w:rsidRDefault="00AE0A81" w:rsidP="002D7A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82C9B3" w14:textId="77777777" w:rsidR="00AE0A81" w:rsidRPr="0056294F" w:rsidRDefault="00AE0A81" w:rsidP="002D7A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80D2C2" w14:textId="77777777" w:rsidR="00AE0A81" w:rsidRPr="0056294F" w:rsidRDefault="00AE0A81" w:rsidP="002D7A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1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224A8C" w14:textId="77777777" w:rsidR="00AE0A81" w:rsidRPr="0056294F" w:rsidRDefault="00AE0A81" w:rsidP="002D7A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92B042" w14:textId="77777777" w:rsidR="00AE0A81" w:rsidRPr="0056294F" w:rsidRDefault="00AE0A81" w:rsidP="002D7A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808DD1" w14:textId="77777777" w:rsidR="00AE0A81" w:rsidRPr="0056294F" w:rsidRDefault="00AE0A81" w:rsidP="002D7A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CD93D2" w14:textId="77777777" w:rsidR="00AE0A81" w:rsidRPr="0056294F" w:rsidRDefault="00AE0A81" w:rsidP="002D7AD3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</w:pPr>
          </w:p>
        </w:tc>
      </w:tr>
    </w:tbl>
    <w:p w14:paraId="657801F8" w14:textId="77777777" w:rsidR="005F7585" w:rsidRDefault="005F7585" w:rsidP="00082941">
      <w:pPr>
        <w:widowControl w:val="0"/>
        <w:spacing w:after="0" w:line="240" w:lineRule="auto"/>
      </w:pPr>
    </w:p>
    <w:sectPr w:rsidR="005F7585">
      <w:headerReference w:type="default" r:id="rId34"/>
      <w:footerReference w:type="default" r:id="rId35"/>
      <w:headerReference w:type="first" r:id="rId36"/>
      <w:footerReference w:type="first" r:id="rId37"/>
      <w:pgSz w:w="16838" w:h="11906" w:orient="landscape"/>
      <w:pgMar w:top="567" w:right="816" w:bottom="1134" w:left="1134" w:header="284" w:footer="709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5EEF9C0" w14:textId="77777777" w:rsidR="006119CA" w:rsidRDefault="006119CA">
      <w:pPr>
        <w:spacing w:after="0" w:line="240" w:lineRule="auto"/>
      </w:pPr>
      <w:r>
        <w:separator/>
      </w:r>
    </w:p>
  </w:endnote>
  <w:endnote w:type="continuationSeparator" w:id="0">
    <w:p w14:paraId="7E735A29" w14:textId="77777777" w:rsidR="006119CA" w:rsidRDefault="006119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mo">
    <w:altName w:val="Times New Roman"/>
    <w:charset w:val="00"/>
    <w:family w:val="auto"/>
    <w:pitch w:val="default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DejaVu Sans">
    <w:altName w:val="Times New Roman"/>
    <w:charset w:val="00"/>
    <w:family w:val="auto"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Liberation Sans">
    <w:altName w:val="Arial"/>
    <w:charset w:val="00"/>
    <w:family w:val="auto"/>
    <w:pitch w:val="default"/>
  </w:font>
  <w:font w:name="Noto Sans CJK SC Regular">
    <w:charset w:val="00"/>
    <w:family w:val="auto"/>
    <w:pitch w:val="default"/>
  </w:font>
  <w:font w:name="FreeSans">
    <w:altName w:val="Arial"/>
    <w:charset w:val="00"/>
    <w:family w:val="auto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auto"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Basic Roman">
    <w:altName w:val="Cambria"/>
    <w:charset w:val="00"/>
    <w:family w:val="auto"/>
    <w:pitch w:val="default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93E44C3" w14:textId="77777777" w:rsidR="00867A50" w:rsidRDefault="00867A50">
    <w:pPr>
      <w:pStyle w:val="aa"/>
    </w:pPr>
  </w:p>
</w:ftr>
</file>

<file path=word/footer1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0271998" w14:textId="77777777" w:rsidR="00867A50" w:rsidRDefault="00867A50">
    <w:pPr>
      <w:pStyle w:val="aa"/>
    </w:pPr>
  </w:p>
</w:ftr>
</file>

<file path=word/footer1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6BA0AE4" w14:textId="77777777" w:rsidR="00867A50" w:rsidRDefault="00867A50">
    <w:pPr>
      <w:pStyle w:val="aa"/>
    </w:pPr>
  </w:p>
</w:ftr>
</file>

<file path=word/footer1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B5BE846" w14:textId="77777777" w:rsidR="00867A50" w:rsidRDefault="00867A50">
    <w:pPr>
      <w:pStyle w:val="a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77D5F2D" w14:textId="77777777" w:rsidR="00867A50" w:rsidRDefault="00867A50">
    <w:pPr>
      <w:pStyle w:val="aa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EB00451" w14:textId="77777777" w:rsidR="00867A50" w:rsidRDefault="00867A50">
    <w:pPr>
      <w:pStyle w:val="aa"/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4153230" w14:textId="77777777" w:rsidR="00867A50" w:rsidRDefault="00867A50">
    <w:pPr>
      <w:pStyle w:val="aa"/>
    </w:pP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CCBDB8F" w14:textId="77777777" w:rsidR="00867A50" w:rsidRDefault="00867A50">
    <w:pPr>
      <w:pStyle w:val="aa"/>
    </w:pP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6140FFA" w14:textId="77777777" w:rsidR="00867A50" w:rsidRDefault="00867A50">
    <w:pPr>
      <w:pStyle w:val="aa"/>
    </w:pPr>
  </w:p>
</w:ftr>
</file>

<file path=word/footer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3DCD84F" w14:textId="77777777" w:rsidR="00867A50" w:rsidRDefault="00867A50">
    <w:pPr>
      <w:pStyle w:val="aa"/>
    </w:pPr>
  </w:p>
</w:ftr>
</file>

<file path=word/footer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39859A6" w14:textId="77777777" w:rsidR="00867A50" w:rsidRDefault="00867A50">
    <w:pPr>
      <w:pStyle w:val="aa"/>
    </w:pPr>
  </w:p>
</w:ftr>
</file>

<file path=word/footer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0712194" w14:textId="77777777" w:rsidR="00867A50" w:rsidRDefault="00867A50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218C31E" w14:textId="77777777" w:rsidR="006119CA" w:rsidRDefault="006119CA">
      <w:pPr>
        <w:spacing w:after="0" w:line="240" w:lineRule="auto"/>
      </w:pPr>
      <w:r>
        <w:separator/>
      </w:r>
    </w:p>
  </w:footnote>
  <w:footnote w:type="continuationSeparator" w:id="0">
    <w:p w14:paraId="65B05642" w14:textId="77777777" w:rsidR="006119CA" w:rsidRDefault="006119C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00F90E5" w14:textId="428AECF4" w:rsidR="00867A50" w:rsidRDefault="00867A50">
    <w:pPr>
      <w:pStyle w:val="a9"/>
      <w:jc w:val="center"/>
    </w:pPr>
    <w:r>
      <w:fldChar w:fldCharType="begin"/>
    </w:r>
    <w:r>
      <w:instrText xml:space="preserve"> PAGE </w:instrText>
    </w:r>
    <w:r>
      <w:fldChar w:fldCharType="separate"/>
    </w:r>
    <w:r w:rsidR="0056294F">
      <w:rPr>
        <w:noProof/>
      </w:rPr>
      <w:t>3</w:t>
    </w:r>
    <w:r>
      <w:fldChar w:fldCharType="end"/>
    </w:r>
  </w:p>
</w:hdr>
</file>

<file path=word/header1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9A9ED2B" w14:textId="77777777" w:rsidR="00867A50" w:rsidRDefault="00867A50">
    <w:pPr>
      <w:pStyle w:val="a9"/>
      <w:jc w:val="center"/>
    </w:pPr>
    <w:r>
      <w:fldChar w:fldCharType="begin"/>
    </w:r>
    <w:r>
      <w:instrText xml:space="preserve"> PAGE </w:instrText>
    </w:r>
    <w:r>
      <w:fldChar w:fldCharType="separate"/>
    </w:r>
    <w:r>
      <w:rPr>
        <w:noProof/>
      </w:rPr>
      <w:t>47</w:t>
    </w:r>
    <w:r>
      <w:fldChar w:fldCharType="end"/>
    </w:r>
  </w:p>
  <w:p w14:paraId="66FC74DE" w14:textId="77777777" w:rsidR="00867A50" w:rsidRDefault="00867A50">
    <w:pPr>
      <w:pStyle w:val="a9"/>
    </w:pPr>
  </w:p>
</w:hdr>
</file>

<file path=word/header1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6260AD8" w14:textId="77777777" w:rsidR="00867A50" w:rsidRDefault="00867A50">
    <w:pPr>
      <w:pStyle w:val="a9"/>
    </w:pPr>
  </w:p>
</w:hdr>
</file>

<file path=word/header1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608185C" w14:textId="77777777" w:rsidR="00867A50" w:rsidRDefault="00867A50">
    <w:pPr>
      <w:pStyle w:val="a9"/>
      <w:jc w:val="center"/>
    </w:pPr>
    <w:r>
      <w:fldChar w:fldCharType="begin"/>
    </w:r>
    <w:r>
      <w:instrText xml:space="preserve"> PAGE </w:instrText>
    </w:r>
    <w:r>
      <w:fldChar w:fldCharType="separate"/>
    </w:r>
    <w:r>
      <w:t>50</w:t>
    </w:r>
    <w:r>
      <w:fldChar w:fldCharType="end"/>
    </w:r>
  </w:p>
  <w:p w14:paraId="6F9B5E68" w14:textId="77777777" w:rsidR="00867A50" w:rsidRDefault="00867A50">
    <w:pPr>
      <w:pStyle w:val="a9"/>
    </w:pPr>
  </w:p>
</w:hdr>
</file>

<file path=word/header1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251AE6" w14:textId="77777777" w:rsidR="00867A50" w:rsidRDefault="00867A50">
    <w:pPr>
      <w:pStyle w:val="a9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2C49D3" w14:textId="525D16C5" w:rsidR="00867A50" w:rsidRDefault="00867A50">
    <w:pPr>
      <w:pStyle w:val="a9"/>
      <w:jc w:val="center"/>
    </w:pPr>
    <w:r>
      <w:fldChar w:fldCharType="begin"/>
    </w:r>
    <w:r>
      <w:instrText xml:space="preserve"> PAGE </w:instrText>
    </w:r>
    <w:r>
      <w:fldChar w:fldCharType="separate"/>
    </w:r>
    <w:r w:rsidR="00793A59">
      <w:rPr>
        <w:noProof/>
      </w:rPr>
      <w:t>16</w:t>
    </w:r>
    <w:r>
      <w:fldChar w:fldCharType="end"/>
    </w:r>
  </w:p>
  <w:p w14:paraId="7518E8F5" w14:textId="77777777" w:rsidR="00867A50" w:rsidRDefault="00867A50">
    <w:pPr>
      <w:pStyle w:val="a9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E527175" w14:textId="77777777" w:rsidR="00867A50" w:rsidRDefault="00867A50">
    <w:pPr>
      <w:pStyle w:val="a9"/>
    </w:pPr>
  </w:p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99A2606" w14:textId="2615DD22" w:rsidR="00867A50" w:rsidRDefault="00867A50">
    <w:pPr>
      <w:pStyle w:val="a9"/>
      <w:jc w:val="center"/>
    </w:pPr>
    <w:r>
      <w:fldChar w:fldCharType="begin"/>
    </w:r>
    <w:r>
      <w:instrText xml:space="preserve"> PAGE </w:instrText>
    </w:r>
    <w:r>
      <w:fldChar w:fldCharType="separate"/>
    </w:r>
    <w:r w:rsidR="0056294F">
      <w:rPr>
        <w:noProof/>
      </w:rPr>
      <w:t>16</w:t>
    </w:r>
    <w:r>
      <w:fldChar w:fldCharType="end"/>
    </w:r>
  </w:p>
</w:hdr>
</file>

<file path=word/header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8CD20DA" w14:textId="6E98214E" w:rsidR="00867A50" w:rsidRDefault="00867A50">
    <w:pPr>
      <w:pStyle w:val="a9"/>
      <w:jc w:val="center"/>
    </w:pPr>
    <w:r>
      <w:fldChar w:fldCharType="begin"/>
    </w:r>
    <w:r>
      <w:instrText xml:space="preserve"> PAGE </w:instrText>
    </w:r>
    <w:r>
      <w:fldChar w:fldCharType="separate"/>
    </w:r>
    <w:r w:rsidR="0056294F">
      <w:rPr>
        <w:noProof/>
      </w:rPr>
      <w:t>17</w:t>
    </w:r>
    <w:r>
      <w:fldChar w:fldCharType="end"/>
    </w:r>
  </w:p>
</w:hdr>
</file>

<file path=word/header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07C19E7" w14:textId="64224651" w:rsidR="00867A50" w:rsidRDefault="00867A50">
    <w:pPr>
      <w:pStyle w:val="a9"/>
      <w:jc w:val="center"/>
    </w:pPr>
    <w:r>
      <w:fldChar w:fldCharType="begin"/>
    </w:r>
    <w:r>
      <w:instrText xml:space="preserve"> PAGE </w:instrText>
    </w:r>
    <w:r>
      <w:fldChar w:fldCharType="separate"/>
    </w:r>
    <w:r w:rsidR="0056294F">
      <w:rPr>
        <w:noProof/>
      </w:rPr>
      <w:t>25</w:t>
    </w:r>
    <w:r>
      <w:fldChar w:fldCharType="end"/>
    </w:r>
  </w:p>
  <w:p w14:paraId="03FA7695" w14:textId="77777777" w:rsidR="00867A50" w:rsidRDefault="00867A50">
    <w:pPr>
      <w:pStyle w:val="a9"/>
      <w:jc w:val="center"/>
    </w:pPr>
  </w:p>
</w:hdr>
</file>

<file path=word/header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DCA41DC" w14:textId="74625546" w:rsidR="00867A50" w:rsidRDefault="00867A50">
    <w:pPr>
      <w:pStyle w:val="a9"/>
      <w:jc w:val="center"/>
    </w:pPr>
    <w:r>
      <w:fldChar w:fldCharType="begin"/>
    </w:r>
    <w:r>
      <w:instrText xml:space="preserve"> PAGE </w:instrText>
    </w:r>
    <w:r>
      <w:fldChar w:fldCharType="separate"/>
    </w:r>
    <w:r w:rsidR="0056294F">
      <w:rPr>
        <w:noProof/>
      </w:rPr>
      <w:t>29</w:t>
    </w:r>
    <w:r>
      <w:fldChar w:fldCharType="end"/>
    </w:r>
  </w:p>
  <w:p w14:paraId="434D6060" w14:textId="77777777" w:rsidR="00867A50" w:rsidRDefault="00867A50">
    <w:pPr>
      <w:pStyle w:val="a9"/>
    </w:pPr>
  </w:p>
</w:hdr>
</file>

<file path=word/header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DE97A34" w14:textId="4FB3F7C7" w:rsidR="00867A50" w:rsidRDefault="00867A50">
    <w:pPr>
      <w:pStyle w:val="a9"/>
      <w:jc w:val="center"/>
    </w:pPr>
    <w:r>
      <w:fldChar w:fldCharType="begin"/>
    </w:r>
    <w:r>
      <w:instrText xml:space="preserve"> PAGE </w:instrText>
    </w:r>
    <w:r>
      <w:fldChar w:fldCharType="separate"/>
    </w:r>
    <w:r w:rsidR="0056294F">
      <w:rPr>
        <w:noProof/>
      </w:rPr>
      <w:t>38</w:t>
    </w:r>
    <w:r>
      <w:fldChar w:fldCharType="end"/>
    </w:r>
  </w:p>
  <w:p w14:paraId="7101E7F7" w14:textId="77777777" w:rsidR="00867A50" w:rsidRDefault="00867A50">
    <w:pPr>
      <w:pStyle w:val="a9"/>
    </w:pPr>
  </w:p>
</w:hdr>
</file>

<file path=word/header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97886F" w14:textId="77777777" w:rsidR="00867A50" w:rsidRDefault="00867A50">
    <w:pPr>
      <w:pStyle w:val="a9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B72CC2"/>
    <w:multiLevelType w:val="hybridMultilevel"/>
    <w:tmpl w:val="9CB66BCC"/>
    <w:lvl w:ilvl="0" w:tplc="F682933C">
      <w:start w:val="1"/>
      <w:numFmt w:val="bullet"/>
      <w:lvlText w:val=""/>
      <w:lvlJc w:val="left"/>
      <w:pPr>
        <w:ind w:left="360" w:firstLine="0"/>
      </w:pPr>
      <w:rPr>
        <w:rFonts w:ascii="Symbol" w:hAnsi="Symbol" w:cs="Symbol"/>
        <w:sz w:val="24"/>
      </w:rPr>
    </w:lvl>
    <w:lvl w:ilvl="1" w:tplc="F480736E">
      <w:start w:val="1"/>
      <w:numFmt w:val="bullet"/>
      <w:lvlText w:val="o"/>
      <w:lvlJc w:val="left"/>
      <w:pPr>
        <w:ind w:left="1080" w:firstLine="0"/>
      </w:pPr>
      <w:rPr>
        <w:rFonts w:ascii="Courier New" w:hAnsi="Courier New" w:cs="Courier New"/>
      </w:rPr>
    </w:lvl>
    <w:lvl w:ilvl="2" w:tplc="B4141804">
      <w:start w:val="1"/>
      <w:numFmt w:val="bullet"/>
      <w:lvlText w:val=""/>
      <w:lvlJc w:val="left"/>
      <w:pPr>
        <w:ind w:left="1800" w:firstLine="0"/>
      </w:pPr>
      <w:rPr>
        <w:rFonts w:ascii="Wingdings" w:eastAsia="Wingdings" w:hAnsi="Wingdings" w:cs="Wingdings"/>
      </w:rPr>
    </w:lvl>
    <w:lvl w:ilvl="3" w:tplc="8EDAE792">
      <w:start w:val="1"/>
      <w:numFmt w:val="bullet"/>
      <w:lvlText w:val=""/>
      <w:lvlJc w:val="left"/>
      <w:pPr>
        <w:ind w:left="2520" w:firstLine="0"/>
      </w:pPr>
      <w:rPr>
        <w:rFonts w:ascii="Symbol" w:hAnsi="Symbol" w:cs="Symbol"/>
      </w:rPr>
    </w:lvl>
    <w:lvl w:ilvl="4" w:tplc="629C807A">
      <w:start w:val="1"/>
      <w:numFmt w:val="bullet"/>
      <w:lvlText w:val="o"/>
      <w:lvlJc w:val="left"/>
      <w:pPr>
        <w:ind w:left="3240" w:firstLine="0"/>
      </w:pPr>
      <w:rPr>
        <w:rFonts w:ascii="Courier New" w:hAnsi="Courier New" w:cs="Courier New"/>
      </w:rPr>
    </w:lvl>
    <w:lvl w:ilvl="5" w:tplc="5CC8B85C">
      <w:start w:val="1"/>
      <w:numFmt w:val="bullet"/>
      <w:lvlText w:val=""/>
      <w:lvlJc w:val="left"/>
      <w:pPr>
        <w:ind w:left="3960" w:firstLine="0"/>
      </w:pPr>
      <w:rPr>
        <w:rFonts w:ascii="Wingdings" w:eastAsia="Wingdings" w:hAnsi="Wingdings" w:cs="Wingdings"/>
      </w:rPr>
    </w:lvl>
    <w:lvl w:ilvl="6" w:tplc="4AA2838E">
      <w:start w:val="1"/>
      <w:numFmt w:val="bullet"/>
      <w:lvlText w:val=""/>
      <w:lvlJc w:val="left"/>
      <w:pPr>
        <w:ind w:left="4680" w:firstLine="0"/>
      </w:pPr>
      <w:rPr>
        <w:rFonts w:ascii="Symbol" w:hAnsi="Symbol" w:cs="Symbol"/>
      </w:rPr>
    </w:lvl>
    <w:lvl w:ilvl="7" w:tplc="55DA0430">
      <w:start w:val="1"/>
      <w:numFmt w:val="bullet"/>
      <w:lvlText w:val="o"/>
      <w:lvlJc w:val="left"/>
      <w:pPr>
        <w:ind w:left="5400" w:firstLine="0"/>
      </w:pPr>
      <w:rPr>
        <w:rFonts w:ascii="Courier New" w:hAnsi="Courier New" w:cs="Courier New"/>
      </w:rPr>
    </w:lvl>
    <w:lvl w:ilvl="8" w:tplc="ED12953A">
      <w:start w:val="1"/>
      <w:numFmt w:val="bullet"/>
      <w:lvlText w:val=""/>
      <w:lvlJc w:val="left"/>
      <w:pPr>
        <w:ind w:left="6120" w:firstLine="0"/>
      </w:pPr>
      <w:rPr>
        <w:rFonts w:ascii="Wingdings" w:eastAsia="Wingdings" w:hAnsi="Wingdings" w:cs="Wingdings"/>
      </w:rPr>
    </w:lvl>
  </w:abstractNum>
  <w:abstractNum w:abstractNumId="1" w15:restartNumberingAfterBreak="0">
    <w:nsid w:val="09DB5376"/>
    <w:multiLevelType w:val="multilevel"/>
    <w:tmpl w:val="2BA85BCC"/>
    <w:name w:val="Нумерованный список 25"/>
    <w:lvl w:ilvl="0">
      <w:start w:val="5"/>
      <w:numFmt w:val="decimal"/>
      <w:lvlText w:val="%1."/>
      <w:lvlJc w:val="left"/>
      <w:pPr>
        <w:ind w:left="0" w:firstLine="0"/>
      </w:pPr>
    </w:lvl>
    <w:lvl w:ilvl="1">
      <w:start w:val="5"/>
      <w:numFmt w:val="decimal"/>
      <w:lvlText w:val="%2.3"/>
      <w:lvlJc w:val="left"/>
      <w:pPr>
        <w:ind w:left="360" w:firstLine="0"/>
      </w:pPr>
    </w:lvl>
    <w:lvl w:ilvl="2">
      <w:start w:val="1"/>
      <w:numFmt w:val="decimal"/>
      <w:lvlText w:val="%1.%2.2."/>
      <w:lvlJc w:val="left"/>
      <w:pPr>
        <w:ind w:left="720" w:firstLine="0"/>
      </w:pPr>
    </w:lvl>
    <w:lvl w:ilvl="3">
      <w:start w:val="1"/>
      <w:numFmt w:val="decimal"/>
      <w:lvlText w:val="%1.%2.%3.%4."/>
      <w:lvlJc w:val="left"/>
      <w:pPr>
        <w:ind w:left="1080" w:firstLine="0"/>
      </w:pPr>
    </w:lvl>
    <w:lvl w:ilvl="4">
      <w:start w:val="1"/>
      <w:numFmt w:val="decimal"/>
      <w:lvlText w:val="%1.%2.%3.%4.%5."/>
      <w:lvlJc w:val="left"/>
      <w:pPr>
        <w:ind w:left="1440" w:firstLine="0"/>
      </w:pPr>
    </w:lvl>
    <w:lvl w:ilvl="5">
      <w:start w:val="1"/>
      <w:numFmt w:val="decimal"/>
      <w:lvlText w:val="%1.%2.%3.%4.%5.%6."/>
      <w:lvlJc w:val="left"/>
      <w:pPr>
        <w:ind w:left="1800" w:firstLine="0"/>
      </w:pPr>
    </w:lvl>
    <w:lvl w:ilvl="6">
      <w:start w:val="1"/>
      <w:numFmt w:val="decimal"/>
      <w:lvlText w:val="%1.%2.%3.%4.%5.%6.%7."/>
      <w:lvlJc w:val="left"/>
      <w:pPr>
        <w:ind w:left="2160" w:firstLine="0"/>
      </w:pPr>
    </w:lvl>
    <w:lvl w:ilvl="7">
      <w:start w:val="1"/>
      <w:numFmt w:val="decimal"/>
      <w:lvlText w:val="%1.%2.%3.%4.%5.%6.%7.%8."/>
      <w:lvlJc w:val="left"/>
      <w:pPr>
        <w:ind w:left="2520" w:firstLine="0"/>
      </w:pPr>
    </w:lvl>
    <w:lvl w:ilvl="8">
      <w:start w:val="1"/>
      <w:numFmt w:val="decimal"/>
      <w:lvlText w:val="%1.%2.%3.%4.%5.%6.%7.%8.%9."/>
      <w:lvlJc w:val="left"/>
      <w:pPr>
        <w:ind w:left="2880" w:firstLine="0"/>
      </w:pPr>
    </w:lvl>
  </w:abstractNum>
  <w:abstractNum w:abstractNumId="2" w15:restartNumberingAfterBreak="0">
    <w:nsid w:val="0B6846A6"/>
    <w:multiLevelType w:val="hybridMultilevel"/>
    <w:tmpl w:val="3DB0189E"/>
    <w:name w:val="Нумерованный список 31"/>
    <w:lvl w:ilvl="0" w:tplc="CECE59E6">
      <w:numFmt w:val="bullet"/>
      <w:lvlText w:val=""/>
      <w:lvlJc w:val="left"/>
      <w:pPr>
        <w:ind w:left="360" w:firstLine="0"/>
      </w:pPr>
      <w:rPr>
        <w:rFonts w:ascii="Symbol" w:hAnsi="Symbol"/>
      </w:rPr>
    </w:lvl>
    <w:lvl w:ilvl="1" w:tplc="1FD80908">
      <w:numFmt w:val="bullet"/>
      <w:lvlText w:val="o"/>
      <w:lvlJc w:val="left"/>
      <w:pPr>
        <w:ind w:left="1080" w:firstLine="0"/>
      </w:pPr>
      <w:rPr>
        <w:rFonts w:ascii="Courier New" w:hAnsi="Courier New" w:cs="Courier New"/>
      </w:rPr>
    </w:lvl>
    <w:lvl w:ilvl="2" w:tplc="EBE2F532">
      <w:numFmt w:val="bullet"/>
      <w:lvlText w:val=""/>
      <w:lvlJc w:val="left"/>
      <w:pPr>
        <w:ind w:left="1800" w:firstLine="0"/>
      </w:pPr>
      <w:rPr>
        <w:rFonts w:ascii="Wingdings" w:eastAsia="Wingdings" w:hAnsi="Wingdings" w:cs="Wingdings"/>
      </w:rPr>
    </w:lvl>
    <w:lvl w:ilvl="3" w:tplc="0FD819F0">
      <w:numFmt w:val="bullet"/>
      <w:lvlText w:val=""/>
      <w:lvlJc w:val="left"/>
      <w:pPr>
        <w:ind w:left="2520" w:firstLine="0"/>
      </w:pPr>
      <w:rPr>
        <w:rFonts w:ascii="Symbol" w:hAnsi="Symbol"/>
      </w:rPr>
    </w:lvl>
    <w:lvl w:ilvl="4" w:tplc="8FC89904">
      <w:numFmt w:val="bullet"/>
      <w:lvlText w:val="o"/>
      <w:lvlJc w:val="left"/>
      <w:pPr>
        <w:ind w:left="3240" w:firstLine="0"/>
      </w:pPr>
      <w:rPr>
        <w:rFonts w:ascii="Courier New" w:hAnsi="Courier New" w:cs="Courier New"/>
      </w:rPr>
    </w:lvl>
    <w:lvl w:ilvl="5" w:tplc="AA2CDB20">
      <w:numFmt w:val="bullet"/>
      <w:lvlText w:val=""/>
      <w:lvlJc w:val="left"/>
      <w:pPr>
        <w:ind w:left="3960" w:firstLine="0"/>
      </w:pPr>
      <w:rPr>
        <w:rFonts w:ascii="Wingdings" w:eastAsia="Wingdings" w:hAnsi="Wingdings" w:cs="Wingdings"/>
      </w:rPr>
    </w:lvl>
    <w:lvl w:ilvl="6" w:tplc="00622BFA">
      <w:numFmt w:val="bullet"/>
      <w:lvlText w:val=""/>
      <w:lvlJc w:val="left"/>
      <w:pPr>
        <w:ind w:left="4680" w:firstLine="0"/>
      </w:pPr>
      <w:rPr>
        <w:rFonts w:ascii="Symbol" w:hAnsi="Symbol"/>
      </w:rPr>
    </w:lvl>
    <w:lvl w:ilvl="7" w:tplc="841ED0F2">
      <w:numFmt w:val="bullet"/>
      <w:lvlText w:val="o"/>
      <w:lvlJc w:val="left"/>
      <w:pPr>
        <w:ind w:left="5400" w:firstLine="0"/>
      </w:pPr>
      <w:rPr>
        <w:rFonts w:ascii="Courier New" w:hAnsi="Courier New" w:cs="Courier New"/>
      </w:rPr>
    </w:lvl>
    <w:lvl w:ilvl="8" w:tplc="94F28B18">
      <w:numFmt w:val="bullet"/>
      <w:lvlText w:val=""/>
      <w:lvlJc w:val="left"/>
      <w:pPr>
        <w:ind w:left="6120" w:firstLine="0"/>
      </w:pPr>
      <w:rPr>
        <w:rFonts w:ascii="Wingdings" w:eastAsia="Wingdings" w:hAnsi="Wingdings" w:cs="Wingdings"/>
      </w:rPr>
    </w:lvl>
  </w:abstractNum>
  <w:abstractNum w:abstractNumId="3" w15:restartNumberingAfterBreak="0">
    <w:nsid w:val="0EC12779"/>
    <w:multiLevelType w:val="hybridMultilevel"/>
    <w:tmpl w:val="33F47144"/>
    <w:name w:val="Нумерованный список 7"/>
    <w:lvl w:ilvl="0" w:tplc="9AAA0C56">
      <w:numFmt w:val="bullet"/>
      <w:lvlText w:val="•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smallCaps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 w:tplc="9B14B80E">
      <w:numFmt w:val="decimal"/>
      <w:lvlText w:val=""/>
      <w:lvlJc w:val="left"/>
      <w:pPr>
        <w:ind w:left="0" w:firstLine="0"/>
      </w:pPr>
    </w:lvl>
    <w:lvl w:ilvl="2" w:tplc="7542E1C6">
      <w:numFmt w:val="decimal"/>
      <w:lvlText w:val=""/>
      <w:lvlJc w:val="left"/>
      <w:pPr>
        <w:ind w:left="0" w:firstLine="0"/>
      </w:pPr>
    </w:lvl>
    <w:lvl w:ilvl="3" w:tplc="EDC2C616">
      <w:numFmt w:val="decimal"/>
      <w:lvlText w:val=""/>
      <w:lvlJc w:val="left"/>
      <w:pPr>
        <w:ind w:left="0" w:firstLine="0"/>
      </w:pPr>
    </w:lvl>
    <w:lvl w:ilvl="4" w:tplc="C6369B50">
      <w:numFmt w:val="decimal"/>
      <w:lvlText w:val=""/>
      <w:lvlJc w:val="left"/>
      <w:pPr>
        <w:ind w:left="0" w:firstLine="0"/>
      </w:pPr>
    </w:lvl>
    <w:lvl w:ilvl="5" w:tplc="C0C27F90">
      <w:numFmt w:val="decimal"/>
      <w:lvlText w:val=""/>
      <w:lvlJc w:val="left"/>
      <w:pPr>
        <w:ind w:left="0" w:firstLine="0"/>
      </w:pPr>
    </w:lvl>
    <w:lvl w:ilvl="6" w:tplc="3B08F18E">
      <w:numFmt w:val="decimal"/>
      <w:lvlText w:val=""/>
      <w:lvlJc w:val="left"/>
      <w:pPr>
        <w:ind w:left="0" w:firstLine="0"/>
      </w:pPr>
    </w:lvl>
    <w:lvl w:ilvl="7" w:tplc="92D43890">
      <w:numFmt w:val="decimal"/>
      <w:lvlText w:val=""/>
      <w:lvlJc w:val="left"/>
      <w:pPr>
        <w:ind w:left="0" w:firstLine="0"/>
      </w:pPr>
    </w:lvl>
    <w:lvl w:ilvl="8" w:tplc="49A6D8DA">
      <w:numFmt w:val="decimal"/>
      <w:lvlText w:val=""/>
      <w:lvlJc w:val="left"/>
      <w:pPr>
        <w:ind w:left="0" w:firstLine="0"/>
      </w:pPr>
    </w:lvl>
  </w:abstractNum>
  <w:abstractNum w:abstractNumId="4" w15:restartNumberingAfterBreak="0">
    <w:nsid w:val="155A50C6"/>
    <w:multiLevelType w:val="multilevel"/>
    <w:tmpl w:val="3D429514"/>
    <w:name w:val="Нумерованный список 16"/>
    <w:lvl w:ilvl="0">
      <w:start w:val="4"/>
      <w:numFmt w:val="decimal"/>
      <w:lvlText w:val="%1"/>
      <w:lvlJc w:val="left"/>
      <w:pPr>
        <w:ind w:left="0" w:firstLine="0"/>
      </w:pPr>
    </w:lvl>
    <w:lvl w:ilvl="1">
      <w:start w:val="3"/>
      <w:numFmt w:val="decimal"/>
      <w:lvlText w:val="%1.%2"/>
      <w:lvlJc w:val="left"/>
      <w:pPr>
        <w:ind w:left="614" w:firstLine="0"/>
      </w:pPr>
    </w:lvl>
    <w:lvl w:ilvl="2">
      <w:start w:val="2"/>
      <w:numFmt w:val="decimal"/>
      <w:lvlText w:val="%1.%2.%3"/>
      <w:lvlJc w:val="left"/>
      <w:pPr>
        <w:ind w:left="1228" w:firstLine="0"/>
      </w:pPr>
    </w:lvl>
    <w:lvl w:ilvl="3">
      <w:start w:val="1"/>
      <w:numFmt w:val="decimal"/>
      <w:lvlText w:val="%1.%2.%3.%4"/>
      <w:lvlJc w:val="left"/>
      <w:pPr>
        <w:ind w:left="1842" w:firstLine="0"/>
      </w:pPr>
    </w:lvl>
    <w:lvl w:ilvl="4">
      <w:start w:val="1"/>
      <w:numFmt w:val="decimal"/>
      <w:lvlText w:val="%1.%2.%3.%4.%5"/>
      <w:lvlJc w:val="left"/>
      <w:pPr>
        <w:ind w:left="2456" w:firstLine="0"/>
      </w:pPr>
    </w:lvl>
    <w:lvl w:ilvl="5">
      <w:start w:val="1"/>
      <w:numFmt w:val="decimal"/>
      <w:lvlText w:val="%1.%2.%3.%4.%5.%6"/>
      <w:lvlJc w:val="left"/>
      <w:pPr>
        <w:ind w:left="3070" w:firstLine="0"/>
      </w:pPr>
    </w:lvl>
    <w:lvl w:ilvl="6">
      <w:start w:val="1"/>
      <w:numFmt w:val="decimal"/>
      <w:lvlText w:val="%1.%2.%3.%4.%5.%6.%7"/>
      <w:lvlJc w:val="left"/>
      <w:pPr>
        <w:ind w:left="3684" w:firstLine="0"/>
      </w:pPr>
    </w:lvl>
    <w:lvl w:ilvl="7">
      <w:start w:val="1"/>
      <w:numFmt w:val="decimal"/>
      <w:lvlText w:val="%1.%2.%3.%4.%5.%6.%7.%8"/>
      <w:lvlJc w:val="left"/>
      <w:pPr>
        <w:ind w:left="4298" w:firstLine="0"/>
      </w:pPr>
    </w:lvl>
    <w:lvl w:ilvl="8">
      <w:start w:val="1"/>
      <w:numFmt w:val="decimal"/>
      <w:lvlText w:val="%1.%2.%3.%4.%5.%6.%7.%8.%9"/>
      <w:lvlJc w:val="left"/>
      <w:pPr>
        <w:ind w:left="4912" w:firstLine="0"/>
      </w:pPr>
    </w:lvl>
  </w:abstractNum>
  <w:abstractNum w:abstractNumId="5" w15:restartNumberingAfterBreak="0">
    <w:nsid w:val="158C5C73"/>
    <w:multiLevelType w:val="multilevel"/>
    <w:tmpl w:val="C5049FFC"/>
    <w:name w:val="Нумерованный список 18"/>
    <w:lvl w:ilvl="0">
      <w:start w:val="1"/>
      <w:numFmt w:val="decimal"/>
      <w:lvlText w:val="%1."/>
      <w:lvlJc w:val="left"/>
      <w:pPr>
        <w:ind w:left="0" w:firstLine="0"/>
      </w:pPr>
    </w:lvl>
    <w:lvl w:ilvl="1">
      <w:start w:val="1"/>
      <w:numFmt w:val="decimal"/>
      <w:lvlText w:val="%1.%2."/>
      <w:lvlJc w:val="left"/>
      <w:pPr>
        <w:ind w:left="354" w:firstLine="0"/>
      </w:pPr>
    </w:lvl>
    <w:lvl w:ilvl="2">
      <w:start w:val="1"/>
      <w:numFmt w:val="decimal"/>
      <w:lvlText w:val="%1.%2.%3."/>
      <w:lvlJc w:val="left"/>
      <w:pPr>
        <w:ind w:left="708" w:firstLine="0"/>
      </w:pPr>
    </w:lvl>
    <w:lvl w:ilvl="3">
      <w:start w:val="1"/>
      <w:numFmt w:val="decimal"/>
      <w:lvlText w:val="%1.%2.%3.%4."/>
      <w:lvlJc w:val="left"/>
      <w:pPr>
        <w:ind w:left="1062" w:firstLine="0"/>
      </w:pPr>
    </w:lvl>
    <w:lvl w:ilvl="4">
      <w:start w:val="1"/>
      <w:numFmt w:val="decimal"/>
      <w:lvlText w:val="%1.%2.%3.%4.%5."/>
      <w:lvlJc w:val="left"/>
      <w:pPr>
        <w:ind w:left="1416" w:firstLine="0"/>
      </w:pPr>
    </w:lvl>
    <w:lvl w:ilvl="5">
      <w:start w:val="1"/>
      <w:numFmt w:val="decimal"/>
      <w:lvlText w:val="%1.%2.%3.%4.%5.%6."/>
      <w:lvlJc w:val="left"/>
      <w:pPr>
        <w:ind w:left="1770" w:firstLine="0"/>
      </w:pPr>
    </w:lvl>
    <w:lvl w:ilvl="6">
      <w:start w:val="1"/>
      <w:numFmt w:val="decimal"/>
      <w:lvlText w:val="%1.%2.%3.%4.%5.%6.%7."/>
      <w:lvlJc w:val="left"/>
      <w:pPr>
        <w:ind w:left="2124" w:firstLine="0"/>
      </w:pPr>
    </w:lvl>
    <w:lvl w:ilvl="7">
      <w:start w:val="1"/>
      <w:numFmt w:val="decimal"/>
      <w:lvlText w:val="%1.%2.%3.%4.%5.%6.%7.%8."/>
      <w:lvlJc w:val="left"/>
      <w:pPr>
        <w:ind w:left="2478" w:firstLine="0"/>
      </w:pPr>
    </w:lvl>
    <w:lvl w:ilvl="8">
      <w:start w:val="1"/>
      <w:numFmt w:val="decimal"/>
      <w:lvlText w:val="%1.%2.%3.%4.%5.%6.%7.%8.%9."/>
      <w:lvlJc w:val="left"/>
      <w:pPr>
        <w:ind w:left="2832" w:firstLine="0"/>
      </w:pPr>
    </w:lvl>
  </w:abstractNum>
  <w:abstractNum w:abstractNumId="6" w15:restartNumberingAfterBreak="0">
    <w:nsid w:val="1C7B4476"/>
    <w:multiLevelType w:val="hybridMultilevel"/>
    <w:tmpl w:val="69ECF310"/>
    <w:name w:val="Нумерованный список 29"/>
    <w:lvl w:ilvl="0" w:tplc="33B282E4">
      <w:numFmt w:val="bullet"/>
      <w:lvlText w:val=""/>
      <w:lvlJc w:val="left"/>
      <w:pPr>
        <w:ind w:left="360" w:firstLine="0"/>
      </w:pPr>
      <w:rPr>
        <w:rFonts w:ascii="Symbol" w:hAnsi="Symbol" w:cs="Symbol"/>
        <w:sz w:val="24"/>
      </w:rPr>
    </w:lvl>
    <w:lvl w:ilvl="1" w:tplc="D4F2F19A">
      <w:numFmt w:val="bullet"/>
      <w:lvlText w:val="o"/>
      <w:lvlJc w:val="left"/>
      <w:pPr>
        <w:ind w:left="1080" w:firstLine="0"/>
      </w:pPr>
      <w:rPr>
        <w:rFonts w:ascii="Courier New" w:hAnsi="Courier New" w:cs="Courier New"/>
      </w:rPr>
    </w:lvl>
    <w:lvl w:ilvl="2" w:tplc="422C0978">
      <w:numFmt w:val="bullet"/>
      <w:lvlText w:val=""/>
      <w:lvlJc w:val="left"/>
      <w:pPr>
        <w:ind w:left="1800" w:firstLine="0"/>
      </w:pPr>
      <w:rPr>
        <w:rFonts w:ascii="Wingdings" w:eastAsia="Wingdings" w:hAnsi="Wingdings" w:cs="Wingdings"/>
      </w:rPr>
    </w:lvl>
    <w:lvl w:ilvl="3" w:tplc="AA087FA2">
      <w:numFmt w:val="bullet"/>
      <w:lvlText w:val=""/>
      <w:lvlJc w:val="left"/>
      <w:pPr>
        <w:ind w:left="2520" w:firstLine="0"/>
      </w:pPr>
      <w:rPr>
        <w:rFonts w:ascii="Symbol" w:hAnsi="Symbol" w:cs="Symbol"/>
      </w:rPr>
    </w:lvl>
    <w:lvl w:ilvl="4" w:tplc="05224DE6">
      <w:numFmt w:val="bullet"/>
      <w:lvlText w:val="o"/>
      <w:lvlJc w:val="left"/>
      <w:pPr>
        <w:ind w:left="3240" w:firstLine="0"/>
      </w:pPr>
      <w:rPr>
        <w:rFonts w:ascii="Courier New" w:hAnsi="Courier New" w:cs="Courier New"/>
      </w:rPr>
    </w:lvl>
    <w:lvl w:ilvl="5" w:tplc="F9527828">
      <w:numFmt w:val="bullet"/>
      <w:lvlText w:val=""/>
      <w:lvlJc w:val="left"/>
      <w:pPr>
        <w:ind w:left="3960" w:firstLine="0"/>
      </w:pPr>
      <w:rPr>
        <w:rFonts w:ascii="Wingdings" w:eastAsia="Wingdings" w:hAnsi="Wingdings" w:cs="Wingdings"/>
      </w:rPr>
    </w:lvl>
    <w:lvl w:ilvl="6" w:tplc="FC10ADF8">
      <w:numFmt w:val="bullet"/>
      <w:lvlText w:val=""/>
      <w:lvlJc w:val="left"/>
      <w:pPr>
        <w:ind w:left="4680" w:firstLine="0"/>
      </w:pPr>
      <w:rPr>
        <w:rFonts w:ascii="Symbol" w:hAnsi="Symbol" w:cs="Symbol"/>
      </w:rPr>
    </w:lvl>
    <w:lvl w:ilvl="7" w:tplc="B25E7584">
      <w:numFmt w:val="bullet"/>
      <w:lvlText w:val="o"/>
      <w:lvlJc w:val="left"/>
      <w:pPr>
        <w:ind w:left="5400" w:firstLine="0"/>
      </w:pPr>
      <w:rPr>
        <w:rFonts w:ascii="Courier New" w:hAnsi="Courier New" w:cs="Courier New"/>
      </w:rPr>
    </w:lvl>
    <w:lvl w:ilvl="8" w:tplc="AA364D58">
      <w:numFmt w:val="bullet"/>
      <w:lvlText w:val=""/>
      <w:lvlJc w:val="left"/>
      <w:pPr>
        <w:ind w:left="6120" w:firstLine="0"/>
      </w:pPr>
      <w:rPr>
        <w:rFonts w:ascii="Wingdings" w:eastAsia="Wingdings" w:hAnsi="Wingdings" w:cs="Wingdings"/>
      </w:rPr>
    </w:lvl>
  </w:abstractNum>
  <w:abstractNum w:abstractNumId="7" w15:restartNumberingAfterBreak="0">
    <w:nsid w:val="1EFC61BB"/>
    <w:multiLevelType w:val="hybridMultilevel"/>
    <w:tmpl w:val="32F8C0E0"/>
    <w:name w:val="Нумерованный список 10"/>
    <w:lvl w:ilvl="0" w:tplc="CC4CF4E0">
      <w:numFmt w:val="bullet"/>
      <w:lvlText w:val=""/>
      <w:lvlJc w:val="left"/>
      <w:pPr>
        <w:ind w:left="1069" w:firstLine="0"/>
      </w:pPr>
      <w:rPr>
        <w:rFonts w:ascii="Symbol" w:hAnsi="Symbol"/>
      </w:rPr>
    </w:lvl>
    <w:lvl w:ilvl="1" w:tplc="E0663082">
      <w:numFmt w:val="bullet"/>
      <w:lvlText w:val="o"/>
      <w:lvlJc w:val="left"/>
      <w:pPr>
        <w:ind w:left="1789" w:firstLine="0"/>
      </w:pPr>
      <w:rPr>
        <w:rFonts w:ascii="Courier New" w:hAnsi="Courier New" w:cs="Courier New"/>
      </w:rPr>
    </w:lvl>
    <w:lvl w:ilvl="2" w:tplc="6748A4D0">
      <w:numFmt w:val="bullet"/>
      <w:lvlText w:val=""/>
      <w:lvlJc w:val="left"/>
      <w:pPr>
        <w:ind w:left="2509" w:firstLine="0"/>
      </w:pPr>
      <w:rPr>
        <w:rFonts w:ascii="Wingdings" w:eastAsia="Wingdings" w:hAnsi="Wingdings" w:cs="Wingdings"/>
      </w:rPr>
    </w:lvl>
    <w:lvl w:ilvl="3" w:tplc="2FAAEB2C">
      <w:numFmt w:val="bullet"/>
      <w:lvlText w:val=""/>
      <w:lvlJc w:val="left"/>
      <w:pPr>
        <w:ind w:left="3229" w:firstLine="0"/>
      </w:pPr>
      <w:rPr>
        <w:rFonts w:ascii="Symbol" w:hAnsi="Symbol"/>
      </w:rPr>
    </w:lvl>
    <w:lvl w:ilvl="4" w:tplc="ACF240DE">
      <w:numFmt w:val="bullet"/>
      <w:lvlText w:val="o"/>
      <w:lvlJc w:val="left"/>
      <w:pPr>
        <w:ind w:left="3949" w:firstLine="0"/>
      </w:pPr>
      <w:rPr>
        <w:rFonts w:ascii="Courier New" w:hAnsi="Courier New" w:cs="Courier New"/>
      </w:rPr>
    </w:lvl>
    <w:lvl w:ilvl="5" w:tplc="F7589344">
      <w:numFmt w:val="bullet"/>
      <w:lvlText w:val=""/>
      <w:lvlJc w:val="left"/>
      <w:pPr>
        <w:ind w:left="4669" w:firstLine="0"/>
      </w:pPr>
      <w:rPr>
        <w:rFonts w:ascii="Wingdings" w:eastAsia="Wingdings" w:hAnsi="Wingdings" w:cs="Wingdings"/>
      </w:rPr>
    </w:lvl>
    <w:lvl w:ilvl="6" w:tplc="0EF42B4C">
      <w:numFmt w:val="bullet"/>
      <w:lvlText w:val=""/>
      <w:lvlJc w:val="left"/>
      <w:pPr>
        <w:ind w:left="5389" w:firstLine="0"/>
      </w:pPr>
      <w:rPr>
        <w:rFonts w:ascii="Symbol" w:hAnsi="Symbol"/>
      </w:rPr>
    </w:lvl>
    <w:lvl w:ilvl="7" w:tplc="87041B42">
      <w:numFmt w:val="bullet"/>
      <w:lvlText w:val="o"/>
      <w:lvlJc w:val="left"/>
      <w:pPr>
        <w:ind w:left="6109" w:firstLine="0"/>
      </w:pPr>
      <w:rPr>
        <w:rFonts w:ascii="Courier New" w:hAnsi="Courier New" w:cs="Courier New"/>
      </w:rPr>
    </w:lvl>
    <w:lvl w:ilvl="8" w:tplc="0FEAED94">
      <w:numFmt w:val="bullet"/>
      <w:lvlText w:val=""/>
      <w:lvlJc w:val="left"/>
      <w:pPr>
        <w:ind w:left="6829" w:firstLine="0"/>
      </w:pPr>
      <w:rPr>
        <w:rFonts w:ascii="Wingdings" w:eastAsia="Wingdings" w:hAnsi="Wingdings" w:cs="Wingdings"/>
      </w:rPr>
    </w:lvl>
  </w:abstractNum>
  <w:abstractNum w:abstractNumId="8" w15:restartNumberingAfterBreak="0">
    <w:nsid w:val="22857585"/>
    <w:multiLevelType w:val="multilevel"/>
    <w:tmpl w:val="1F8EE97C"/>
    <w:name w:val="Нумерованный список 27"/>
    <w:lvl w:ilvl="0">
      <w:start w:val="1"/>
      <w:numFmt w:val="decimal"/>
      <w:pStyle w:val="1"/>
      <w:lvlText w:val="%1."/>
      <w:lvlJc w:val="left"/>
      <w:pPr>
        <w:ind w:left="360" w:firstLine="0"/>
      </w:pPr>
    </w:lvl>
    <w:lvl w:ilvl="1">
      <w:start w:val="2"/>
      <w:numFmt w:val="decimal"/>
      <w:lvlText w:val="%1.%2."/>
      <w:lvlJc w:val="left"/>
      <w:pPr>
        <w:ind w:left="580" w:firstLine="0"/>
      </w:pPr>
      <w:rPr>
        <w:rFonts w:ascii="Times New Roman" w:eastAsia="Arimo" w:hAnsi="Times New Roman" w:cs="Times New Roman"/>
        <w:b/>
        <w:color w:val="00000A"/>
        <w:sz w:val="24"/>
      </w:rPr>
    </w:lvl>
    <w:lvl w:ilvl="2">
      <w:start w:val="1"/>
      <w:numFmt w:val="decimal"/>
      <w:lvlText w:val="%1.%2.%3."/>
      <w:lvlJc w:val="left"/>
      <w:pPr>
        <w:ind w:left="800" w:firstLine="0"/>
      </w:pPr>
      <w:rPr>
        <w:rFonts w:ascii="Times New Roman" w:eastAsia="Arimo" w:hAnsi="Times New Roman" w:cs="Times New Roman"/>
        <w:b/>
        <w:color w:val="00000A"/>
        <w:sz w:val="24"/>
      </w:rPr>
    </w:lvl>
    <w:lvl w:ilvl="3">
      <w:start w:val="1"/>
      <w:numFmt w:val="decimal"/>
      <w:lvlText w:val="%1.%2.%3.%4."/>
      <w:lvlJc w:val="left"/>
      <w:pPr>
        <w:ind w:left="1020" w:firstLine="0"/>
      </w:pPr>
      <w:rPr>
        <w:rFonts w:ascii="Times New Roman" w:eastAsia="Arimo" w:hAnsi="Times New Roman" w:cs="Times New Roman"/>
        <w:b/>
        <w:color w:val="00000A"/>
        <w:sz w:val="24"/>
      </w:rPr>
    </w:lvl>
    <w:lvl w:ilvl="4">
      <w:start w:val="1"/>
      <w:numFmt w:val="decimal"/>
      <w:lvlText w:val="%1.%2.%3.%4.%5."/>
      <w:lvlJc w:val="left"/>
      <w:pPr>
        <w:ind w:left="1240" w:firstLine="0"/>
      </w:pPr>
      <w:rPr>
        <w:rFonts w:ascii="Times New Roman" w:eastAsia="Arimo" w:hAnsi="Times New Roman" w:cs="Times New Roman"/>
        <w:b/>
        <w:color w:val="00000A"/>
        <w:sz w:val="24"/>
      </w:rPr>
    </w:lvl>
    <w:lvl w:ilvl="5">
      <w:start w:val="1"/>
      <w:numFmt w:val="decimal"/>
      <w:lvlText w:val="%1.%2.%3.%4.%5.%6."/>
      <w:lvlJc w:val="left"/>
      <w:pPr>
        <w:ind w:left="1460" w:firstLine="0"/>
      </w:pPr>
      <w:rPr>
        <w:rFonts w:ascii="Times New Roman" w:eastAsia="Arimo" w:hAnsi="Times New Roman" w:cs="Times New Roman"/>
        <w:b/>
        <w:color w:val="00000A"/>
        <w:sz w:val="24"/>
      </w:rPr>
    </w:lvl>
    <w:lvl w:ilvl="6">
      <w:start w:val="1"/>
      <w:numFmt w:val="decimal"/>
      <w:lvlText w:val="%1.%2.%3.%4.%5.%6.%7."/>
      <w:lvlJc w:val="left"/>
      <w:pPr>
        <w:ind w:left="1680" w:firstLine="0"/>
      </w:pPr>
      <w:rPr>
        <w:rFonts w:ascii="Times New Roman" w:eastAsia="Arimo" w:hAnsi="Times New Roman" w:cs="Times New Roman"/>
        <w:b/>
        <w:color w:val="00000A"/>
        <w:sz w:val="24"/>
      </w:rPr>
    </w:lvl>
    <w:lvl w:ilvl="7">
      <w:start w:val="1"/>
      <w:numFmt w:val="decimal"/>
      <w:lvlText w:val="%1.%2.%3.%4.%5.%6.%7.%8."/>
      <w:lvlJc w:val="left"/>
      <w:pPr>
        <w:ind w:left="1900" w:firstLine="0"/>
      </w:pPr>
      <w:rPr>
        <w:rFonts w:ascii="Times New Roman" w:eastAsia="Arimo" w:hAnsi="Times New Roman" w:cs="Times New Roman"/>
        <w:b/>
        <w:color w:val="00000A"/>
        <w:sz w:val="24"/>
      </w:rPr>
    </w:lvl>
    <w:lvl w:ilvl="8">
      <w:start w:val="1"/>
      <w:numFmt w:val="decimal"/>
      <w:lvlText w:val="%1.%2.%3.%4.%5.%6.%7.%8.%9."/>
      <w:lvlJc w:val="left"/>
      <w:pPr>
        <w:ind w:left="2120" w:firstLine="0"/>
      </w:pPr>
      <w:rPr>
        <w:rFonts w:ascii="Times New Roman" w:eastAsia="Arimo" w:hAnsi="Times New Roman" w:cs="Times New Roman"/>
        <w:b/>
        <w:color w:val="00000A"/>
        <w:sz w:val="24"/>
      </w:rPr>
    </w:lvl>
  </w:abstractNum>
  <w:abstractNum w:abstractNumId="9" w15:restartNumberingAfterBreak="0">
    <w:nsid w:val="22A1295D"/>
    <w:multiLevelType w:val="hybridMultilevel"/>
    <w:tmpl w:val="10A006C6"/>
    <w:name w:val="Нумерованный список 1"/>
    <w:lvl w:ilvl="0" w:tplc="5D0ADE58">
      <w:numFmt w:val="bullet"/>
      <w:lvlText w:val="•"/>
      <w:lvlJc w:val="left"/>
      <w:pPr>
        <w:ind w:left="360" w:firstLine="0"/>
      </w:pPr>
      <w:rPr>
        <w:rFonts w:ascii="Times New Roman" w:hAnsi="Times New Roman" w:cs="Times New Roman"/>
        <w:b/>
        <w:sz w:val="24"/>
        <w:szCs w:val="28"/>
      </w:rPr>
    </w:lvl>
    <w:lvl w:ilvl="1" w:tplc="8E921C1C">
      <w:start w:val="1"/>
      <w:numFmt w:val="none"/>
      <w:suff w:val="nothing"/>
      <w:lvlText w:val=""/>
      <w:lvlJc w:val="left"/>
      <w:pPr>
        <w:ind w:left="720" w:firstLine="0"/>
      </w:pPr>
    </w:lvl>
    <w:lvl w:ilvl="2" w:tplc="A4DE6AF6">
      <w:start w:val="1"/>
      <w:numFmt w:val="none"/>
      <w:suff w:val="nothing"/>
      <w:lvlText w:val=""/>
      <w:lvlJc w:val="left"/>
      <w:pPr>
        <w:ind w:left="1080" w:firstLine="0"/>
      </w:pPr>
    </w:lvl>
    <w:lvl w:ilvl="3" w:tplc="EDA4526C">
      <w:start w:val="1"/>
      <w:numFmt w:val="none"/>
      <w:suff w:val="nothing"/>
      <w:lvlText w:val=""/>
      <w:lvlJc w:val="left"/>
      <w:pPr>
        <w:ind w:left="1440" w:firstLine="0"/>
      </w:pPr>
    </w:lvl>
    <w:lvl w:ilvl="4" w:tplc="73B09004">
      <w:start w:val="1"/>
      <w:numFmt w:val="none"/>
      <w:suff w:val="nothing"/>
      <w:lvlText w:val=""/>
      <w:lvlJc w:val="left"/>
      <w:pPr>
        <w:ind w:left="1800" w:firstLine="0"/>
      </w:pPr>
    </w:lvl>
    <w:lvl w:ilvl="5" w:tplc="57CA57F2">
      <w:start w:val="1"/>
      <w:numFmt w:val="none"/>
      <w:suff w:val="nothing"/>
      <w:lvlText w:val=""/>
      <w:lvlJc w:val="left"/>
      <w:pPr>
        <w:ind w:left="2160" w:firstLine="0"/>
      </w:pPr>
    </w:lvl>
    <w:lvl w:ilvl="6" w:tplc="6F3A7AE6">
      <w:start w:val="1"/>
      <w:numFmt w:val="none"/>
      <w:suff w:val="nothing"/>
      <w:lvlText w:val=""/>
      <w:lvlJc w:val="left"/>
      <w:pPr>
        <w:ind w:left="2520" w:firstLine="0"/>
      </w:pPr>
    </w:lvl>
    <w:lvl w:ilvl="7" w:tplc="2CD4385C">
      <w:start w:val="1"/>
      <w:numFmt w:val="none"/>
      <w:suff w:val="nothing"/>
      <w:lvlText w:val=""/>
      <w:lvlJc w:val="left"/>
      <w:pPr>
        <w:ind w:left="2880" w:firstLine="0"/>
      </w:pPr>
    </w:lvl>
    <w:lvl w:ilvl="8" w:tplc="8C788186">
      <w:start w:val="1"/>
      <w:numFmt w:val="none"/>
      <w:suff w:val="nothing"/>
      <w:lvlText w:val=""/>
      <w:lvlJc w:val="left"/>
      <w:pPr>
        <w:ind w:left="3240" w:firstLine="0"/>
      </w:pPr>
    </w:lvl>
  </w:abstractNum>
  <w:abstractNum w:abstractNumId="10" w15:restartNumberingAfterBreak="0">
    <w:nsid w:val="22AA19B8"/>
    <w:multiLevelType w:val="multilevel"/>
    <w:tmpl w:val="F40ADFDA"/>
    <w:name w:val="Нумерованный список 22"/>
    <w:lvl w:ilvl="0">
      <w:start w:val="1"/>
      <w:numFmt w:val="decimal"/>
      <w:suff w:val="space"/>
      <w:lvlText w:val="%1."/>
      <w:lvlJc w:val="left"/>
      <w:pPr>
        <w:ind w:left="709" w:firstLine="0"/>
      </w:pPr>
      <w:rPr>
        <w:rFonts w:ascii="Times New Roman" w:hAnsi="Times New Roman"/>
        <w:b/>
        <w:sz w:val="24"/>
        <w:szCs w:val="28"/>
      </w:rPr>
    </w:lvl>
    <w:lvl w:ilvl="1">
      <w:start w:val="1"/>
      <w:numFmt w:val="decimal"/>
      <w:pStyle w:val="5"/>
      <w:lvlText w:val="%1.%2"/>
      <w:lvlJc w:val="left"/>
      <w:pPr>
        <w:ind w:left="1844" w:firstLine="0"/>
      </w:pPr>
      <w:rPr>
        <w:rFonts w:ascii="Times New Roman" w:hAnsi="Times New Roman"/>
        <w:b/>
        <w:sz w:val="24"/>
        <w:szCs w:val="24"/>
      </w:rPr>
    </w:lvl>
    <w:lvl w:ilvl="2">
      <w:start w:val="1"/>
      <w:numFmt w:val="decimal"/>
      <w:lvlText w:val="%1.%2.%3"/>
      <w:lvlJc w:val="left"/>
      <w:pPr>
        <w:ind w:left="709" w:firstLine="0"/>
      </w:pPr>
      <w:rPr>
        <w:b/>
      </w:rPr>
    </w:lvl>
    <w:lvl w:ilvl="3">
      <w:start w:val="1"/>
      <w:numFmt w:val="decimal"/>
      <w:lvlText w:val="%1.%2.%3.%4"/>
      <w:lvlJc w:val="left"/>
      <w:pPr>
        <w:ind w:left="709" w:firstLine="0"/>
      </w:pPr>
      <w:rPr>
        <w:b/>
      </w:rPr>
    </w:lvl>
    <w:lvl w:ilvl="4">
      <w:start w:val="1"/>
      <w:numFmt w:val="decimal"/>
      <w:lvlText w:val="%1.%2.%3.%4.%5"/>
      <w:lvlJc w:val="left"/>
      <w:pPr>
        <w:ind w:left="709" w:firstLine="0"/>
      </w:pPr>
      <w:rPr>
        <w:b w:val="0"/>
      </w:rPr>
    </w:lvl>
    <w:lvl w:ilvl="5">
      <w:start w:val="1"/>
      <w:numFmt w:val="decimal"/>
      <w:lvlText w:val="%1.%2.%3.%4.%5.%6"/>
      <w:lvlJc w:val="left"/>
      <w:pPr>
        <w:ind w:left="709" w:firstLine="0"/>
      </w:pPr>
    </w:lvl>
    <w:lvl w:ilvl="6">
      <w:start w:val="1"/>
      <w:numFmt w:val="decimal"/>
      <w:lvlText w:val="%1.%2.%3.%4.%5.%6.%7"/>
      <w:lvlJc w:val="left"/>
      <w:pPr>
        <w:ind w:left="709" w:firstLine="0"/>
      </w:pPr>
    </w:lvl>
    <w:lvl w:ilvl="7">
      <w:start w:val="1"/>
      <w:numFmt w:val="decimal"/>
      <w:lvlText w:val="%1.%2.%3.%4.%5.%6.%7.%8"/>
      <w:lvlJc w:val="left"/>
      <w:pPr>
        <w:ind w:left="709" w:firstLine="0"/>
      </w:pPr>
    </w:lvl>
    <w:lvl w:ilvl="8">
      <w:start w:val="1"/>
      <w:numFmt w:val="decimal"/>
      <w:lvlText w:val="%1.%2.%3.%4.%5.%6.%7.%8.%9"/>
      <w:lvlJc w:val="left"/>
      <w:pPr>
        <w:ind w:left="709" w:firstLine="0"/>
      </w:pPr>
    </w:lvl>
  </w:abstractNum>
  <w:abstractNum w:abstractNumId="11" w15:restartNumberingAfterBreak="0">
    <w:nsid w:val="249B1086"/>
    <w:multiLevelType w:val="hybridMultilevel"/>
    <w:tmpl w:val="1C8EB39A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2" w15:restartNumberingAfterBreak="0">
    <w:nsid w:val="269E4054"/>
    <w:multiLevelType w:val="multilevel"/>
    <w:tmpl w:val="41BACD80"/>
    <w:name w:val="Нумерованный список 20"/>
    <w:lvl w:ilvl="0">
      <w:start w:val="1"/>
      <w:numFmt w:val="decimal"/>
      <w:lvlText w:val="%1"/>
      <w:lvlJc w:val="left"/>
      <w:pPr>
        <w:ind w:left="0" w:firstLine="0"/>
      </w:pPr>
    </w:lvl>
    <w:lvl w:ilvl="1">
      <w:start w:val="1"/>
      <w:numFmt w:val="decimal"/>
      <w:lvlText w:val="%1.%2"/>
      <w:lvlJc w:val="left"/>
      <w:pPr>
        <w:ind w:left="709" w:firstLine="0"/>
      </w:pPr>
    </w:lvl>
    <w:lvl w:ilvl="2">
      <w:start w:val="1"/>
      <w:numFmt w:val="decimal"/>
      <w:lvlText w:val="%1.%2.%3"/>
      <w:lvlJc w:val="left"/>
      <w:pPr>
        <w:ind w:left="1418" w:firstLine="0"/>
      </w:pPr>
    </w:lvl>
    <w:lvl w:ilvl="3">
      <w:start w:val="1"/>
      <w:numFmt w:val="decimal"/>
      <w:lvlText w:val="%1.%2.%3.%4"/>
      <w:lvlJc w:val="left"/>
      <w:pPr>
        <w:ind w:left="2127" w:firstLine="0"/>
      </w:pPr>
    </w:lvl>
    <w:lvl w:ilvl="4">
      <w:start w:val="1"/>
      <w:numFmt w:val="decimal"/>
      <w:lvlText w:val="%1.%2.%3.%4.%5"/>
      <w:lvlJc w:val="left"/>
      <w:pPr>
        <w:ind w:left="2836" w:firstLine="0"/>
      </w:pPr>
    </w:lvl>
    <w:lvl w:ilvl="5">
      <w:start w:val="1"/>
      <w:numFmt w:val="decimal"/>
      <w:lvlText w:val="%1.%2.%3.%4.%5.%6"/>
      <w:lvlJc w:val="left"/>
      <w:pPr>
        <w:ind w:left="3545" w:firstLine="0"/>
      </w:pPr>
    </w:lvl>
    <w:lvl w:ilvl="6">
      <w:start w:val="1"/>
      <w:numFmt w:val="decimal"/>
      <w:lvlText w:val="%1.%2.%3.%4.%5.%6.%7"/>
      <w:lvlJc w:val="left"/>
      <w:pPr>
        <w:ind w:left="4254" w:firstLine="0"/>
      </w:pPr>
    </w:lvl>
    <w:lvl w:ilvl="7">
      <w:start w:val="1"/>
      <w:numFmt w:val="decimal"/>
      <w:lvlText w:val="%1.%2.%3.%4.%5.%6.%7.%8"/>
      <w:lvlJc w:val="left"/>
      <w:pPr>
        <w:ind w:left="4963" w:firstLine="0"/>
      </w:pPr>
    </w:lvl>
    <w:lvl w:ilvl="8">
      <w:start w:val="1"/>
      <w:numFmt w:val="decimal"/>
      <w:lvlText w:val="%1.%2.%3.%4.%5.%6.%7.%8.%9"/>
      <w:lvlJc w:val="left"/>
      <w:pPr>
        <w:ind w:left="5672" w:firstLine="0"/>
      </w:pPr>
    </w:lvl>
  </w:abstractNum>
  <w:abstractNum w:abstractNumId="13" w15:restartNumberingAfterBreak="0">
    <w:nsid w:val="272A322D"/>
    <w:multiLevelType w:val="multilevel"/>
    <w:tmpl w:val="30D605E8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4" w15:restartNumberingAfterBreak="0">
    <w:nsid w:val="2B825A7B"/>
    <w:multiLevelType w:val="multilevel"/>
    <w:tmpl w:val="43C0B282"/>
    <w:name w:val="Нумерованный список 12"/>
    <w:lvl w:ilvl="0">
      <w:start w:val="1"/>
      <w:numFmt w:val="decimal"/>
      <w:pStyle w:val="10"/>
      <w:lvlText w:val="%1"/>
      <w:lvlJc w:val="left"/>
      <w:pPr>
        <w:ind w:left="0" w:firstLine="0"/>
      </w:pPr>
    </w:lvl>
    <w:lvl w:ilvl="1">
      <w:start w:val="1"/>
      <w:numFmt w:val="decimal"/>
      <w:pStyle w:val="2"/>
      <w:lvlText w:val="%1.%2"/>
      <w:lvlJc w:val="left"/>
      <w:pPr>
        <w:ind w:left="0" w:firstLine="0"/>
      </w:pPr>
    </w:lvl>
    <w:lvl w:ilvl="2">
      <w:start w:val="1"/>
      <w:numFmt w:val="decimal"/>
      <w:pStyle w:val="3"/>
      <w:lvlText w:val="%1.%2.%3"/>
      <w:lvlJc w:val="left"/>
      <w:pPr>
        <w:ind w:left="0" w:firstLine="0"/>
      </w:pPr>
    </w:lvl>
    <w:lvl w:ilvl="3">
      <w:start w:val="1"/>
      <w:numFmt w:val="decimal"/>
      <w:pStyle w:val="4"/>
      <w:lvlText w:val="%1.%2.%3.%4"/>
      <w:lvlJc w:val="left"/>
      <w:pPr>
        <w:ind w:left="0" w:firstLine="0"/>
      </w:pPr>
    </w:lvl>
    <w:lvl w:ilvl="4">
      <w:start w:val="1"/>
      <w:numFmt w:val="decimal"/>
      <w:pStyle w:val="50"/>
      <w:lvlText w:val="%1.%2.%3.%4.%5"/>
      <w:lvlJc w:val="left"/>
      <w:pPr>
        <w:ind w:left="0" w:firstLine="0"/>
      </w:pPr>
    </w:lvl>
    <w:lvl w:ilvl="5">
      <w:start w:val="1"/>
      <w:numFmt w:val="decimal"/>
      <w:pStyle w:val="6"/>
      <w:lvlText w:val="%1.%2.%3.%4.%5.%6"/>
      <w:lvlJc w:val="left"/>
      <w:pPr>
        <w:ind w:left="0" w:firstLine="0"/>
      </w:pPr>
    </w:lvl>
    <w:lvl w:ilvl="6">
      <w:start w:val="1"/>
      <w:numFmt w:val="decimal"/>
      <w:pStyle w:val="7"/>
      <w:lvlText w:val="%1.%2.%3.%4.%5.%6.%7"/>
      <w:lvlJc w:val="left"/>
      <w:pPr>
        <w:ind w:left="0" w:firstLine="0"/>
      </w:pPr>
    </w:lvl>
    <w:lvl w:ilvl="7">
      <w:start w:val="1"/>
      <w:numFmt w:val="decimal"/>
      <w:pStyle w:val="8"/>
      <w:lvlText w:val="%1.%2.%3.%4.%5.%6.%7.%8"/>
      <w:lvlJc w:val="left"/>
      <w:pPr>
        <w:ind w:left="0" w:firstLine="0"/>
      </w:pPr>
    </w:lvl>
    <w:lvl w:ilvl="8">
      <w:start w:val="1"/>
      <w:numFmt w:val="decimal"/>
      <w:pStyle w:val="9"/>
      <w:lvlText w:val="%1.%2.%3.%4.%5.%6.%7.%8.%9"/>
      <w:lvlJc w:val="left"/>
      <w:pPr>
        <w:ind w:left="0" w:firstLine="0"/>
      </w:pPr>
    </w:lvl>
  </w:abstractNum>
  <w:abstractNum w:abstractNumId="15" w15:restartNumberingAfterBreak="0">
    <w:nsid w:val="2CCC51E8"/>
    <w:multiLevelType w:val="multilevel"/>
    <w:tmpl w:val="DD86FB22"/>
    <w:name w:val="Нумерованный список 13"/>
    <w:lvl w:ilvl="0">
      <w:start w:val="5"/>
      <w:numFmt w:val="decimal"/>
      <w:lvlText w:val="%1"/>
      <w:lvlJc w:val="left"/>
      <w:pPr>
        <w:ind w:left="0" w:firstLine="0"/>
      </w:pPr>
    </w:lvl>
    <w:lvl w:ilvl="1">
      <w:start w:val="5"/>
      <w:numFmt w:val="decimal"/>
      <w:lvlText w:val="%1.%2"/>
      <w:lvlJc w:val="left"/>
      <w:pPr>
        <w:ind w:left="921" w:firstLine="0"/>
      </w:pPr>
    </w:lvl>
    <w:lvl w:ilvl="2">
      <w:start w:val="1"/>
      <w:numFmt w:val="decimal"/>
      <w:lvlText w:val="%1.%2.%3"/>
      <w:lvlJc w:val="left"/>
      <w:pPr>
        <w:ind w:left="1842" w:firstLine="0"/>
      </w:pPr>
    </w:lvl>
    <w:lvl w:ilvl="3">
      <w:start w:val="1"/>
      <w:numFmt w:val="decimal"/>
      <w:lvlText w:val="%1.%2.%3.%4"/>
      <w:lvlJc w:val="left"/>
      <w:pPr>
        <w:ind w:left="2763" w:firstLine="0"/>
      </w:pPr>
    </w:lvl>
    <w:lvl w:ilvl="4">
      <w:start w:val="1"/>
      <w:numFmt w:val="decimal"/>
      <w:lvlText w:val="%1.%2.%3.%4.%5"/>
      <w:lvlJc w:val="left"/>
      <w:pPr>
        <w:ind w:left="3684" w:firstLine="0"/>
      </w:pPr>
    </w:lvl>
    <w:lvl w:ilvl="5">
      <w:start w:val="1"/>
      <w:numFmt w:val="decimal"/>
      <w:lvlText w:val="%1.%2.%3.%4.%5.%6"/>
      <w:lvlJc w:val="left"/>
      <w:pPr>
        <w:ind w:left="4605" w:firstLine="0"/>
      </w:pPr>
    </w:lvl>
    <w:lvl w:ilvl="6">
      <w:start w:val="1"/>
      <w:numFmt w:val="decimal"/>
      <w:lvlText w:val="%1.%2.%3.%4.%5.%6.%7"/>
      <w:lvlJc w:val="left"/>
      <w:pPr>
        <w:ind w:left="5526" w:firstLine="0"/>
      </w:pPr>
    </w:lvl>
    <w:lvl w:ilvl="7">
      <w:start w:val="1"/>
      <w:numFmt w:val="decimal"/>
      <w:lvlText w:val="%1.%2.%3.%4.%5.%6.%7.%8"/>
      <w:lvlJc w:val="left"/>
      <w:pPr>
        <w:ind w:left="6447" w:firstLine="0"/>
      </w:pPr>
    </w:lvl>
    <w:lvl w:ilvl="8">
      <w:start w:val="1"/>
      <w:numFmt w:val="decimal"/>
      <w:lvlText w:val="%1.%2.%3.%4.%5.%6.%7.%8.%9"/>
      <w:lvlJc w:val="left"/>
      <w:pPr>
        <w:ind w:left="7368" w:firstLine="0"/>
      </w:pPr>
    </w:lvl>
  </w:abstractNum>
  <w:abstractNum w:abstractNumId="16" w15:restartNumberingAfterBreak="0">
    <w:nsid w:val="301974A5"/>
    <w:multiLevelType w:val="hybridMultilevel"/>
    <w:tmpl w:val="3FC00D60"/>
    <w:name w:val="Нумерованный список 4"/>
    <w:lvl w:ilvl="0" w:tplc="6F6C106E">
      <w:start w:val="1"/>
      <w:numFmt w:val="decimal"/>
      <w:lvlText w:val="%1."/>
      <w:lvlJc w:val="left"/>
      <w:pPr>
        <w:ind w:left="360" w:firstLine="0"/>
      </w:pPr>
    </w:lvl>
    <w:lvl w:ilvl="1" w:tplc="A6DEFF58">
      <w:start w:val="1"/>
      <w:numFmt w:val="lowerLetter"/>
      <w:lvlText w:val="%2."/>
      <w:lvlJc w:val="left"/>
      <w:pPr>
        <w:ind w:left="1080" w:firstLine="0"/>
      </w:pPr>
    </w:lvl>
    <w:lvl w:ilvl="2" w:tplc="5D223B3E">
      <w:start w:val="1"/>
      <w:numFmt w:val="lowerRoman"/>
      <w:lvlText w:val="%3."/>
      <w:lvlJc w:val="left"/>
      <w:pPr>
        <w:ind w:left="1980" w:firstLine="0"/>
      </w:pPr>
    </w:lvl>
    <w:lvl w:ilvl="3" w:tplc="272418FC">
      <w:start w:val="1"/>
      <w:numFmt w:val="decimal"/>
      <w:lvlText w:val="%4."/>
      <w:lvlJc w:val="left"/>
      <w:pPr>
        <w:ind w:left="2520" w:firstLine="0"/>
      </w:pPr>
    </w:lvl>
    <w:lvl w:ilvl="4" w:tplc="FAB46C82">
      <w:start w:val="1"/>
      <w:numFmt w:val="lowerLetter"/>
      <w:lvlText w:val="%5."/>
      <w:lvlJc w:val="left"/>
      <w:pPr>
        <w:ind w:left="3240" w:firstLine="0"/>
      </w:pPr>
    </w:lvl>
    <w:lvl w:ilvl="5" w:tplc="50ECD8AE">
      <w:start w:val="1"/>
      <w:numFmt w:val="lowerRoman"/>
      <w:lvlText w:val="%6."/>
      <w:lvlJc w:val="left"/>
      <w:pPr>
        <w:ind w:left="4140" w:firstLine="0"/>
      </w:pPr>
    </w:lvl>
    <w:lvl w:ilvl="6" w:tplc="091A862E">
      <w:start w:val="1"/>
      <w:numFmt w:val="decimal"/>
      <w:lvlText w:val="%7."/>
      <w:lvlJc w:val="left"/>
      <w:pPr>
        <w:ind w:left="4680" w:firstLine="0"/>
      </w:pPr>
    </w:lvl>
    <w:lvl w:ilvl="7" w:tplc="09AECA76">
      <w:start w:val="1"/>
      <w:numFmt w:val="lowerLetter"/>
      <w:lvlText w:val="%8."/>
      <w:lvlJc w:val="left"/>
      <w:pPr>
        <w:ind w:left="5400" w:firstLine="0"/>
      </w:pPr>
    </w:lvl>
    <w:lvl w:ilvl="8" w:tplc="C90A40E6">
      <w:start w:val="1"/>
      <w:numFmt w:val="lowerRoman"/>
      <w:lvlText w:val="%9."/>
      <w:lvlJc w:val="left"/>
      <w:pPr>
        <w:ind w:left="6300" w:firstLine="0"/>
      </w:pPr>
    </w:lvl>
  </w:abstractNum>
  <w:abstractNum w:abstractNumId="17" w15:restartNumberingAfterBreak="0">
    <w:nsid w:val="311E09FA"/>
    <w:multiLevelType w:val="hybridMultilevel"/>
    <w:tmpl w:val="E7961CFA"/>
    <w:lvl w:ilvl="0" w:tplc="207EFE72">
      <w:start w:val="1"/>
      <w:numFmt w:val="bullet"/>
      <w:lvlText w:val="o"/>
      <w:lvlJc w:val="left"/>
      <w:pPr>
        <w:ind w:left="346" w:firstLine="0"/>
      </w:pPr>
      <w:rPr>
        <w:rFonts w:ascii="Courier New" w:hAnsi="Courier New" w:cs="Courier New"/>
      </w:rPr>
    </w:lvl>
    <w:lvl w:ilvl="1" w:tplc="EC341F58">
      <w:start w:val="1"/>
      <w:numFmt w:val="bullet"/>
      <w:lvlText w:val="o"/>
      <w:lvlJc w:val="left"/>
      <w:pPr>
        <w:ind w:left="1066" w:firstLine="0"/>
      </w:pPr>
      <w:rPr>
        <w:rFonts w:ascii="Courier New" w:hAnsi="Courier New" w:cs="Courier New"/>
      </w:rPr>
    </w:lvl>
    <w:lvl w:ilvl="2" w:tplc="E6362344">
      <w:start w:val="1"/>
      <w:numFmt w:val="bullet"/>
      <w:lvlText w:val=""/>
      <w:lvlJc w:val="left"/>
      <w:pPr>
        <w:ind w:left="1786" w:firstLine="0"/>
      </w:pPr>
      <w:rPr>
        <w:rFonts w:ascii="Wingdings" w:eastAsia="Wingdings" w:hAnsi="Wingdings" w:cs="Wingdings"/>
      </w:rPr>
    </w:lvl>
    <w:lvl w:ilvl="3" w:tplc="73424C82">
      <w:start w:val="1"/>
      <w:numFmt w:val="bullet"/>
      <w:lvlText w:val=""/>
      <w:lvlJc w:val="left"/>
      <w:pPr>
        <w:ind w:left="2506" w:firstLine="0"/>
      </w:pPr>
      <w:rPr>
        <w:rFonts w:ascii="Symbol" w:hAnsi="Symbol"/>
      </w:rPr>
    </w:lvl>
    <w:lvl w:ilvl="4" w:tplc="8794CFF8">
      <w:start w:val="1"/>
      <w:numFmt w:val="bullet"/>
      <w:lvlText w:val="o"/>
      <w:lvlJc w:val="left"/>
      <w:pPr>
        <w:ind w:left="3226" w:firstLine="0"/>
      </w:pPr>
      <w:rPr>
        <w:rFonts w:ascii="Courier New" w:hAnsi="Courier New" w:cs="Courier New"/>
      </w:rPr>
    </w:lvl>
    <w:lvl w:ilvl="5" w:tplc="125801DA">
      <w:start w:val="1"/>
      <w:numFmt w:val="bullet"/>
      <w:lvlText w:val=""/>
      <w:lvlJc w:val="left"/>
      <w:pPr>
        <w:ind w:left="3946" w:firstLine="0"/>
      </w:pPr>
      <w:rPr>
        <w:rFonts w:ascii="Wingdings" w:eastAsia="Wingdings" w:hAnsi="Wingdings" w:cs="Wingdings"/>
      </w:rPr>
    </w:lvl>
    <w:lvl w:ilvl="6" w:tplc="6F520DF0">
      <w:start w:val="1"/>
      <w:numFmt w:val="bullet"/>
      <w:lvlText w:val=""/>
      <w:lvlJc w:val="left"/>
      <w:pPr>
        <w:ind w:left="4666" w:firstLine="0"/>
      </w:pPr>
      <w:rPr>
        <w:rFonts w:ascii="Symbol" w:hAnsi="Symbol"/>
      </w:rPr>
    </w:lvl>
    <w:lvl w:ilvl="7" w:tplc="060C434E">
      <w:start w:val="1"/>
      <w:numFmt w:val="bullet"/>
      <w:lvlText w:val="o"/>
      <w:lvlJc w:val="left"/>
      <w:pPr>
        <w:ind w:left="5386" w:firstLine="0"/>
      </w:pPr>
      <w:rPr>
        <w:rFonts w:ascii="Courier New" w:hAnsi="Courier New" w:cs="Courier New"/>
      </w:rPr>
    </w:lvl>
    <w:lvl w:ilvl="8" w:tplc="5B94D934">
      <w:start w:val="1"/>
      <w:numFmt w:val="bullet"/>
      <w:lvlText w:val=""/>
      <w:lvlJc w:val="left"/>
      <w:pPr>
        <w:ind w:left="6106" w:firstLine="0"/>
      </w:pPr>
      <w:rPr>
        <w:rFonts w:ascii="Wingdings" w:eastAsia="Wingdings" w:hAnsi="Wingdings" w:cs="Wingdings"/>
      </w:rPr>
    </w:lvl>
  </w:abstractNum>
  <w:abstractNum w:abstractNumId="18" w15:restartNumberingAfterBreak="0">
    <w:nsid w:val="35216173"/>
    <w:multiLevelType w:val="hybridMultilevel"/>
    <w:tmpl w:val="0E4CE488"/>
    <w:lvl w:ilvl="0" w:tplc="DFA41CEC">
      <w:start w:val="1"/>
      <w:numFmt w:val="decimal"/>
      <w:lvlText w:val="%1."/>
      <w:lvlJc w:val="left"/>
      <w:pPr>
        <w:ind w:left="709" w:firstLine="0"/>
      </w:pPr>
    </w:lvl>
    <w:lvl w:ilvl="1" w:tplc="0D8CF6C6">
      <w:start w:val="1"/>
      <w:numFmt w:val="lowerLetter"/>
      <w:lvlText w:val="%2."/>
      <w:lvlJc w:val="left"/>
      <w:pPr>
        <w:ind w:left="1429" w:firstLine="0"/>
      </w:pPr>
    </w:lvl>
    <w:lvl w:ilvl="2" w:tplc="A7887E22">
      <w:start w:val="1"/>
      <w:numFmt w:val="lowerRoman"/>
      <w:lvlText w:val="%3."/>
      <w:lvlJc w:val="left"/>
      <w:pPr>
        <w:ind w:left="2329" w:firstLine="0"/>
      </w:pPr>
    </w:lvl>
    <w:lvl w:ilvl="3" w:tplc="3D9024A6">
      <w:start w:val="1"/>
      <w:numFmt w:val="decimal"/>
      <w:lvlText w:val="%4."/>
      <w:lvlJc w:val="left"/>
      <w:pPr>
        <w:ind w:left="2869" w:firstLine="0"/>
      </w:pPr>
    </w:lvl>
    <w:lvl w:ilvl="4" w:tplc="5F9082B2">
      <w:start w:val="1"/>
      <w:numFmt w:val="lowerLetter"/>
      <w:lvlText w:val="%5."/>
      <w:lvlJc w:val="left"/>
      <w:pPr>
        <w:ind w:left="3589" w:firstLine="0"/>
      </w:pPr>
    </w:lvl>
    <w:lvl w:ilvl="5" w:tplc="5F48D5FC">
      <w:start w:val="1"/>
      <w:numFmt w:val="lowerRoman"/>
      <w:lvlText w:val="%6."/>
      <w:lvlJc w:val="left"/>
      <w:pPr>
        <w:ind w:left="4489" w:firstLine="0"/>
      </w:pPr>
    </w:lvl>
    <w:lvl w:ilvl="6" w:tplc="CDEC7C7A">
      <w:start w:val="1"/>
      <w:numFmt w:val="decimal"/>
      <w:lvlText w:val="%7."/>
      <w:lvlJc w:val="left"/>
      <w:pPr>
        <w:ind w:left="5029" w:firstLine="0"/>
      </w:pPr>
    </w:lvl>
    <w:lvl w:ilvl="7" w:tplc="BD841964">
      <w:start w:val="1"/>
      <w:numFmt w:val="lowerLetter"/>
      <w:lvlText w:val="%8."/>
      <w:lvlJc w:val="left"/>
      <w:pPr>
        <w:ind w:left="5749" w:firstLine="0"/>
      </w:pPr>
    </w:lvl>
    <w:lvl w:ilvl="8" w:tplc="536E0B0A">
      <w:start w:val="1"/>
      <w:numFmt w:val="lowerRoman"/>
      <w:lvlText w:val="%9."/>
      <w:lvlJc w:val="left"/>
      <w:pPr>
        <w:ind w:left="6649" w:firstLine="0"/>
      </w:pPr>
    </w:lvl>
  </w:abstractNum>
  <w:abstractNum w:abstractNumId="19" w15:restartNumberingAfterBreak="0">
    <w:nsid w:val="37D401FA"/>
    <w:multiLevelType w:val="hybridMultilevel"/>
    <w:tmpl w:val="00AC27C2"/>
    <w:name w:val="Нумерованный список 2"/>
    <w:lvl w:ilvl="0" w:tplc="8432D694">
      <w:numFmt w:val="bullet"/>
      <w:lvlText w:val=""/>
      <w:lvlJc w:val="left"/>
      <w:pPr>
        <w:ind w:left="360" w:firstLine="0"/>
      </w:pPr>
      <w:rPr>
        <w:rFonts w:ascii="Symbol" w:hAnsi="Symbol"/>
      </w:rPr>
    </w:lvl>
    <w:lvl w:ilvl="1" w:tplc="71B00252">
      <w:numFmt w:val="bullet"/>
      <w:lvlText w:val="o"/>
      <w:lvlJc w:val="left"/>
      <w:pPr>
        <w:ind w:left="1080" w:firstLine="0"/>
      </w:pPr>
      <w:rPr>
        <w:rFonts w:ascii="Courier New" w:hAnsi="Courier New" w:cs="Courier New"/>
      </w:rPr>
    </w:lvl>
    <w:lvl w:ilvl="2" w:tplc="4B322BA0">
      <w:numFmt w:val="bullet"/>
      <w:lvlText w:val=""/>
      <w:lvlJc w:val="left"/>
      <w:pPr>
        <w:ind w:left="1800" w:firstLine="0"/>
      </w:pPr>
      <w:rPr>
        <w:rFonts w:ascii="Wingdings" w:eastAsia="Wingdings" w:hAnsi="Wingdings" w:cs="Wingdings"/>
      </w:rPr>
    </w:lvl>
    <w:lvl w:ilvl="3" w:tplc="005AEA36">
      <w:numFmt w:val="bullet"/>
      <w:lvlText w:val=""/>
      <w:lvlJc w:val="left"/>
      <w:pPr>
        <w:ind w:left="2520" w:firstLine="0"/>
      </w:pPr>
      <w:rPr>
        <w:rFonts w:ascii="Symbol" w:hAnsi="Symbol"/>
      </w:rPr>
    </w:lvl>
    <w:lvl w:ilvl="4" w:tplc="D598CBF0">
      <w:numFmt w:val="bullet"/>
      <w:lvlText w:val="o"/>
      <w:lvlJc w:val="left"/>
      <w:pPr>
        <w:ind w:left="3240" w:firstLine="0"/>
      </w:pPr>
      <w:rPr>
        <w:rFonts w:ascii="Courier New" w:hAnsi="Courier New" w:cs="Courier New"/>
      </w:rPr>
    </w:lvl>
    <w:lvl w:ilvl="5" w:tplc="4B08F7E8">
      <w:numFmt w:val="bullet"/>
      <w:lvlText w:val=""/>
      <w:lvlJc w:val="left"/>
      <w:pPr>
        <w:ind w:left="3960" w:firstLine="0"/>
      </w:pPr>
      <w:rPr>
        <w:rFonts w:ascii="Wingdings" w:eastAsia="Wingdings" w:hAnsi="Wingdings" w:cs="Wingdings"/>
      </w:rPr>
    </w:lvl>
    <w:lvl w:ilvl="6" w:tplc="0F28F198">
      <w:numFmt w:val="bullet"/>
      <w:lvlText w:val=""/>
      <w:lvlJc w:val="left"/>
      <w:pPr>
        <w:ind w:left="4680" w:firstLine="0"/>
      </w:pPr>
      <w:rPr>
        <w:rFonts w:ascii="Symbol" w:hAnsi="Symbol"/>
      </w:rPr>
    </w:lvl>
    <w:lvl w:ilvl="7" w:tplc="136C61E4">
      <w:numFmt w:val="bullet"/>
      <w:lvlText w:val="o"/>
      <w:lvlJc w:val="left"/>
      <w:pPr>
        <w:ind w:left="5400" w:firstLine="0"/>
      </w:pPr>
      <w:rPr>
        <w:rFonts w:ascii="Courier New" w:hAnsi="Courier New" w:cs="Courier New"/>
      </w:rPr>
    </w:lvl>
    <w:lvl w:ilvl="8" w:tplc="EB7EDE32">
      <w:numFmt w:val="bullet"/>
      <w:lvlText w:val=""/>
      <w:lvlJc w:val="left"/>
      <w:pPr>
        <w:ind w:left="6120" w:firstLine="0"/>
      </w:pPr>
      <w:rPr>
        <w:rFonts w:ascii="Wingdings" w:eastAsia="Wingdings" w:hAnsi="Wingdings" w:cs="Wingdings"/>
      </w:rPr>
    </w:lvl>
  </w:abstractNum>
  <w:abstractNum w:abstractNumId="20" w15:restartNumberingAfterBreak="0">
    <w:nsid w:val="38BE0C2A"/>
    <w:multiLevelType w:val="multilevel"/>
    <w:tmpl w:val="131EC684"/>
    <w:name w:val="Нумерованный список 36"/>
    <w:lvl w:ilvl="0">
      <w:start w:val="5"/>
      <w:numFmt w:val="decimal"/>
      <w:lvlText w:val="%1."/>
      <w:lvlJc w:val="left"/>
      <w:pPr>
        <w:ind w:left="0" w:firstLine="0"/>
      </w:pPr>
      <w:rPr>
        <w:rFonts w:ascii="Times New Roman" w:hAnsi="Times New Roman" w:cs="Times New Roman"/>
        <w:b/>
        <w:color w:val="00000A"/>
      </w:rPr>
    </w:lvl>
    <w:lvl w:ilvl="1">
      <w:start w:val="3"/>
      <w:numFmt w:val="decimal"/>
      <w:lvlText w:val="%1.%2."/>
      <w:lvlJc w:val="left"/>
      <w:pPr>
        <w:ind w:left="677" w:firstLine="0"/>
      </w:pPr>
      <w:rPr>
        <w:rFonts w:ascii="Times New Roman" w:hAnsi="Times New Roman" w:cs="Times New Roman"/>
        <w:b/>
        <w:color w:val="00000A"/>
      </w:rPr>
    </w:lvl>
    <w:lvl w:ilvl="2">
      <w:start w:val="3"/>
      <w:numFmt w:val="decimal"/>
      <w:lvlText w:val="%1.%2.%3."/>
      <w:lvlJc w:val="left"/>
      <w:pPr>
        <w:ind w:left="1354" w:firstLine="0"/>
      </w:pPr>
      <w:rPr>
        <w:rFonts w:ascii="Times New Roman" w:hAnsi="Times New Roman" w:cs="Times New Roman"/>
        <w:b/>
        <w:color w:val="00000A"/>
      </w:rPr>
    </w:lvl>
    <w:lvl w:ilvl="3">
      <w:start w:val="1"/>
      <w:numFmt w:val="decimal"/>
      <w:lvlText w:val="%1.%2.%3.%4."/>
      <w:lvlJc w:val="left"/>
      <w:pPr>
        <w:ind w:left="2031" w:firstLine="0"/>
      </w:pPr>
      <w:rPr>
        <w:rFonts w:ascii="Times New Roman" w:hAnsi="Times New Roman" w:cs="Times New Roman"/>
        <w:b/>
        <w:color w:val="00000A"/>
      </w:rPr>
    </w:lvl>
    <w:lvl w:ilvl="4">
      <w:start w:val="1"/>
      <w:numFmt w:val="decimal"/>
      <w:lvlText w:val="%1.%2.%3.%4.%5."/>
      <w:lvlJc w:val="left"/>
      <w:pPr>
        <w:ind w:left="2708" w:firstLine="0"/>
      </w:pPr>
      <w:rPr>
        <w:rFonts w:ascii="Times New Roman" w:hAnsi="Times New Roman" w:cs="Times New Roman"/>
        <w:b/>
        <w:color w:val="00000A"/>
      </w:rPr>
    </w:lvl>
    <w:lvl w:ilvl="5">
      <w:start w:val="1"/>
      <w:numFmt w:val="decimal"/>
      <w:lvlText w:val="%1.%2.%3.%4.%5.%6."/>
      <w:lvlJc w:val="left"/>
      <w:pPr>
        <w:ind w:left="3385" w:firstLine="0"/>
      </w:pPr>
      <w:rPr>
        <w:rFonts w:ascii="Times New Roman" w:hAnsi="Times New Roman" w:cs="Times New Roman"/>
        <w:b/>
        <w:color w:val="00000A"/>
      </w:rPr>
    </w:lvl>
    <w:lvl w:ilvl="6">
      <w:start w:val="1"/>
      <w:numFmt w:val="decimal"/>
      <w:lvlText w:val="%1.%2.%3.%4.%5.%6.%7."/>
      <w:lvlJc w:val="left"/>
      <w:pPr>
        <w:ind w:left="4062" w:firstLine="0"/>
      </w:pPr>
      <w:rPr>
        <w:rFonts w:ascii="Times New Roman" w:hAnsi="Times New Roman" w:cs="Times New Roman"/>
        <w:b/>
        <w:color w:val="00000A"/>
      </w:rPr>
    </w:lvl>
    <w:lvl w:ilvl="7">
      <w:start w:val="1"/>
      <w:numFmt w:val="decimal"/>
      <w:lvlText w:val="%1.%2.%3.%4.%5.%6.%7.%8."/>
      <w:lvlJc w:val="left"/>
      <w:pPr>
        <w:ind w:left="4739" w:firstLine="0"/>
      </w:pPr>
      <w:rPr>
        <w:rFonts w:ascii="Times New Roman" w:hAnsi="Times New Roman" w:cs="Times New Roman"/>
        <w:b/>
        <w:color w:val="00000A"/>
      </w:rPr>
    </w:lvl>
    <w:lvl w:ilvl="8">
      <w:start w:val="1"/>
      <w:numFmt w:val="decimal"/>
      <w:lvlText w:val="%1.%2.%3.%4.%5.%6.%7.%8.%9."/>
      <w:lvlJc w:val="left"/>
      <w:pPr>
        <w:ind w:left="5416" w:firstLine="0"/>
      </w:pPr>
      <w:rPr>
        <w:rFonts w:ascii="Times New Roman" w:hAnsi="Times New Roman" w:cs="Times New Roman"/>
        <w:b/>
        <w:color w:val="00000A"/>
      </w:rPr>
    </w:lvl>
  </w:abstractNum>
  <w:abstractNum w:abstractNumId="21" w15:restartNumberingAfterBreak="0">
    <w:nsid w:val="3A951E96"/>
    <w:multiLevelType w:val="hybridMultilevel"/>
    <w:tmpl w:val="41B06DDE"/>
    <w:name w:val="Нумерованный список 26"/>
    <w:lvl w:ilvl="0" w:tplc="613E0A54">
      <w:numFmt w:val="bullet"/>
      <w:lvlText w:val=""/>
      <w:lvlJc w:val="left"/>
      <w:pPr>
        <w:ind w:left="360" w:firstLine="0"/>
      </w:pPr>
      <w:rPr>
        <w:rFonts w:ascii="Symbol" w:hAnsi="Symbol" w:cs="Symbol"/>
      </w:rPr>
    </w:lvl>
    <w:lvl w:ilvl="1" w:tplc="A75E4EA4">
      <w:numFmt w:val="bullet"/>
      <w:lvlText w:val="o"/>
      <w:lvlJc w:val="left"/>
      <w:pPr>
        <w:ind w:left="1080" w:firstLine="0"/>
      </w:pPr>
      <w:rPr>
        <w:rFonts w:ascii="Courier New" w:hAnsi="Courier New" w:cs="Courier New"/>
      </w:rPr>
    </w:lvl>
    <w:lvl w:ilvl="2" w:tplc="5A84E444">
      <w:numFmt w:val="bullet"/>
      <w:lvlText w:val=""/>
      <w:lvlJc w:val="left"/>
      <w:pPr>
        <w:ind w:left="1800" w:firstLine="0"/>
      </w:pPr>
      <w:rPr>
        <w:rFonts w:ascii="Wingdings" w:eastAsia="Wingdings" w:hAnsi="Wingdings" w:cs="Wingdings"/>
      </w:rPr>
    </w:lvl>
    <w:lvl w:ilvl="3" w:tplc="AB626E76">
      <w:numFmt w:val="bullet"/>
      <w:lvlText w:val=""/>
      <w:lvlJc w:val="left"/>
      <w:pPr>
        <w:ind w:left="2520" w:firstLine="0"/>
      </w:pPr>
      <w:rPr>
        <w:rFonts w:ascii="Symbol" w:hAnsi="Symbol" w:cs="Symbol"/>
      </w:rPr>
    </w:lvl>
    <w:lvl w:ilvl="4" w:tplc="1F5C9136">
      <w:numFmt w:val="bullet"/>
      <w:lvlText w:val="o"/>
      <w:lvlJc w:val="left"/>
      <w:pPr>
        <w:ind w:left="3240" w:firstLine="0"/>
      </w:pPr>
      <w:rPr>
        <w:rFonts w:ascii="Courier New" w:hAnsi="Courier New" w:cs="Courier New"/>
      </w:rPr>
    </w:lvl>
    <w:lvl w:ilvl="5" w:tplc="3C4A38AA">
      <w:numFmt w:val="bullet"/>
      <w:lvlText w:val=""/>
      <w:lvlJc w:val="left"/>
      <w:pPr>
        <w:ind w:left="3960" w:firstLine="0"/>
      </w:pPr>
      <w:rPr>
        <w:rFonts w:ascii="Wingdings" w:eastAsia="Wingdings" w:hAnsi="Wingdings" w:cs="Wingdings"/>
      </w:rPr>
    </w:lvl>
    <w:lvl w:ilvl="6" w:tplc="4120D1A0">
      <w:numFmt w:val="bullet"/>
      <w:lvlText w:val=""/>
      <w:lvlJc w:val="left"/>
      <w:pPr>
        <w:ind w:left="4680" w:firstLine="0"/>
      </w:pPr>
      <w:rPr>
        <w:rFonts w:ascii="Symbol" w:hAnsi="Symbol" w:cs="Symbol"/>
      </w:rPr>
    </w:lvl>
    <w:lvl w:ilvl="7" w:tplc="A716ABD4">
      <w:numFmt w:val="bullet"/>
      <w:lvlText w:val="o"/>
      <w:lvlJc w:val="left"/>
      <w:pPr>
        <w:ind w:left="5400" w:firstLine="0"/>
      </w:pPr>
      <w:rPr>
        <w:rFonts w:ascii="Courier New" w:hAnsi="Courier New" w:cs="Courier New"/>
      </w:rPr>
    </w:lvl>
    <w:lvl w:ilvl="8" w:tplc="8B28EB2A">
      <w:numFmt w:val="bullet"/>
      <w:lvlText w:val=""/>
      <w:lvlJc w:val="left"/>
      <w:pPr>
        <w:ind w:left="6120" w:firstLine="0"/>
      </w:pPr>
      <w:rPr>
        <w:rFonts w:ascii="Wingdings" w:eastAsia="Wingdings" w:hAnsi="Wingdings" w:cs="Wingdings"/>
      </w:rPr>
    </w:lvl>
  </w:abstractNum>
  <w:abstractNum w:abstractNumId="22" w15:restartNumberingAfterBreak="0">
    <w:nsid w:val="3EAE6859"/>
    <w:multiLevelType w:val="multilevel"/>
    <w:tmpl w:val="7368EF0C"/>
    <w:lvl w:ilvl="0">
      <w:start w:val="1"/>
      <w:numFmt w:val="decimal"/>
      <w:suff w:val="space"/>
      <w:lvlText w:val="%1."/>
      <w:lvlJc w:val="left"/>
      <w:pPr>
        <w:ind w:left="709" w:firstLine="0"/>
      </w:pPr>
      <w:rPr>
        <w:rFonts w:ascii="Times New Roman" w:hAnsi="Times New Roman"/>
        <w:b/>
        <w:sz w:val="24"/>
        <w:szCs w:val="28"/>
      </w:rPr>
    </w:lvl>
    <w:lvl w:ilvl="1">
      <w:start w:val="1"/>
      <w:numFmt w:val="decimal"/>
      <w:lvlText w:val="%1.%2"/>
      <w:lvlJc w:val="left"/>
      <w:pPr>
        <w:ind w:left="1844" w:firstLine="0"/>
      </w:pPr>
      <w:rPr>
        <w:rFonts w:ascii="Times New Roman" w:hAnsi="Times New Roman"/>
        <w:b/>
        <w:sz w:val="24"/>
        <w:szCs w:val="24"/>
      </w:rPr>
    </w:lvl>
    <w:lvl w:ilvl="2">
      <w:start w:val="1"/>
      <w:numFmt w:val="decimal"/>
      <w:lvlText w:val="%1.%2.%3"/>
      <w:lvlJc w:val="left"/>
      <w:pPr>
        <w:ind w:left="709" w:firstLine="0"/>
      </w:pPr>
      <w:rPr>
        <w:b/>
      </w:rPr>
    </w:lvl>
    <w:lvl w:ilvl="3">
      <w:start w:val="1"/>
      <w:numFmt w:val="decimal"/>
      <w:lvlText w:val="%1.%2.%3.%4"/>
      <w:lvlJc w:val="left"/>
      <w:pPr>
        <w:ind w:left="709" w:firstLine="0"/>
      </w:pPr>
      <w:rPr>
        <w:b/>
      </w:rPr>
    </w:lvl>
    <w:lvl w:ilvl="4">
      <w:start w:val="1"/>
      <w:numFmt w:val="decimal"/>
      <w:lvlText w:val="%1.%2.%3.%4.%5"/>
      <w:lvlJc w:val="left"/>
      <w:pPr>
        <w:ind w:left="709" w:firstLine="0"/>
      </w:pPr>
      <w:rPr>
        <w:b w:val="0"/>
      </w:rPr>
    </w:lvl>
    <w:lvl w:ilvl="5">
      <w:start w:val="1"/>
      <w:numFmt w:val="decimal"/>
      <w:lvlText w:val="%1.%2.%3.%4.%5.%6"/>
      <w:lvlJc w:val="left"/>
      <w:pPr>
        <w:ind w:left="709" w:firstLine="0"/>
      </w:pPr>
    </w:lvl>
    <w:lvl w:ilvl="6">
      <w:start w:val="1"/>
      <w:numFmt w:val="decimal"/>
      <w:lvlText w:val="%1.%2.%3.%4.%5.%6.%7"/>
      <w:lvlJc w:val="left"/>
      <w:pPr>
        <w:ind w:left="709" w:firstLine="0"/>
      </w:pPr>
    </w:lvl>
    <w:lvl w:ilvl="7">
      <w:start w:val="1"/>
      <w:numFmt w:val="decimal"/>
      <w:lvlText w:val="%1.%2.%3.%4.%5.%6.%7.%8"/>
      <w:lvlJc w:val="left"/>
      <w:pPr>
        <w:ind w:left="709" w:firstLine="0"/>
      </w:pPr>
    </w:lvl>
    <w:lvl w:ilvl="8">
      <w:start w:val="1"/>
      <w:numFmt w:val="decimal"/>
      <w:lvlText w:val="%1.%2.%3.%4.%5.%6.%7.%8.%9"/>
      <w:lvlJc w:val="left"/>
      <w:pPr>
        <w:ind w:left="709" w:firstLine="0"/>
      </w:pPr>
    </w:lvl>
  </w:abstractNum>
  <w:abstractNum w:abstractNumId="23" w15:restartNumberingAfterBreak="0">
    <w:nsid w:val="45B8723D"/>
    <w:multiLevelType w:val="hybridMultilevel"/>
    <w:tmpl w:val="E24AB528"/>
    <w:name w:val="Нумерованный список 30"/>
    <w:lvl w:ilvl="0" w:tplc="3ABEE76C">
      <w:start w:val="1"/>
      <w:numFmt w:val="decimal"/>
      <w:lvlText w:val="%1."/>
      <w:lvlJc w:val="left"/>
      <w:pPr>
        <w:ind w:left="709" w:firstLine="0"/>
      </w:pPr>
    </w:lvl>
    <w:lvl w:ilvl="1" w:tplc="DE004D06">
      <w:start w:val="1"/>
      <w:numFmt w:val="lowerLetter"/>
      <w:lvlText w:val="%2."/>
      <w:lvlJc w:val="left"/>
      <w:pPr>
        <w:ind w:left="1429" w:firstLine="0"/>
      </w:pPr>
    </w:lvl>
    <w:lvl w:ilvl="2" w:tplc="434C1A44">
      <w:start w:val="1"/>
      <w:numFmt w:val="lowerRoman"/>
      <w:lvlText w:val="%3."/>
      <w:lvlJc w:val="left"/>
      <w:pPr>
        <w:ind w:left="2329" w:firstLine="0"/>
      </w:pPr>
    </w:lvl>
    <w:lvl w:ilvl="3" w:tplc="04325D66">
      <w:start w:val="1"/>
      <w:numFmt w:val="decimal"/>
      <w:lvlText w:val="%4."/>
      <w:lvlJc w:val="left"/>
      <w:pPr>
        <w:ind w:left="2869" w:firstLine="0"/>
      </w:pPr>
    </w:lvl>
    <w:lvl w:ilvl="4" w:tplc="9412E8EE">
      <w:start w:val="1"/>
      <w:numFmt w:val="lowerLetter"/>
      <w:lvlText w:val="%5."/>
      <w:lvlJc w:val="left"/>
      <w:pPr>
        <w:ind w:left="3589" w:firstLine="0"/>
      </w:pPr>
    </w:lvl>
    <w:lvl w:ilvl="5" w:tplc="901E7A2C">
      <w:start w:val="1"/>
      <w:numFmt w:val="lowerRoman"/>
      <w:lvlText w:val="%6."/>
      <w:lvlJc w:val="left"/>
      <w:pPr>
        <w:ind w:left="4489" w:firstLine="0"/>
      </w:pPr>
    </w:lvl>
    <w:lvl w:ilvl="6" w:tplc="82965778">
      <w:start w:val="1"/>
      <w:numFmt w:val="decimal"/>
      <w:lvlText w:val="%7."/>
      <w:lvlJc w:val="left"/>
      <w:pPr>
        <w:ind w:left="5029" w:firstLine="0"/>
      </w:pPr>
    </w:lvl>
    <w:lvl w:ilvl="7" w:tplc="14C8ADDC">
      <w:start w:val="1"/>
      <w:numFmt w:val="lowerLetter"/>
      <w:lvlText w:val="%8."/>
      <w:lvlJc w:val="left"/>
      <w:pPr>
        <w:ind w:left="5749" w:firstLine="0"/>
      </w:pPr>
    </w:lvl>
    <w:lvl w:ilvl="8" w:tplc="72629FBA">
      <w:start w:val="1"/>
      <w:numFmt w:val="lowerRoman"/>
      <w:lvlText w:val="%9."/>
      <w:lvlJc w:val="left"/>
      <w:pPr>
        <w:ind w:left="6649" w:firstLine="0"/>
      </w:pPr>
    </w:lvl>
  </w:abstractNum>
  <w:abstractNum w:abstractNumId="24" w15:restartNumberingAfterBreak="0">
    <w:nsid w:val="47BF1FFB"/>
    <w:multiLevelType w:val="hybridMultilevel"/>
    <w:tmpl w:val="0E4CE488"/>
    <w:lvl w:ilvl="0" w:tplc="DFA41CEC">
      <w:start w:val="1"/>
      <w:numFmt w:val="decimal"/>
      <w:lvlText w:val="%1."/>
      <w:lvlJc w:val="left"/>
      <w:pPr>
        <w:ind w:left="709" w:firstLine="0"/>
      </w:pPr>
    </w:lvl>
    <w:lvl w:ilvl="1" w:tplc="0D8CF6C6">
      <w:start w:val="1"/>
      <w:numFmt w:val="lowerLetter"/>
      <w:lvlText w:val="%2."/>
      <w:lvlJc w:val="left"/>
      <w:pPr>
        <w:ind w:left="1429" w:firstLine="0"/>
      </w:pPr>
    </w:lvl>
    <w:lvl w:ilvl="2" w:tplc="A7887E22">
      <w:start w:val="1"/>
      <w:numFmt w:val="lowerRoman"/>
      <w:lvlText w:val="%3."/>
      <w:lvlJc w:val="left"/>
      <w:pPr>
        <w:ind w:left="2329" w:firstLine="0"/>
      </w:pPr>
    </w:lvl>
    <w:lvl w:ilvl="3" w:tplc="3D9024A6">
      <w:start w:val="1"/>
      <w:numFmt w:val="decimal"/>
      <w:lvlText w:val="%4."/>
      <w:lvlJc w:val="left"/>
      <w:pPr>
        <w:ind w:left="2869" w:firstLine="0"/>
      </w:pPr>
    </w:lvl>
    <w:lvl w:ilvl="4" w:tplc="5F9082B2">
      <w:start w:val="1"/>
      <w:numFmt w:val="lowerLetter"/>
      <w:lvlText w:val="%5."/>
      <w:lvlJc w:val="left"/>
      <w:pPr>
        <w:ind w:left="3589" w:firstLine="0"/>
      </w:pPr>
    </w:lvl>
    <w:lvl w:ilvl="5" w:tplc="5F48D5FC">
      <w:start w:val="1"/>
      <w:numFmt w:val="lowerRoman"/>
      <w:lvlText w:val="%6."/>
      <w:lvlJc w:val="left"/>
      <w:pPr>
        <w:ind w:left="4489" w:firstLine="0"/>
      </w:pPr>
    </w:lvl>
    <w:lvl w:ilvl="6" w:tplc="CDEC7C7A">
      <w:start w:val="1"/>
      <w:numFmt w:val="decimal"/>
      <w:lvlText w:val="%7."/>
      <w:lvlJc w:val="left"/>
      <w:pPr>
        <w:ind w:left="5029" w:firstLine="0"/>
      </w:pPr>
    </w:lvl>
    <w:lvl w:ilvl="7" w:tplc="BD841964">
      <w:start w:val="1"/>
      <w:numFmt w:val="lowerLetter"/>
      <w:lvlText w:val="%8."/>
      <w:lvlJc w:val="left"/>
      <w:pPr>
        <w:ind w:left="5749" w:firstLine="0"/>
      </w:pPr>
    </w:lvl>
    <w:lvl w:ilvl="8" w:tplc="536E0B0A">
      <w:start w:val="1"/>
      <w:numFmt w:val="lowerRoman"/>
      <w:lvlText w:val="%9."/>
      <w:lvlJc w:val="left"/>
      <w:pPr>
        <w:ind w:left="6649" w:firstLine="0"/>
      </w:pPr>
    </w:lvl>
  </w:abstractNum>
  <w:abstractNum w:abstractNumId="25" w15:restartNumberingAfterBreak="0">
    <w:nsid w:val="4A184201"/>
    <w:multiLevelType w:val="multilevel"/>
    <w:tmpl w:val="5F362C92"/>
    <w:name w:val="Нумерованный список 33"/>
    <w:lvl w:ilvl="0">
      <w:start w:val="1"/>
      <w:numFmt w:val="decimal"/>
      <w:lvlText w:val="%1"/>
      <w:lvlJc w:val="left"/>
      <w:pPr>
        <w:ind w:left="0" w:firstLine="0"/>
      </w:pPr>
    </w:lvl>
    <w:lvl w:ilvl="1">
      <w:start w:val="1"/>
      <w:numFmt w:val="decimal"/>
      <w:lvlText w:val="%1.%2"/>
      <w:lvlJc w:val="left"/>
      <w:pPr>
        <w:ind w:left="0" w:firstLine="0"/>
      </w:pPr>
    </w:lvl>
    <w:lvl w:ilvl="2">
      <w:start w:val="1"/>
      <w:numFmt w:val="decimal"/>
      <w:lvlText w:val="%1.%2.%3"/>
      <w:lvlJc w:val="left"/>
      <w:pPr>
        <w:ind w:left="0" w:firstLine="0"/>
      </w:pPr>
    </w:lvl>
    <w:lvl w:ilvl="3">
      <w:start w:val="1"/>
      <w:numFmt w:val="decimal"/>
      <w:lvlText w:val="%1.%2.%3.%4"/>
      <w:lvlJc w:val="left"/>
      <w:pPr>
        <w:ind w:left="0" w:firstLine="0"/>
      </w:pPr>
    </w:lvl>
    <w:lvl w:ilvl="4">
      <w:start w:val="1"/>
      <w:numFmt w:val="decimal"/>
      <w:lvlText w:val="%1.%2.%3.%4.%5"/>
      <w:lvlJc w:val="left"/>
      <w:pPr>
        <w:ind w:left="0" w:firstLine="0"/>
      </w:pPr>
    </w:lvl>
    <w:lvl w:ilvl="5">
      <w:start w:val="1"/>
      <w:numFmt w:val="decimal"/>
      <w:lvlText w:val="%1.%2.%3.%4.%5.%6"/>
      <w:lvlJc w:val="left"/>
      <w:pPr>
        <w:ind w:left="0" w:firstLine="0"/>
      </w:pPr>
    </w:lvl>
    <w:lvl w:ilvl="6">
      <w:start w:val="1"/>
      <w:numFmt w:val="decimal"/>
      <w:lvlText w:val="%1.%2.%3.%4.%5.%6.%7"/>
      <w:lvlJc w:val="left"/>
      <w:pPr>
        <w:ind w:left="0" w:firstLine="0"/>
      </w:pPr>
    </w:lvl>
    <w:lvl w:ilvl="7">
      <w:start w:val="1"/>
      <w:numFmt w:val="decimal"/>
      <w:lvlText w:val="%1.%2.%3.%4.%5.%6.%7.%8"/>
      <w:lvlJc w:val="left"/>
      <w:pPr>
        <w:ind w:left="0" w:firstLine="0"/>
      </w:pPr>
    </w:lvl>
    <w:lvl w:ilvl="8">
      <w:start w:val="1"/>
      <w:numFmt w:val="decimal"/>
      <w:lvlText w:val="%1.%2.%3.%4.%5.%6.%7.%8.%9"/>
      <w:lvlJc w:val="left"/>
      <w:pPr>
        <w:ind w:left="0" w:firstLine="0"/>
      </w:pPr>
    </w:lvl>
  </w:abstractNum>
  <w:abstractNum w:abstractNumId="26" w15:restartNumberingAfterBreak="0">
    <w:nsid w:val="4DD8157C"/>
    <w:multiLevelType w:val="hybridMultilevel"/>
    <w:tmpl w:val="C7825D52"/>
    <w:lvl w:ilvl="0" w:tplc="9B883E7E">
      <w:numFmt w:val="none"/>
      <w:lvlText w:val=""/>
      <w:lvlJc w:val="left"/>
      <w:pPr>
        <w:tabs>
          <w:tab w:val="num" w:pos="360"/>
        </w:tabs>
        <w:ind w:left="360" w:hanging="360"/>
      </w:pPr>
    </w:lvl>
    <w:lvl w:ilvl="1" w:tplc="DBA27A5E">
      <w:numFmt w:val="none"/>
      <w:lvlText w:val=""/>
      <w:lvlJc w:val="left"/>
      <w:pPr>
        <w:tabs>
          <w:tab w:val="num" w:pos="360"/>
        </w:tabs>
        <w:ind w:left="360" w:hanging="360"/>
      </w:pPr>
    </w:lvl>
    <w:lvl w:ilvl="2" w:tplc="CF0A40E2">
      <w:numFmt w:val="none"/>
      <w:lvlText w:val=""/>
      <w:lvlJc w:val="left"/>
      <w:pPr>
        <w:tabs>
          <w:tab w:val="num" w:pos="360"/>
        </w:tabs>
        <w:ind w:left="360" w:hanging="360"/>
      </w:pPr>
    </w:lvl>
    <w:lvl w:ilvl="3" w:tplc="90BC233E">
      <w:numFmt w:val="none"/>
      <w:lvlText w:val=""/>
      <w:lvlJc w:val="left"/>
      <w:pPr>
        <w:tabs>
          <w:tab w:val="num" w:pos="360"/>
        </w:tabs>
        <w:ind w:left="360" w:hanging="360"/>
      </w:pPr>
    </w:lvl>
    <w:lvl w:ilvl="4" w:tplc="75F6F8E6">
      <w:numFmt w:val="none"/>
      <w:lvlText w:val=""/>
      <w:lvlJc w:val="left"/>
      <w:pPr>
        <w:tabs>
          <w:tab w:val="num" w:pos="360"/>
        </w:tabs>
        <w:ind w:left="360" w:hanging="360"/>
      </w:pPr>
    </w:lvl>
    <w:lvl w:ilvl="5" w:tplc="1CE04852">
      <w:numFmt w:val="none"/>
      <w:lvlText w:val=""/>
      <w:lvlJc w:val="left"/>
      <w:pPr>
        <w:tabs>
          <w:tab w:val="num" w:pos="360"/>
        </w:tabs>
        <w:ind w:left="360" w:hanging="360"/>
      </w:pPr>
    </w:lvl>
    <w:lvl w:ilvl="6" w:tplc="F036EB2C">
      <w:numFmt w:val="none"/>
      <w:lvlText w:val=""/>
      <w:lvlJc w:val="left"/>
      <w:pPr>
        <w:tabs>
          <w:tab w:val="num" w:pos="360"/>
        </w:tabs>
        <w:ind w:left="360" w:hanging="360"/>
      </w:pPr>
    </w:lvl>
    <w:lvl w:ilvl="7" w:tplc="78CCBD76">
      <w:numFmt w:val="none"/>
      <w:lvlText w:val=""/>
      <w:lvlJc w:val="left"/>
      <w:pPr>
        <w:tabs>
          <w:tab w:val="num" w:pos="360"/>
        </w:tabs>
        <w:ind w:left="360" w:hanging="360"/>
      </w:pPr>
    </w:lvl>
    <w:lvl w:ilvl="8" w:tplc="D29C344A">
      <w:numFmt w:val="none"/>
      <w:lvlText w:val=""/>
      <w:lvlJc w:val="left"/>
      <w:pPr>
        <w:tabs>
          <w:tab w:val="num" w:pos="360"/>
        </w:tabs>
        <w:ind w:left="360" w:hanging="360"/>
      </w:pPr>
    </w:lvl>
  </w:abstractNum>
  <w:abstractNum w:abstractNumId="27" w15:restartNumberingAfterBreak="0">
    <w:nsid w:val="53430A75"/>
    <w:multiLevelType w:val="hybridMultilevel"/>
    <w:tmpl w:val="D4C6586C"/>
    <w:name w:val="Нумерованный список 14"/>
    <w:lvl w:ilvl="0" w:tplc="8DA45932">
      <w:start w:val="1"/>
      <w:numFmt w:val="decimal"/>
      <w:lvlText w:val="%1."/>
      <w:lvlJc w:val="left"/>
      <w:pPr>
        <w:ind w:left="709" w:firstLine="0"/>
      </w:pPr>
    </w:lvl>
    <w:lvl w:ilvl="1" w:tplc="36581B36">
      <w:start w:val="1"/>
      <w:numFmt w:val="lowerLetter"/>
      <w:lvlText w:val="%2."/>
      <w:lvlJc w:val="left"/>
      <w:pPr>
        <w:ind w:left="1429" w:firstLine="0"/>
      </w:pPr>
    </w:lvl>
    <w:lvl w:ilvl="2" w:tplc="4AB2DC30">
      <w:start w:val="1"/>
      <w:numFmt w:val="lowerRoman"/>
      <w:lvlText w:val="%3."/>
      <w:lvlJc w:val="left"/>
      <w:pPr>
        <w:ind w:left="2329" w:firstLine="0"/>
      </w:pPr>
    </w:lvl>
    <w:lvl w:ilvl="3" w:tplc="E1B80C9E">
      <w:start w:val="1"/>
      <w:numFmt w:val="decimal"/>
      <w:lvlText w:val="%4."/>
      <w:lvlJc w:val="left"/>
      <w:pPr>
        <w:ind w:left="2869" w:firstLine="0"/>
      </w:pPr>
    </w:lvl>
    <w:lvl w:ilvl="4" w:tplc="4E72F390">
      <w:start w:val="1"/>
      <w:numFmt w:val="lowerLetter"/>
      <w:lvlText w:val="%5."/>
      <w:lvlJc w:val="left"/>
      <w:pPr>
        <w:ind w:left="3589" w:firstLine="0"/>
      </w:pPr>
    </w:lvl>
    <w:lvl w:ilvl="5" w:tplc="A6164270">
      <w:start w:val="1"/>
      <w:numFmt w:val="lowerRoman"/>
      <w:lvlText w:val="%6."/>
      <w:lvlJc w:val="left"/>
      <w:pPr>
        <w:ind w:left="4489" w:firstLine="0"/>
      </w:pPr>
    </w:lvl>
    <w:lvl w:ilvl="6" w:tplc="4D2C2A98">
      <w:start w:val="1"/>
      <w:numFmt w:val="decimal"/>
      <w:lvlText w:val="%7."/>
      <w:lvlJc w:val="left"/>
      <w:pPr>
        <w:ind w:left="5029" w:firstLine="0"/>
      </w:pPr>
    </w:lvl>
    <w:lvl w:ilvl="7" w:tplc="7AB049D8">
      <w:start w:val="1"/>
      <w:numFmt w:val="lowerLetter"/>
      <w:lvlText w:val="%8."/>
      <w:lvlJc w:val="left"/>
      <w:pPr>
        <w:ind w:left="5749" w:firstLine="0"/>
      </w:pPr>
    </w:lvl>
    <w:lvl w:ilvl="8" w:tplc="7592C2EE">
      <w:start w:val="1"/>
      <w:numFmt w:val="lowerRoman"/>
      <w:lvlText w:val="%9."/>
      <w:lvlJc w:val="left"/>
      <w:pPr>
        <w:ind w:left="6649" w:firstLine="0"/>
      </w:pPr>
    </w:lvl>
  </w:abstractNum>
  <w:abstractNum w:abstractNumId="28" w15:restartNumberingAfterBreak="0">
    <w:nsid w:val="57047BC1"/>
    <w:multiLevelType w:val="hybridMultilevel"/>
    <w:tmpl w:val="DE9A43D6"/>
    <w:name w:val="Нумерованный список 32"/>
    <w:lvl w:ilvl="0" w:tplc="DFA447DC">
      <w:start w:val="1"/>
      <w:numFmt w:val="decimal"/>
      <w:lvlText w:val="%1."/>
      <w:lvlJc w:val="left"/>
      <w:pPr>
        <w:ind w:left="709" w:firstLine="0"/>
      </w:pPr>
    </w:lvl>
    <w:lvl w:ilvl="1" w:tplc="2DB4B180">
      <w:start w:val="1"/>
      <w:numFmt w:val="lowerLetter"/>
      <w:lvlText w:val="%2."/>
      <w:lvlJc w:val="left"/>
      <w:pPr>
        <w:ind w:left="1429" w:firstLine="0"/>
      </w:pPr>
    </w:lvl>
    <w:lvl w:ilvl="2" w:tplc="15A2303A">
      <w:start w:val="1"/>
      <w:numFmt w:val="lowerRoman"/>
      <w:lvlText w:val="%3."/>
      <w:lvlJc w:val="left"/>
      <w:pPr>
        <w:ind w:left="2329" w:firstLine="0"/>
      </w:pPr>
    </w:lvl>
    <w:lvl w:ilvl="3" w:tplc="6EC63FE4">
      <w:start w:val="1"/>
      <w:numFmt w:val="decimal"/>
      <w:lvlText w:val="%4."/>
      <w:lvlJc w:val="left"/>
      <w:pPr>
        <w:ind w:left="2869" w:firstLine="0"/>
      </w:pPr>
    </w:lvl>
    <w:lvl w:ilvl="4" w:tplc="6DB43526">
      <w:start w:val="1"/>
      <w:numFmt w:val="lowerLetter"/>
      <w:lvlText w:val="%5."/>
      <w:lvlJc w:val="left"/>
      <w:pPr>
        <w:ind w:left="3589" w:firstLine="0"/>
      </w:pPr>
    </w:lvl>
    <w:lvl w:ilvl="5" w:tplc="50ECC5F4">
      <w:start w:val="1"/>
      <w:numFmt w:val="lowerRoman"/>
      <w:lvlText w:val="%6."/>
      <w:lvlJc w:val="left"/>
      <w:pPr>
        <w:ind w:left="4489" w:firstLine="0"/>
      </w:pPr>
    </w:lvl>
    <w:lvl w:ilvl="6" w:tplc="BB42821A">
      <w:start w:val="1"/>
      <w:numFmt w:val="decimal"/>
      <w:lvlText w:val="%7."/>
      <w:lvlJc w:val="left"/>
      <w:pPr>
        <w:ind w:left="5029" w:firstLine="0"/>
      </w:pPr>
    </w:lvl>
    <w:lvl w:ilvl="7" w:tplc="9B824E9E">
      <w:start w:val="1"/>
      <w:numFmt w:val="lowerLetter"/>
      <w:lvlText w:val="%8."/>
      <w:lvlJc w:val="left"/>
      <w:pPr>
        <w:ind w:left="5749" w:firstLine="0"/>
      </w:pPr>
    </w:lvl>
    <w:lvl w:ilvl="8" w:tplc="8B1883C4">
      <w:start w:val="1"/>
      <w:numFmt w:val="lowerRoman"/>
      <w:lvlText w:val="%9."/>
      <w:lvlJc w:val="left"/>
      <w:pPr>
        <w:ind w:left="6649" w:firstLine="0"/>
      </w:pPr>
    </w:lvl>
  </w:abstractNum>
  <w:abstractNum w:abstractNumId="29" w15:restartNumberingAfterBreak="0">
    <w:nsid w:val="587A126A"/>
    <w:multiLevelType w:val="hybridMultilevel"/>
    <w:tmpl w:val="6434A216"/>
    <w:name w:val="Нумерованный список 28"/>
    <w:lvl w:ilvl="0" w:tplc="A418A5AA">
      <w:numFmt w:val="bullet"/>
      <w:lvlText w:val="•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smallCaps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 w:tplc="EA9A9F82">
      <w:numFmt w:val="decimal"/>
      <w:lvlText w:val=""/>
      <w:lvlJc w:val="left"/>
      <w:pPr>
        <w:ind w:left="0" w:firstLine="0"/>
      </w:pPr>
    </w:lvl>
    <w:lvl w:ilvl="2" w:tplc="E2D4A0B0">
      <w:numFmt w:val="decimal"/>
      <w:lvlText w:val=""/>
      <w:lvlJc w:val="left"/>
      <w:pPr>
        <w:ind w:left="0" w:firstLine="0"/>
      </w:pPr>
    </w:lvl>
    <w:lvl w:ilvl="3" w:tplc="02666848">
      <w:numFmt w:val="decimal"/>
      <w:lvlText w:val=""/>
      <w:lvlJc w:val="left"/>
      <w:pPr>
        <w:ind w:left="0" w:firstLine="0"/>
      </w:pPr>
    </w:lvl>
    <w:lvl w:ilvl="4" w:tplc="225C806E">
      <w:numFmt w:val="decimal"/>
      <w:lvlText w:val=""/>
      <w:lvlJc w:val="left"/>
      <w:pPr>
        <w:ind w:left="0" w:firstLine="0"/>
      </w:pPr>
    </w:lvl>
    <w:lvl w:ilvl="5" w:tplc="88A25010">
      <w:numFmt w:val="decimal"/>
      <w:lvlText w:val=""/>
      <w:lvlJc w:val="left"/>
      <w:pPr>
        <w:ind w:left="0" w:firstLine="0"/>
      </w:pPr>
    </w:lvl>
    <w:lvl w:ilvl="6" w:tplc="D32E1E8A">
      <w:numFmt w:val="decimal"/>
      <w:lvlText w:val=""/>
      <w:lvlJc w:val="left"/>
      <w:pPr>
        <w:ind w:left="0" w:firstLine="0"/>
      </w:pPr>
    </w:lvl>
    <w:lvl w:ilvl="7" w:tplc="FDF8A7FC">
      <w:numFmt w:val="decimal"/>
      <w:lvlText w:val=""/>
      <w:lvlJc w:val="left"/>
      <w:pPr>
        <w:ind w:left="0" w:firstLine="0"/>
      </w:pPr>
    </w:lvl>
    <w:lvl w:ilvl="8" w:tplc="D98A1CB8">
      <w:numFmt w:val="decimal"/>
      <w:lvlText w:val=""/>
      <w:lvlJc w:val="left"/>
      <w:pPr>
        <w:ind w:left="0" w:firstLine="0"/>
      </w:pPr>
    </w:lvl>
  </w:abstractNum>
  <w:abstractNum w:abstractNumId="30" w15:restartNumberingAfterBreak="0">
    <w:nsid w:val="5A33240D"/>
    <w:multiLevelType w:val="hybridMultilevel"/>
    <w:tmpl w:val="77F2F61C"/>
    <w:name w:val="Нумерованный список 19"/>
    <w:lvl w:ilvl="0" w:tplc="3B1AC372">
      <w:start w:val="1"/>
      <w:numFmt w:val="decimal"/>
      <w:lvlText w:val="%1."/>
      <w:lvlJc w:val="left"/>
      <w:pPr>
        <w:ind w:left="360" w:firstLine="0"/>
      </w:pPr>
    </w:lvl>
    <w:lvl w:ilvl="1" w:tplc="7C925602">
      <w:start w:val="1"/>
      <w:numFmt w:val="lowerLetter"/>
      <w:lvlText w:val="%2."/>
      <w:lvlJc w:val="left"/>
      <w:pPr>
        <w:ind w:left="1080" w:firstLine="0"/>
      </w:pPr>
    </w:lvl>
    <w:lvl w:ilvl="2" w:tplc="110AEAA0">
      <w:start w:val="1"/>
      <w:numFmt w:val="lowerRoman"/>
      <w:lvlText w:val="%3."/>
      <w:lvlJc w:val="left"/>
      <w:pPr>
        <w:ind w:left="1980" w:firstLine="0"/>
      </w:pPr>
    </w:lvl>
    <w:lvl w:ilvl="3" w:tplc="A68E0482">
      <w:start w:val="1"/>
      <w:numFmt w:val="decimal"/>
      <w:lvlText w:val="%4."/>
      <w:lvlJc w:val="left"/>
      <w:pPr>
        <w:ind w:left="2520" w:firstLine="0"/>
      </w:pPr>
    </w:lvl>
    <w:lvl w:ilvl="4" w:tplc="699A8EBA">
      <w:start w:val="1"/>
      <w:numFmt w:val="lowerLetter"/>
      <w:lvlText w:val="%5."/>
      <w:lvlJc w:val="left"/>
      <w:pPr>
        <w:ind w:left="3240" w:firstLine="0"/>
      </w:pPr>
    </w:lvl>
    <w:lvl w:ilvl="5" w:tplc="22BE24FC">
      <w:start w:val="1"/>
      <w:numFmt w:val="lowerRoman"/>
      <w:lvlText w:val="%6."/>
      <w:lvlJc w:val="left"/>
      <w:pPr>
        <w:ind w:left="4140" w:firstLine="0"/>
      </w:pPr>
    </w:lvl>
    <w:lvl w:ilvl="6" w:tplc="3B06CA04">
      <w:start w:val="1"/>
      <w:numFmt w:val="decimal"/>
      <w:lvlText w:val="%7."/>
      <w:lvlJc w:val="left"/>
      <w:pPr>
        <w:ind w:left="4680" w:firstLine="0"/>
      </w:pPr>
    </w:lvl>
    <w:lvl w:ilvl="7" w:tplc="745A3622">
      <w:start w:val="1"/>
      <w:numFmt w:val="lowerLetter"/>
      <w:lvlText w:val="%8."/>
      <w:lvlJc w:val="left"/>
      <w:pPr>
        <w:ind w:left="5400" w:firstLine="0"/>
      </w:pPr>
    </w:lvl>
    <w:lvl w:ilvl="8" w:tplc="49246000">
      <w:start w:val="1"/>
      <w:numFmt w:val="lowerRoman"/>
      <w:lvlText w:val="%9."/>
      <w:lvlJc w:val="left"/>
      <w:pPr>
        <w:ind w:left="6300" w:firstLine="0"/>
      </w:pPr>
    </w:lvl>
  </w:abstractNum>
  <w:abstractNum w:abstractNumId="31" w15:restartNumberingAfterBreak="0">
    <w:nsid w:val="5A793037"/>
    <w:multiLevelType w:val="hybridMultilevel"/>
    <w:tmpl w:val="F3F21704"/>
    <w:name w:val="Нумерованный список 24"/>
    <w:lvl w:ilvl="0" w:tplc="7BB653F4">
      <w:start w:val="1"/>
      <w:numFmt w:val="decimal"/>
      <w:lvlText w:val="%1."/>
      <w:lvlJc w:val="left"/>
      <w:pPr>
        <w:ind w:left="360" w:firstLine="0"/>
      </w:pPr>
    </w:lvl>
    <w:lvl w:ilvl="1" w:tplc="3ED6203C">
      <w:start w:val="1"/>
      <w:numFmt w:val="lowerLetter"/>
      <w:lvlText w:val="%2."/>
      <w:lvlJc w:val="left"/>
      <w:pPr>
        <w:ind w:left="1080" w:firstLine="0"/>
      </w:pPr>
    </w:lvl>
    <w:lvl w:ilvl="2" w:tplc="07EAF63E">
      <w:start w:val="1"/>
      <w:numFmt w:val="lowerRoman"/>
      <w:lvlText w:val="%3."/>
      <w:lvlJc w:val="left"/>
      <w:pPr>
        <w:ind w:left="1980" w:firstLine="0"/>
      </w:pPr>
    </w:lvl>
    <w:lvl w:ilvl="3" w:tplc="5B2406E2">
      <w:start w:val="1"/>
      <w:numFmt w:val="decimal"/>
      <w:lvlText w:val="%4."/>
      <w:lvlJc w:val="left"/>
      <w:pPr>
        <w:ind w:left="2520" w:firstLine="0"/>
      </w:pPr>
    </w:lvl>
    <w:lvl w:ilvl="4" w:tplc="84820238">
      <w:start w:val="1"/>
      <w:numFmt w:val="lowerLetter"/>
      <w:lvlText w:val="%5."/>
      <w:lvlJc w:val="left"/>
      <w:pPr>
        <w:ind w:left="3240" w:firstLine="0"/>
      </w:pPr>
    </w:lvl>
    <w:lvl w:ilvl="5" w:tplc="7148771C">
      <w:start w:val="1"/>
      <w:numFmt w:val="lowerRoman"/>
      <w:lvlText w:val="%6."/>
      <w:lvlJc w:val="left"/>
      <w:pPr>
        <w:ind w:left="4140" w:firstLine="0"/>
      </w:pPr>
    </w:lvl>
    <w:lvl w:ilvl="6" w:tplc="D994930A">
      <w:start w:val="1"/>
      <w:numFmt w:val="decimal"/>
      <w:lvlText w:val="%7."/>
      <w:lvlJc w:val="left"/>
      <w:pPr>
        <w:ind w:left="4680" w:firstLine="0"/>
      </w:pPr>
    </w:lvl>
    <w:lvl w:ilvl="7" w:tplc="64EAE228">
      <w:start w:val="1"/>
      <w:numFmt w:val="lowerLetter"/>
      <w:lvlText w:val="%8."/>
      <w:lvlJc w:val="left"/>
      <w:pPr>
        <w:ind w:left="5400" w:firstLine="0"/>
      </w:pPr>
    </w:lvl>
    <w:lvl w:ilvl="8" w:tplc="9EB61A9C">
      <w:start w:val="1"/>
      <w:numFmt w:val="lowerRoman"/>
      <w:lvlText w:val="%9."/>
      <w:lvlJc w:val="left"/>
      <w:pPr>
        <w:ind w:left="6300" w:firstLine="0"/>
      </w:pPr>
    </w:lvl>
  </w:abstractNum>
  <w:abstractNum w:abstractNumId="32" w15:restartNumberingAfterBreak="0">
    <w:nsid w:val="5C394198"/>
    <w:multiLevelType w:val="multilevel"/>
    <w:tmpl w:val="46B4E486"/>
    <w:name w:val="Нумерованный список 17"/>
    <w:lvl w:ilvl="0">
      <w:start w:val="5"/>
      <w:numFmt w:val="decimal"/>
      <w:lvlText w:val="%1"/>
      <w:lvlJc w:val="left"/>
      <w:pPr>
        <w:ind w:left="0" w:firstLine="0"/>
      </w:pPr>
    </w:lvl>
    <w:lvl w:ilvl="1">
      <w:start w:val="5"/>
      <w:numFmt w:val="decimal"/>
      <w:lvlText w:val="%1.%2"/>
      <w:lvlJc w:val="left"/>
      <w:pPr>
        <w:ind w:left="921" w:firstLine="0"/>
      </w:pPr>
    </w:lvl>
    <w:lvl w:ilvl="2">
      <w:start w:val="2"/>
      <w:numFmt w:val="decimal"/>
      <w:lvlText w:val="%1.%2.%3"/>
      <w:lvlJc w:val="left"/>
      <w:pPr>
        <w:ind w:left="1842" w:firstLine="0"/>
      </w:pPr>
    </w:lvl>
    <w:lvl w:ilvl="3">
      <w:start w:val="1"/>
      <w:numFmt w:val="decimal"/>
      <w:lvlText w:val="%1.%2.%3.%4"/>
      <w:lvlJc w:val="left"/>
      <w:pPr>
        <w:ind w:left="2763" w:firstLine="0"/>
      </w:pPr>
    </w:lvl>
    <w:lvl w:ilvl="4">
      <w:start w:val="1"/>
      <w:numFmt w:val="decimal"/>
      <w:lvlText w:val="%1.%2.%3.%4.%5"/>
      <w:lvlJc w:val="left"/>
      <w:pPr>
        <w:ind w:left="3684" w:firstLine="0"/>
      </w:pPr>
    </w:lvl>
    <w:lvl w:ilvl="5">
      <w:start w:val="1"/>
      <w:numFmt w:val="decimal"/>
      <w:lvlText w:val="%1.%2.%3.%4.%5.%6"/>
      <w:lvlJc w:val="left"/>
      <w:pPr>
        <w:ind w:left="4605" w:firstLine="0"/>
      </w:pPr>
    </w:lvl>
    <w:lvl w:ilvl="6">
      <w:start w:val="1"/>
      <w:numFmt w:val="decimal"/>
      <w:lvlText w:val="%1.%2.%3.%4.%5.%6.%7"/>
      <w:lvlJc w:val="left"/>
      <w:pPr>
        <w:ind w:left="5526" w:firstLine="0"/>
      </w:pPr>
    </w:lvl>
    <w:lvl w:ilvl="7">
      <w:start w:val="1"/>
      <w:numFmt w:val="decimal"/>
      <w:lvlText w:val="%1.%2.%3.%4.%5.%6.%7.%8"/>
      <w:lvlJc w:val="left"/>
      <w:pPr>
        <w:ind w:left="6447" w:firstLine="0"/>
      </w:pPr>
    </w:lvl>
    <w:lvl w:ilvl="8">
      <w:start w:val="1"/>
      <w:numFmt w:val="decimal"/>
      <w:lvlText w:val="%1.%2.%3.%4.%5.%6.%7.%8.%9"/>
      <w:lvlJc w:val="left"/>
      <w:pPr>
        <w:ind w:left="7368" w:firstLine="0"/>
      </w:pPr>
    </w:lvl>
  </w:abstractNum>
  <w:abstractNum w:abstractNumId="33" w15:restartNumberingAfterBreak="0">
    <w:nsid w:val="60EE4934"/>
    <w:multiLevelType w:val="multilevel"/>
    <w:tmpl w:val="70EECB48"/>
    <w:name w:val="Нумерованный список 15"/>
    <w:lvl w:ilvl="0">
      <w:start w:val="5"/>
      <w:numFmt w:val="decimal"/>
      <w:lvlText w:val="%1"/>
      <w:lvlJc w:val="left"/>
      <w:pPr>
        <w:ind w:left="0" w:firstLine="0"/>
      </w:pPr>
    </w:lvl>
    <w:lvl w:ilvl="1">
      <w:start w:val="3"/>
      <w:numFmt w:val="decimal"/>
      <w:lvlText w:val="%1.%2"/>
      <w:lvlJc w:val="left"/>
      <w:pPr>
        <w:ind w:left="677" w:firstLine="0"/>
      </w:pPr>
    </w:lvl>
    <w:lvl w:ilvl="2">
      <w:start w:val="4"/>
      <w:numFmt w:val="decimal"/>
      <w:lvlText w:val="%1.%2.%3"/>
      <w:lvlJc w:val="left"/>
      <w:pPr>
        <w:ind w:left="1354" w:firstLine="0"/>
      </w:pPr>
    </w:lvl>
    <w:lvl w:ilvl="3">
      <w:start w:val="1"/>
      <w:numFmt w:val="decimal"/>
      <w:lvlText w:val="%1.%2.%3.%4"/>
      <w:lvlJc w:val="left"/>
      <w:pPr>
        <w:ind w:left="2031" w:firstLine="0"/>
      </w:pPr>
    </w:lvl>
    <w:lvl w:ilvl="4">
      <w:start w:val="1"/>
      <w:numFmt w:val="decimal"/>
      <w:lvlText w:val="%1.%2.%3.%4.%5"/>
      <w:lvlJc w:val="left"/>
      <w:pPr>
        <w:ind w:left="2708" w:firstLine="0"/>
      </w:pPr>
    </w:lvl>
    <w:lvl w:ilvl="5">
      <w:start w:val="1"/>
      <w:numFmt w:val="decimal"/>
      <w:lvlText w:val="%1.%2.%3.%4.%5.%6"/>
      <w:lvlJc w:val="left"/>
      <w:pPr>
        <w:ind w:left="3385" w:firstLine="0"/>
      </w:pPr>
    </w:lvl>
    <w:lvl w:ilvl="6">
      <w:start w:val="1"/>
      <w:numFmt w:val="decimal"/>
      <w:lvlText w:val="%1.%2.%3.%4.%5.%6.%7"/>
      <w:lvlJc w:val="left"/>
      <w:pPr>
        <w:ind w:left="4062" w:firstLine="0"/>
      </w:pPr>
    </w:lvl>
    <w:lvl w:ilvl="7">
      <w:start w:val="1"/>
      <w:numFmt w:val="decimal"/>
      <w:lvlText w:val="%1.%2.%3.%4.%5.%6.%7.%8"/>
      <w:lvlJc w:val="left"/>
      <w:pPr>
        <w:ind w:left="4739" w:firstLine="0"/>
      </w:pPr>
    </w:lvl>
    <w:lvl w:ilvl="8">
      <w:start w:val="1"/>
      <w:numFmt w:val="decimal"/>
      <w:lvlText w:val="%1.%2.%3.%4.%5.%6.%7.%8.%9"/>
      <w:lvlJc w:val="left"/>
      <w:pPr>
        <w:ind w:left="5416" w:firstLine="0"/>
      </w:pPr>
    </w:lvl>
  </w:abstractNum>
  <w:abstractNum w:abstractNumId="34" w15:restartNumberingAfterBreak="0">
    <w:nsid w:val="6282527C"/>
    <w:multiLevelType w:val="hybridMultilevel"/>
    <w:tmpl w:val="64B01390"/>
    <w:name w:val="Нумерованный список 35"/>
    <w:lvl w:ilvl="0" w:tplc="E6E46198">
      <w:numFmt w:val="bullet"/>
      <w:lvlText w:val=""/>
      <w:lvlJc w:val="left"/>
      <w:pPr>
        <w:ind w:left="1069" w:firstLine="0"/>
      </w:pPr>
      <w:rPr>
        <w:rFonts w:ascii="Symbol" w:hAnsi="Symbol"/>
      </w:rPr>
    </w:lvl>
    <w:lvl w:ilvl="1" w:tplc="84C4D66A">
      <w:numFmt w:val="bullet"/>
      <w:lvlText w:val="o"/>
      <w:lvlJc w:val="left"/>
      <w:pPr>
        <w:ind w:left="1789" w:firstLine="0"/>
      </w:pPr>
      <w:rPr>
        <w:rFonts w:ascii="Courier New" w:hAnsi="Courier New" w:cs="Courier New"/>
      </w:rPr>
    </w:lvl>
    <w:lvl w:ilvl="2" w:tplc="1944886E">
      <w:numFmt w:val="bullet"/>
      <w:lvlText w:val=""/>
      <w:lvlJc w:val="left"/>
      <w:pPr>
        <w:ind w:left="2509" w:firstLine="0"/>
      </w:pPr>
      <w:rPr>
        <w:rFonts w:ascii="Wingdings" w:eastAsia="Wingdings" w:hAnsi="Wingdings" w:cs="Wingdings"/>
      </w:rPr>
    </w:lvl>
    <w:lvl w:ilvl="3" w:tplc="5E1CE478">
      <w:numFmt w:val="bullet"/>
      <w:lvlText w:val=""/>
      <w:lvlJc w:val="left"/>
      <w:pPr>
        <w:ind w:left="3229" w:firstLine="0"/>
      </w:pPr>
      <w:rPr>
        <w:rFonts w:ascii="Symbol" w:hAnsi="Symbol"/>
      </w:rPr>
    </w:lvl>
    <w:lvl w:ilvl="4" w:tplc="5C5A58E0">
      <w:numFmt w:val="bullet"/>
      <w:lvlText w:val="o"/>
      <w:lvlJc w:val="left"/>
      <w:pPr>
        <w:ind w:left="3949" w:firstLine="0"/>
      </w:pPr>
      <w:rPr>
        <w:rFonts w:ascii="Courier New" w:hAnsi="Courier New" w:cs="Courier New"/>
      </w:rPr>
    </w:lvl>
    <w:lvl w:ilvl="5" w:tplc="1AE8B99E">
      <w:numFmt w:val="bullet"/>
      <w:lvlText w:val=""/>
      <w:lvlJc w:val="left"/>
      <w:pPr>
        <w:ind w:left="4669" w:firstLine="0"/>
      </w:pPr>
      <w:rPr>
        <w:rFonts w:ascii="Wingdings" w:eastAsia="Wingdings" w:hAnsi="Wingdings" w:cs="Wingdings"/>
      </w:rPr>
    </w:lvl>
    <w:lvl w:ilvl="6" w:tplc="992A521A">
      <w:numFmt w:val="bullet"/>
      <w:lvlText w:val=""/>
      <w:lvlJc w:val="left"/>
      <w:pPr>
        <w:ind w:left="5389" w:firstLine="0"/>
      </w:pPr>
      <w:rPr>
        <w:rFonts w:ascii="Symbol" w:hAnsi="Symbol"/>
      </w:rPr>
    </w:lvl>
    <w:lvl w:ilvl="7" w:tplc="1D523C70">
      <w:numFmt w:val="bullet"/>
      <w:lvlText w:val="o"/>
      <w:lvlJc w:val="left"/>
      <w:pPr>
        <w:ind w:left="6109" w:firstLine="0"/>
      </w:pPr>
      <w:rPr>
        <w:rFonts w:ascii="Courier New" w:hAnsi="Courier New" w:cs="Courier New"/>
      </w:rPr>
    </w:lvl>
    <w:lvl w:ilvl="8" w:tplc="26ACD84C">
      <w:numFmt w:val="bullet"/>
      <w:lvlText w:val=""/>
      <w:lvlJc w:val="left"/>
      <w:pPr>
        <w:ind w:left="6829" w:firstLine="0"/>
      </w:pPr>
      <w:rPr>
        <w:rFonts w:ascii="Wingdings" w:eastAsia="Wingdings" w:hAnsi="Wingdings" w:cs="Wingdings"/>
      </w:rPr>
    </w:lvl>
  </w:abstractNum>
  <w:abstractNum w:abstractNumId="35" w15:restartNumberingAfterBreak="0">
    <w:nsid w:val="6C357A2B"/>
    <w:multiLevelType w:val="multilevel"/>
    <w:tmpl w:val="FEA217D4"/>
    <w:name w:val="Нумерованный список 8"/>
    <w:lvl w:ilvl="0">
      <w:start w:val="5"/>
      <w:numFmt w:val="decimal"/>
      <w:lvlText w:val="%1."/>
      <w:lvlJc w:val="left"/>
      <w:pPr>
        <w:ind w:left="0" w:firstLine="0"/>
      </w:pPr>
    </w:lvl>
    <w:lvl w:ilvl="1">
      <w:start w:val="5"/>
      <w:numFmt w:val="decimal"/>
      <w:lvlText w:val="%2.3"/>
      <w:lvlJc w:val="left"/>
      <w:pPr>
        <w:ind w:left="360" w:firstLine="0"/>
      </w:pPr>
    </w:lvl>
    <w:lvl w:ilvl="2">
      <w:start w:val="1"/>
      <w:numFmt w:val="decimal"/>
      <w:lvlText w:val="%1.%2.%3.2."/>
      <w:lvlJc w:val="left"/>
      <w:pPr>
        <w:ind w:left="720" w:firstLine="0"/>
      </w:pPr>
    </w:lvl>
    <w:lvl w:ilvl="3">
      <w:start w:val="1"/>
      <w:numFmt w:val="decimal"/>
      <w:lvlText w:val="%1.%2.%3.%4."/>
      <w:lvlJc w:val="left"/>
      <w:pPr>
        <w:ind w:left="1080" w:firstLine="0"/>
      </w:pPr>
    </w:lvl>
    <w:lvl w:ilvl="4">
      <w:start w:val="1"/>
      <w:numFmt w:val="decimal"/>
      <w:lvlText w:val="%1.%2.%3.%4.%5."/>
      <w:lvlJc w:val="left"/>
      <w:pPr>
        <w:ind w:left="1440" w:firstLine="0"/>
      </w:pPr>
    </w:lvl>
    <w:lvl w:ilvl="5">
      <w:start w:val="1"/>
      <w:numFmt w:val="decimal"/>
      <w:lvlText w:val="%1.%2.%3.%4.%5.%6."/>
      <w:lvlJc w:val="left"/>
      <w:pPr>
        <w:ind w:left="1800" w:firstLine="0"/>
      </w:pPr>
    </w:lvl>
    <w:lvl w:ilvl="6">
      <w:start w:val="1"/>
      <w:numFmt w:val="decimal"/>
      <w:lvlText w:val="%1.%2.%3.%4.%5.%6.%7."/>
      <w:lvlJc w:val="left"/>
      <w:pPr>
        <w:ind w:left="2160" w:firstLine="0"/>
      </w:pPr>
    </w:lvl>
    <w:lvl w:ilvl="7">
      <w:start w:val="1"/>
      <w:numFmt w:val="decimal"/>
      <w:lvlText w:val="%1.%2.%3.%4.%5.%6.%7.%8."/>
      <w:lvlJc w:val="left"/>
      <w:pPr>
        <w:ind w:left="2520" w:firstLine="0"/>
      </w:pPr>
    </w:lvl>
    <w:lvl w:ilvl="8">
      <w:start w:val="1"/>
      <w:numFmt w:val="decimal"/>
      <w:lvlText w:val="%1.%2.%3.%4.%5.%6.%7.%8.%9."/>
      <w:lvlJc w:val="left"/>
      <w:pPr>
        <w:ind w:left="2880" w:firstLine="0"/>
      </w:pPr>
    </w:lvl>
  </w:abstractNum>
  <w:abstractNum w:abstractNumId="36" w15:restartNumberingAfterBreak="0">
    <w:nsid w:val="6EA8606B"/>
    <w:multiLevelType w:val="hybridMultilevel"/>
    <w:tmpl w:val="4F9A3696"/>
    <w:name w:val="Нумерованный список 5"/>
    <w:lvl w:ilvl="0" w:tplc="8C14432C">
      <w:numFmt w:val="bullet"/>
      <w:lvlText w:val="o"/>
      <w:lvlJc w:val="left"/>
      <w:pPr>
        <w:ind w:left="346" w:firstLine="0"/>
      </w:pPr>
      <w:rPr>
        <w:rFonts w:ascii="Courier New" w:hAnsi="Courier New" w:cs="Courier New"/>
      </w:rPr>
    </w:lvl>
    <w:lvl w:ilvl="1" w:tplc="447CBD62">
      <w:numFmt w:val="bullet"/>
      <w:lvlText w:val="o"/>
      <w:lvlJc w:val="left"/>
      <w:pPr>
        <w:ind w:left="1066" w:firstLine="0"/>
      </w:pPr>
      <w:rPr>
        <w:rFonts w:ascii="Courier New" w:hAnsi="Courier New" w:cs="Courier New"/>
      </w:rPr>
    </w:lvl>
    <w:lvl w:ilvl="2" w:tplc="102CB4D8">
      <w:numFmt w:val="bullet"/>
      <w:lvlText w:val=""/>
      <w:lvlJc w:val="left"/>
      <w:pPr>
        <w:ind w:left="1786" w:firstLine="0"/>
      </w:pPr>
      <w:rPr>
        <w:rFonts w:ascii="Wingdings" w:eastAsia="Wingdings" w:hAnsi="Wingdings" w:cs="Wingdings"/>
      </w:rPr>
    </w:lvl>
    <w:lvl w:ilvl="3" w:tplc="3E1C2F6A">
      <w:numFmt w:val="bullet"/>
      <w:lvlText w:val=""/>
      <w:lvlJc w:val="left"/>
      <w:pPr>
        <w:ind w:left="2506" w:firstLine="0"/>
      </w:pPr>
      <w:rPr>
        <w:rFonts w:ascii="Symbol" w:hAnsi="Symbol"/>
      </w:rPr>
    </w:lvl>
    <w:lvl w:ilvl="4" w:tplc="69FC7D72">
      <w:numFmt w:val="bullet"/>
      <w:lvlText w:val="o"/>
      <w:lvlJc w:val="left"/>
      <w:pPr>
        <w:ind w:left="3226" w:firstLine="0"/>
      </w:pPr>
      <w:rPr>
        <w:rFonts w:ascii="Courier New" w:hAnsi="Courier New" w:cs="Courier New"/>
      </w:rPr>
    </w:lvl>
    <w:lvl w:ilvl="5" w:tplc="E5209F70">
      <w:numFmt w:val="bullet"/>
      <w:lvlText w:val=""/>
      <w:lvlJc w:val="left"/>
      <w:pPr>
        <w:ind w:left="3946" w:firstLine="0"/>
      </w:pPr>
      <w:rPr>
        <w:rFonts w:ascii="Wingdings" w:eastAsia="Wingdings" w:hAnsi="Wingdings" w:cs="Wingdings"/>
      </w:rPr>
    </w:lvl>
    <w:lvl w:ilvl="6" w:tplc="238E864A">
      <w:numFmt w:val="bullet"/>
      <w:lvlText w:val=""/>
      <w:lvlJc w:val="left"/>
      <w:pPr>
        <w:ind w:left="4666" w:firstLine="0"/>
      </w:pPr>
      <w:rPr>
        <w:rFonts w:ascii="Symbol" w:hAnsi="Symbol"/>
      </w:rPr>
    </w:lvl>
    <w:lvl w:ilvl="7" w:tplc="2E84052E">
      <w:numFmt w:val="bullet"/>
      <w:lvlText w:val="o"/>
      <w:lvlJc w:val="left"/>
      <w:pPr>
        <w:ind w:left="5386" w:firstLine="0"/>
      </w:pPr>
      <w:rPr>
        <w:rFonts w:ascii="Courier New" w:hAnsi="Courier New" w:cs="Courier New"/>
      </w:rPr>
    </w:lvl>
    <w:lvl w:ilvl="8" w:tplc="2EC4848E">
      <w:numFmt w:val="bullet"/>
      <w:lvlText w:val=""/>
      <w:lvlJc w:val="left"/>
      <w:pPr>
        <w:ind w:left="6106" w:firstLine="0"/>
      </w:pPr>
      <w:rPr>
        <w:rFonts w:ascii="Wingdings" w:eastAsia="Wingdings" w:hAnsi="Wingdings" w:cs="Wingdings"/>
      </w:rPr>
    </w:lvl>
  </w:abstractNum>
  <w:abstractNum w:abstractNumId="37" w15:restartNumberingAfterBreak="0">
    <w:nsid w:val="6F916590"/>
    <w:multiLevelType w:val="hybridMultilevel"/>
    <w:tmpl w:val="3D4A956E"/>
    <w:name w:val="Нумерованный список 3"/>
    <w:lvl w:ilvl="0" w:tplc="3D66CBCA">
      <w:numFmt w:val="bullet"/>
      <w:lvlText w:val="•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smallCaps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 w:tplc="C3B80A46">
      <w:numFmt w:val="decimal"/>
      <w:lvlText w:val=""/>
      <w:lvlJc w:val="left"/>
      <w:pPr>
        <w:ind w:left="0" w:firstLine="0"/>
      </w:pPr>
    </w:lvl>
    <w:lvl w:ilvl="2" w:tplc="866AF404">
      <w:numFmt w:val="decimal"/>
      <w:lvlText w:val=""/>
      <w:lvlJc w:val="left"/>
      <w:pPr>
        <w:ind w:left="0" w:firstLine="0"/>
      </w:pPr>
    </w:lvl>
    <w:lvl w:ilvl="3" w:tplc="C33C5496">
      <w:numFmt w:val="decimal"/>
      <w:lvlText w:val=""/>
      <w:lvlJc w:val="left"/>
      <w:pPr>
        <w:ind w:left="0" w:firstLine="0"/>
      </w:pPr>
    </w:lvl>
    <w:lvl w:ilvl="4" w:tplc="96BAE58E">
      <w:numFmt w:val="decimal"/>
      <w:lvlText w:val=""/>
      <w:lvlJc w:val="left"/>
      <w:pPr>
        <w:ind w:left="0" w:firstLine="0"/>
      </w:pPr>
    </w:lvl>
    <w:lvl w:ilvl="5" w:tplc="1B841A5E">
      <w:numFmt w:val="decimal"/>
      <w:lvlText w:val=""/>
      <w:lvlJc w:val="left"/>
      <w:pPr>
        <w:ind w:left="0" w:firstLine="0"/>
      </w:pPr>
    </w:lvl>
    <w:lvl w:ilvl="6" w:tplc="DBBE8AD0">
      <w:numFmt w:val="decimal"/>
      <w:lvlText w:val=""/>
      <w:lvlJc w:val="left"/>
      <w:pPr>
        <w:ind w:left="0" w:firstLine="0"/>
      </w:pPr>
    </w:lvl>
    <w:lvl w:ilvl="7" w:tplc="ED8EEBEA">
      <w:numFmt w:val="decimal"/>
      <w:lvlText w:val=""/>
      <w:lvlJc w:val="left"/>
      <w:pPr>
        <w:ind w:left="0" w:firstLine="0"/>
      </w:pPr>
    </w:lvl>
    <w:lvl w:ilvl="8" w:tplc="0A3ACA96">
      <w:numFmt w:val="decimal"/>
      <w:lvlText w:val=""/>
      <w:lvlJc w:val="left"/>
      <w:pPr>
        <w:ind w:left="0" w:firstLine="0"/>
      </w:pPr>
    </w:lvl>
  </w:abstractNum>
  <w:abstractNum w:abstractNumId="38" w15:restartNumberingAfterBreak="0">
    <w:nsid w:val="6F9E3EA8"/>
    <w:multiLevelType w:val="hybridMultilevel"/>
    <w:tmpl w:val="C436E6B4"/>
    <w:name w:val="Нумерованный список 11"/>
    <w:lvl w:ilvl="0" w:tplc="280E2D82">
      <w:numFmt w:val="bullet"/>
      <w:lvlText w:val=""/>
      <w:lvlJc w:val="left"/>
      <w:pPr>
        <w:ind w:left="709" w:firstLine="0"/>
      </w:pPr>
      <w:rPr>
        <w:rFonts w:ascii="Symbol" w:hAnsi="Symbol" w:cs="Times New Roman"/>
        <w:sz w:val="24"/>
      </w:rPr>
    </w:lvl>
    <w:lvl w:ilvl="1" w:tplc="24D08870">
      <w:numFmt w:val="bullet"/>
      <w:lvlText w:val="o"/>
      <w:lvlJc w:val="left"/>
      <w:pPr>
        <w:ind w:left="1429" w:firstLine="0"/>
      </w:pPr>
      <w:rPr>
        <w:rFonts w:ascii="Courier New" w:hAnsi="Courier New" w:cs="Courier New"/>
      </w:rPr>
    </w:lvl>
    <w:lvl w:ilvl="2" w:tplc="D55CB1BE">
      <w:numFmt w:val="bullet"/>
      <w:lvlText w:val=""/>
      <w:lvlJc w:val="left"/>
      <w:pPr>
        <w:ind w:left="2149" w:firstLine="0"/>
      </w:pPr>
      <w:rPr>
        <w:rFonts w:ascii="Wingdings" w:eastAsia="Wingdings" w:hAnsi="Wingdings" w:cs="Wingdings"/>
      </w:rPr>
    </w:lvl>
    <w:lvl w:ilvl="3" w:tplc="4118AE1A">
      <w:numFmt w:val="bullet"/>
      <w:lvlText w:val=""/>
      <w:lvlJc w:val="left"/>
      <w:pPr>
        <w:ind w:left="2869" w:firstLine="0"/>
      </w:pPr>
      <w:rPr>
        <w:rFonts w:ascii="Symbol" w:hAnsi="Symbol" w:cs="Symbol"/>
      </w:rPr>
    </w:lvl>
    <w:lvl w:ilvl="4" w:tplc="975E5CCA">
      <w:numFmt w:val="bullet"/>
      <w:lvlText w:val="o"/>
      <w:lvlJc w:val="left"/>
      <w:pPr>
        <w:ind w:left="3589" w:firstLine="0"/>
      </w:pPr>
      <w:rPr>
        <w:rFonts w:ascii="Courier New" w:hAnsi="Courier New" w:cs="Courier New"/>
      </w:rPr>
    </w:lvl>
    <w:lvl w:ilvl="5" w:tplc="25E06F34">
      <w:numFmt w:val="bullet"/>
      <w:lvlText w:val=""/>
      <w:lvlJc w:val="left"/>
      <w:pPr>
        <w:ind w:left="4309" w:firstLine="0"/>
      </w:pPr>
      <w:rPr>
        <w:rFonts w:ascii="Wingdings" w:eastAsia="Wingdings" w:hAnsi="Wingdings" w:cs="Wingdings"/>
      </w:rPr>
    </w:lvl>
    <w:lvl w:ilvl="6" w:tplc="9D7E6304">
      <w:numFmt w:val="bullet"/>
      <w:lvlText w:val=""/>
      <w:lvlJc w:val="left"/>
      <w:pPr>
        <w:ind w:left="5029" w:firstLine="0"/>
      </w:pPr>
      <w:rPr>
        <w:rFonts w:ascii="Symbol" w:hAnsi="Symbol" w:cs="Symbol"/>
      </w:rPr>
    </w:lvl>
    <w:lvl w:ilvl="7" w:tplc="19DEC664">
      <w:numFmt w:val="bullet"/>
      <w:lvlText w:val="o"/>
      <w:lvlJc w:val="left"/>
      <w:pPr>
        <w:ind w:left="5749" w:firstLine="0"/>
      </w:pPr>
      <w:rPr>
        <w:rFonts w:ascii="Courier New" w:hAnsi="Courier New" w:cs="Courier New"/>
      </w:rPr>
    </w:lvl>
    <w:lvl w:ilvl="8" w:tplc="7FE85EE2">
      <w:numFmt w:val="bullet"/>
      <w:lvlText w:val=""/>
      <w:lvlJc w:val="left"/>
      <w:pPr>
        <w:ind w:left="6469" w:firstLine="0"/>
      </w:pPr>
      <w:rPr>
        <w:rFonts w:ascii="Wingdings" w:eastAsia="Wingdings" w:hAnsi="Wingdings" w:cs="Wingdings"/>
      </w:rPr>
    </w:lvl>
  </w:abstractNum>
  <w:abstractNum w:abstractNumId="39" w15:restartNumberingAfterBreak="0">
    <w:nsid w:val="6FE901AA"/>
    <w:multiLevelType w:val="hybridMultilevel"/>
    <w:tmpl w:val="27928302"/>
    <w:name w:val="Нумерованный список 21"/>
    <w:lvl w:ilvl="0" w:tplc="626C5FA6">
      <w:numFmt w:val="bullet"/>
      <w:lvlText w:val="•"/>
      <w:lvlJc w:val="left"/>
      <w:pPr>
        <w:ind w:left="360" w:firstLine="0"/>
      </w:pPr>
      <w:rPr>
        <w:rFonts w:ascii="Times New Roman" w:hAnsi="Times New Roman" w:cs="Times New Roman"/>
        <w:b/>
        <w:sz w:val="24"/>
      </w:rPr>
    </w:lvl>
    <w:lvl w:ilvl="1" w:tplc="02B89040">
      <w:start w:val="1"/>
      <w:numFmt w:val="none"/>
      <w:suff w:val="nothing"/>
      <w:lvlText w:val=""/>
      <w:lvlJc w:val="left"/>
      <w:pPr>
        <w:ind w:left="720" w:firstLine="0"/>
      </w:pPr>
    </w:lvl>
    <w:lvl w:ilvl="2" w:tplc="9214A83A">
      <w:start w:val="1"/>
      <w:numFmt w:val="none"/>
      <w:suff w:val="nothing"/>
      <w:lvlText w:val=""/>
      <w:lvlJc w:val="left"/>
      <w:pPr>
        <w:ind w:left="1080" w:firstLine="0"/>
      </w:pPr>
    </w:lvl>
    <w:lvl w:ilvl="3" w:tplc="68341256">
      <w:start w:val="1"/>
      <w:numFmt w:val="none"/>
      <w:suff w:val="nothing"/>
      <w:lvlText w:val=""/>
      <w:lvlJc w:val="left"/>
      <w:pPr>
        <w:ind w:left="1440" w:firstLine="0"/>
      </w:pPr>
    </w:lvl>
    <w:lvl w:ilvl="4" w:tplc="BDB0B232">
      <w:start w:val="1"/>
      <w:numFmt w:val="none"/>
      <w:suff w:val="nothing"/>
      <w:lvlText w:val=""/>
      <w:lvlJc w:val="left"/>
      <w:pPr>
        <w:ind w:left="1800" w:firstLine="0"/>
      </w:pPr>
    </w:lvl>
    <w:lvl w:ilvl="5" w:tplc="BB8ECA24">
      <w:start w:val="1"/>
      <w:numFmt w:val="none"/>
      <w:suff w:val="nothing"/>
      <w:lvlText w:val=""/>
      <w:lvlJc w:val="left"/>
      <w:pPr>
        <w:ind w:left="2160" w:firstLine="0"/>
      </w:pPr>
    </w:lvl>
    <w:lvl w:ilvl="6" w:tplc="689ECF2A">
      <w:start w:val="1"/>
      <w:numFmt w:val="none"/>
      <w:suff w:val="nothing"/>
      <w:lvlText w:val=""/>
      <w:lvlJc w:val="left"/>
      <w:pPr>
        <w:ind w:left="2520" w:firstLine="0"/>
      </w:pPr>
    </w:lvl>
    <w:lvl w:ilvl="7" w:tplc="34B20E48">
      <w:start w:val="1"/>
      <w:numFmt w:val="none"/>
      <w:suff w:val="nothing"/>
      <w:lvlText w:val=""/>
      <w:lvlJc w:val="left"/>
      <w:pPr>
        <w:ind w:left="2880" w:firstLine="0"/>
      </w:pPr>
    </w:lvl>
    <w:lvl w:ilvl="8" w:tplc="42AC4194">
      <w:start w:val="1"/>
      <w:numFmt w:val="none"/>
      <w:suff w:val="nothing"/>
      <w:lvlText w:val=""/>
      <w:lvlJc w:val="left"/>
      <w:pPr>
        <w:ind w:left="3240" w:firstLine="0"/>
      </w:pPr>
    </w:lvl>
  </w:abstractNum>
  <w:abstractNum w:abstractNumId="40" w15:restartNumberingAfterBreak="0">
    <w:nsid w:val="70A83ED7"/>
    <w:multiLevelType w:val="hybridMultilevel"/>
    <w:tmpl w:val="EFF2BA1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14" w:hanging="360"/>
      </w:pPr>
    </w:lvl>
    <w:lvl w:ilvl="2" w:tplc="0419001B" w:tentative="1">
      <w:start w:val="1"/>
      <w:numFmt w:val="lowerRoman"/>
      <w:lvlText w:val="%3."/>
      <w:lvlJc w:val="right"/>
      <w:pPr>
        <w:ind w:left="1734" w:hanging="180"/>
      </w:pPr>
    </w:lvl>
    <w:lvl w:ilvl="3" w:tplc="0419000F" w:tentative="1">
      <w:start w:val="1"/>
      <w:numFmt w:val="decimal"/>
      <w:lvlText w:val="%4."/>
      <w:lvlJc w:val="left"/>
      <w:pPr>
        <w:ind w:left="2454" w:hanging="360"/>
      </w:pPr>
    </w:lvl>
    <w:lvl w:ilvl="4" w:tplc="04190019" w:tentative="1">
      <w:start w:val="1"/>
      <w:numFmt w:val="lowerLetter"/>
      <w:lvlText w:val="%5."/>
      <w:lvlJc w:val="left"/>
      <w:pPr>
        <w:ind w:left="3174" w:hanging="360"/>
      </w:pPr>
    </w:lvl>
    <w:lvl w:ilvl="5" w:tplc="0419001B" w:tentative="1">
      <w:start w:val="1"/>
      <w:numFmt w:val="lowerRoman"/>
      <w:lvlText w:val="%6."/>
      <w:lvlJc w:val="right"/>
      <w:pPr>
        <w:ind w:left="3894" w:hanging="180"/>
      </w:pPr>
    </w:lvl>
    <w:lvl w:ilvl="6" w:tplc="0419000F" w:tentative="1">
      <w:start w:val="1"/>
      <w:numFmt w:val="decimal"/>
      <w:lvlText w:val="%7."/>
      <w:lvlJc w:val="left"/>
      <w:pPr>
        <w:ind w:left="4614" w:hanging="360"/>
      </w:pPr>
    </w:lvl>
    <w:lvl w:ilvl="7" w:tplc="04190019" w:tentative="1">
      <w:start w:val="1"/>
      <w:numFmt w:val="lowerLetter"/>
      <w:lvlText w:val="%8."/>
      <w:lvlJc w:val="left"/>
      <w:pPr>
        <w:ind w:left="5334" w:hanging="360"/>
      </w:pPr>
    </w:lvl>
    <w:lvl w:ilvl="8" w:tplc="041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41" w15:restartNumberingAfterBreak="0">
    <w:nsid w:val="7451174F"/>
    <w:multiLevelType w:val="hybridMultilevel"/>
    <w:tmpl w:val="C0BEE39A"/>
    <w:name w:val="Нумерованный список 6"/>
    <w:lvl w:ilvl="0" w:tplc="262AA3AA">
      <w:numFmt w:val="bullet"/>
      <w:lvlText w:val=""/>
      <w:lvlJc w:val="left"/>
      <w:pPr>
        <w:ind w:left="360" w:firstLine="0"/>
      </w:pPr>
      <w:rPr>
        <w:rFonts w:ascii="Symbol" w:hAnsi="Symbol" w:cs="Symbol"/>
        <w:sz w:val="24"/>
      </w:rPr>
    </w:lvl>
    <w:lvl w:ilvl="1" w:tplc="2C9CE57E">
      <w:numFmt w:val="bullet"/>
      <w:lvlText w:val="o"/>
      <w:lvlJc w:val="left"/>
      <w:pPr>
        <w:ind w:left="1080" w:firstLine="0"/>
      </w:pPr>
      <w:rPr>
        <w:rFonts w:ascii="Courier New" w:hAnsi="Courier New" w:cs="Courier New"/>
      </w:rPr>
    </w:lvl>
    <w:lvl w:ilvl="2" w:tplc="910C07C0">
      <w:numFmt w:val="bullet"/>
      <w:lvlText w:val=""/>
      <w:lvlJc w:val="left"/>
      <w:pPr>
        <w:ind w:left="1800" w:firstLine="0"/>
      </w:pPr>
      <w:rPr>
        <w:rFonts w:ascii="Wingdings" w:eastAsia="Wingdings" w:hAnsi="Wingdings" w:cs="Wingdings"/>
      </w:rPr>
    </w:lvl>
    <w:lvl w:ilvl="3" w:tplc="ADCA8F14">
      <w:numFmt w:val="bullet"/>
      <w:lvlText w:val=""/>
      <w:lvlJc w:val="left"/>
      <w:pPr>
        <w:ind w:left="2520" w:firstLine="0"/>
      </w:pPr>
      <w:rPr>
        <w:rFonts w:ascii="Symbol" w:hAnsi="Symbol" w:cs="Symbol"/>
      </w:rPr>
    </w:lvl>
    <w:lvl w:ilvl="4" w:tplc="799CDDE2">
      <w:numFmt w:val="bullet"/>
      <w:lvlText w:val="o"/>
      <w:lvlJc w:val="left"/>
      <w:pPr>
        <w:ind w:left="3240" w:firstLine="0"/>
      </w:pPr>
      <w:rPr>
        <w:rFonts w:ascii="Courier New" w:hAnsi="Courier New" w:cs="Courier New"/>
      </w:rPr>
    </w:lvl>
    <w:lvl w:ilvl="5" w:tplc="AB186C62">
      <w:numFmt w:val="bullet"/>
      <w:lvlText w:val=""/>
      <w:lvlJc w:val="left"/>
      <w:pPr>
        <w:ind w:left="3960" w:firstLine="0"/>
      </w:pPr>
      <w:rPr>
        <w:rFonts w:ascii="Wingdings" w:eastAsia="Wingdings" w:hAnsi="Wingdings" w:cs="Wingdings"/>
      </w:rPr>
    </w:lvl>
    <w:lvl w:ilvl="6" w:tplc="7F240236">
      <w:numFmt w:val="bullet"/>
      <w:lvlText w:val=""/>
      <w:lvlJc w:val="left"/>
      <w:pPr>
        <w:ind w:left="4680" w:firstLine="0"/>
      </w:pPr>
      <w:rPr>
        <w:rFonts w:ascii="Symbol" w:hAnsi="Symbol" w:cs="Symbol"/>
      </w:rPr>
    </w:lvl>
    <w:lvl w:ilvl="7" w:tplc="1F0095A0">
      <w:numFmt w:val="bullet"/>
      <w:lvlText w:val="o"/>
      <w:lvlJc w:val="left"/>
      <w:pPr>
        <w:ind w:left="5400" w:firstLine="0"/>
      </w:pPr>
      <w:rPr>
        <w:rFonts w:ascii="Courier New" w:hAnsi="Courier New" w:cs="Courier New"/>
      </w:rPr>
    </w:lvl>
    <w:lvl w:ilvl="8" w:tplc="BB183DBA">
      <w:numFmt w:val="bullet"/>
      <w:lvlText w:val=""/>
      <w:lvlJc w:val="left"/>
      <w:pPr>
        <w:ind w:left="6120" w:firstLine="0"/>
      </w:pPr>
      <w:rPr>
        <w:rFonts w:ascii="Wingdings" w:eastAsia="Wingdings" w:hAnsi="Wingdings" w:cs="Wingdings"/>
      </w:rPr>
    </w:lvl>
  </w:abstractNum>
  <w:abstractNum w:abstractNumId="42" w15:restartNumberingAfterBreak="0">
    <w:nsid w:val="766F55D4"/>
    <w:multiLevelType w:val="multilevel"/>
    <w:tmpl w:val="80A8184E"/>
    <w:name w:val="Нумерованный список 34"/>
    <w:lvl w:ilvl="0">
      <w:start w:val="5"/>
      <w:numFmt w:val="decimal"/>
      <w:lvlText w:val="%1"/>
      <w:lvlJc w:val="left"/>
      <w:pPr>
        <w:ind w:left="0" w:firstLine="0"/>
      </w:pPr>
    </w:lvl>
    <w:lvl w:ilvl="1">
      <w:start w:val="5"/>
      <w:numFmt w:val="decimal"/>
      <w:lvlText w:val="%1.%2"/>
      <w:lvlJc w:val="left"/>
      <w:pPr>
        <w:ind w:left="921" w:firstLine="0"/>
      </w:pPr>
    </w:lvl>
    <w:lvl w:ilvl="2">
      <w:start w:val="2"/>
      <w:numFmt w:val="decimal"/>
      <w:lvlText w:val="%1.%2.%3"/>
      <w:lvlJc w:val="left"/>
      <w:pPr>
        <w:ind w:left="1842" w:firstLine="0"/>
      </w:pPr>
    </w:lvl>
    <w:lvl w:ilvl="3">
      <w:start w:val="1"/>
      <w:numFmt w:val="decimal"/>
      <w:lvlText w:val="%1.%2.%3.%4"/>
      <w:lvlJc w:val="left"/>
      <w:pPr>
        <w:ind w:left="2763" w:firstLine="0"/>
      </w:pPr>
    </w:lvl>
    <w:lvl w:ilvl="4">
      <w:start w:val="1"/>
      <w:numFmt w:val="decimal"/>
      <w:lvlText w:val="%1.%2.%3.%4.%5"/>
      <w:lvlJc w:val="left"/>
      <w:pPr>
        <w:ind w:left="3684" w:firstLine="0"/>
      </w:pPr>
    </w:lvl>
    <w:lvl w:ilvl="5">
      <w:start w:val="1"/>
      <w:numFmt w:val="decimal"/>
      <w:lvlText w:val="%1.%2.%3.%4.%5.%6"/>
      <w:lvlJc w:val="left"/>
      <w:pPr>
        <w:ind w:left="4605" w:firstLine="0"/>
      </w:pPr>
    </w:lvl>
    <w:lvl w:ilvl="6">
      <w:start w:val="1"/>
      <w:numFmt w:val="decimal"/>
      <w:lvlText w:val="%1.%2.%3.%4.%5.%6.%7"/>
      <w:lvlJc w:val="left"/>
      <w:pPr>
        <w:ind w:left="5526" w:firstLine="0"/>
      </w:pPr>
    </w:lvl>
    <w:lvl w:ilvl="7">
      <w:start w:val="1"/>
      <w:numFmt w:val="decimal"/>
      <w:lvlText w:val="%1.%2.%3.%4.%5.%6.%7.%8"/>
      <w:lvlJc w:val="left"/>
      <w:pPr>
        <w:ind w:left="6447" w:firstLine="0"/>
      </w:pPr>
    </w:lvl>
    <w:lvl w:ilvl="8">
      <w:start w:val="1"/>
      <w:numFmt w:val="decimal"/>
      <w:lvlText w:val="%1.%2.%3.%4.%5.%6.%7.%8.%9"/>
      <w:lvlJc w:val="left"/>
      <w:pPr>
        <w:ind w:left="7368" w:firstLine="0"/>
      </w:pPr>
    </w:lvl>
  </w:abstractNum>
  <w:abstractNum w:abstractNumId="43" w15:restartNumberingAfterBreak="0">
    <w:nsid w:val="785517C4"/>
    <w:multiLevelType w:val="hybridMultilevel"/>
    <w:tmpl w:val="F3BC273C"/>
    <w:name w:val="Нумерованный список 23"/>
    <w:lvl w:ilvl="0" w:tplc="8766E7CE">
      <w:numFmt w:val="bullet"/>
      <w:lvlText w:val="‒"/>
      <w:lvlJc w:val="left"/>
      <w:pPr>
        <w:ind w:left="360" w:firstLine="0"/>
      </w:pPr>
      <w:rPr>
        <w:rFonts w:ascii="Times New Roman" w:hAnsi="Times New Roman" w:cs="Times New Roman"/>
      </w:rPr>
    </w:lvl>
    <w:lvl w:ilvl="1" w:tplc="488A6086">
      <w:numFmt w:val="bullet"/>
      <w:lvlText w:val="o"/>
      <w:lvlJc w:val="left"/>
      <w:pPr>
        <w:ind w:left="1080" w:firstLine="0"/>
      </w:pPr>
      <w:rPr>
        <w:rFonts w:ascii="Courier New" w:hAnsi="Courier New" w:cs="Courier New"/>
      </w:rPr>
    </w:lvl>
    <w:lvl w:ilvl="2" w:tplc="67940700">
      <w:numFmt w:val="bullet"/>
      <w:lvlText w:val=""/>
      <w:lvlJc w:val="left"/>
      <w:pPr>
        <w:ind w:left="1800" w:firstLine="0"/>
      </w:pPr>
      <w:rPr>
        <w:rFonts w:ascii="Wingdings" w:eastAsia="Wingdings" w:hAnsi="Wingdings" w:cs="Wingdings"/>
      </w:rPr>
    </w:lvl>
    <w:lvl w:ilvl="3" w:tplc="E9B8DB16">
      <w:numFmt w:val="bullet"/>
      <w:lvlText w:val=""/>
      <w:lvlJc w:val="left"/>
      <w:pPr>
        <w:ind w:left="2520" w:firstLine="0"/>
      </w:pPr>
      <w:rPr>
        <w:rFonts w:ascii="Symbol" w:hAnsi="Symbol"/>
      </w:rPr>
    </w:lvl>
    <w:lvl w:ilvl="4" w:tplc="775A3378">
      <w:numFmt w:val="bullet"/>
      <w:lvlText w:val="o"/>
      <w:lvlJc w:val="left"/>
      <w:pPr>
        <w:ind w:left="3240" w:firstLine="0"/>
      </w:pPr>
      <w:rPr>
        <w:rFonts w:ascii="Courier New" w:hAnsi="Courier New" w:cs="Courier New"/>
      </w:rPr>
    </w:lvl>
    <w:lvl w:ilvl="5" w:tplc="F1B2EEAC">
      <w:numFmt w:val="bullet"/>
      <w:lvlText w:val=""/>
      <w:lvlJc w:val="left"/>
      <w:pPr>
        <w:ind w:left="3960" w:firstLine="0"/>
      </w:pPr>
      <w:rPr>
        <w:rFonts w:ascii="Wingdings" w:eastAsia="Wingdings" w:hAnsi="Wingdings" w:cs="Wingdings"/>
      </w:rPr>
    </w:lvl>
    <w:lvl w:ilvl="6" w:tplc="D41A60DE">
      <w:numFmt w:val="bullet"/>
      <w:lvlText w:val=""/>
      <w:lvlJc w:val="left"/>
      <w:pPr>
        <w:ind w:left="4680" w:firstLine="0"/>
      </w:pPr>
      <w:rPr>
        <w:rFonts w:ascii="Symbol" w:hAnsi="Symbol"/>
      </w:rPr>
    </w:lvl>
    <w:lvl w:ilvl="7" w:tplc="BC30F696">
      <w:numFmt w:val="bullet"/>
      <w:lvlText w:val="o"/>
      <w:lvlJc w:val="left"/>
      <w:pPr>
        <w:ind w:left="5400" w:firstLine="0"/>
      </w:pPr>
      <w:rPr>
        <w:rFonts w:ascii="Courier New" w:hAnsi="Courier New" w:cs="Courier New"/>
      </w:rPr>
    </w:lvl>
    <w:lvl w:ilvl="8" w:tplc="8A901916">
      <w:numFmt w:val="bullet"/>
      <w:lvlText w:val=""/>
      <w:lvlJc w:val="left"/>
      <w:pPr>
        <w:ind w:left="6120" w:firstLine="0"/>
      </w:pPr>
      <w:rPr>
        <w:rFonts w:ascii="Wingdings" w:eastAsia="Wingdings" w:hAnsi="Wingdings" w:cs="Wingdings"/>
      </w:rPr>
    </w:lvl>
  </w:abstractNum>
  <w:abstractNum w:abstractNumId="44" w15:restartNumberingAfterBreak="0">
    <w:nsid w:val="7DBE42E3"/>
    <w:multiLevelType w:val="hybridMultilevel"/>
    <w:tmpl w:val="90349FEA"/>
    <w:name w:val="Нумерованный список 9"/>
    <w:lvl w:ilvl="0" w:tplc="862CEABA">
      <w:numFmt w:val="bullet"/>
      <w:lvlText w:val=""/>
      <w:lvlJc w:val="left"/>
      <w:pPr>
        <w:ind w:left="709" w:firstLine="0"/>
      </w:pPr>
      <w:rPr>
        <w:rFonts w:ascii="Symbol" w:eastAsia="Times New Roman" w:hAnsi="Symbol" w:cs="Times New Roman"/>
      </w:rPr>
    </w:lvl>
    <w:lvl w:ilvl="1" w:tplc="69A08324">
      <w:numFmt w:val="bullet"/>
      <w:lvlText w:val="o"/>
      <w:lvlJc w:val="left"/>
      <w:pPr>
        <w:ind w:left="1429" w:firstLine="0"/>
      </w:pPr>
      <w:rPr>
        <w:rFonts w:ascii="Courier New" w:hAnsi="Courier New" w:cs="Courier New"/>
      </w:rPr>
    </w:lvl>
    <w:lvl w:ilvl="2" w:tplc="9CC26AC8">
      <w:numFmt w:val="bullet"/>
      <w:lvlText w:val=""/>
      <w:lvlJc w:val="left"/>
      <w:pPr>
        <w:ind w:left="2149" w:firstLine="0"/>
      </w:pPr>
      <w:rPr>
        <w:rFonts w:ascii="Wingdings" w:eastAsia="Wingdings" w:hAnsi="Wingdings" w:cs="Wingdings"/>
      </w:rPr>
    </w:lvl>
    <w:lvl w:ilvl="3" w:tplc="DB0019C0">
      <w:numFmt w:val="bullet"/>
      <w:lvlText w:val=""/>
      <w:lvlJc w:val="left"/>
      <w:pPr>
        <w:ind w:left="2869" w:firstLine="0"/>
      </w:pPr>
      <w:rPr>
        <w:rFonts w:ascii="Symbol" w:hAnsi="Symbol"/>
      </w:rPr>
    </w:lvl>
    <w:lvl w:ilvl="4" w:tplc="40F2FCE6">
      <w:numFmt w:val="bullet"/>
      <w:lvlText w:val="o"/>
      <w:lvlJc w:val="left"/>
      <w:pPr>
        <w:ind w:left="3589" w:firstLine="0"/>
      </w:pPr>
      <w:rPr>
        <w:rFonts w:ascii="Courier New" w:hAnsi="Courier New" w:cs="Courier New"/>
      </w:rPr>
    </w:lvl>
    <w:lvl w:ilvl="5" w:tplc="C9F451AC">
      <w:numFmt w:val="bullet"/>
      <w:lvlText w:val=""/>
      <w:lvlJc w:val="left"/>
      <w:pPr>
        <w:ind w:left="4309" w:firstLine="0"/>
      </w:pPr>
      <w:rPr>
        <w:rFonts w:ascii="Wingdings" w:eastAsia="Wingdings" w:hAnsi="Wingdings" w:cs="Wingdings"/>
      </w:rPr>
    </w:lvl>
    <w:lvl w:ilvl="6" w:tplc="C6EE1D38">
      <w:numFmt w:val="bullet"/>
      <w:lvlText w:val=""/>
      <w:lvlJc w:val="left"/>
      <w:pPr>
        <w:ind w:left="5029" w:firstLine="0"/>
      </w:pPr>
      <w:rPr>
        <w:rFonts w:ascii="Symbol" w:hAnsi="Symbol"/>
      </w:rPr>
    </w:lvl>
    <w:lvl w:ilvl="7" w:tplc="4BD4578A">
      <w:numFmt w:val="bullet"/>
      <w:lvlText w:val="o"/>
      <w:lvlJc w:val="left"/>
      <w:pPr>
        <w:ind w:left="5749" w:firstLine="0"/>
      </w:pPr>
      <w:rPr>
        <w:rFonts w:ascii="Courier New" w:hAnsi="Courier New" w:cs="Courier New"/>
      </w:rPr>
    </w:lvl>
    <w:lvl w:ilvl="8" w:tplc="C4BE659A">
      <w:numFmt w:val="bullet"/>
      <w:lvlText w:val=""/>
      <w:lvlJc w:val="left"/>
      <w:pPr>
        <w:ind w:left="6469" w:firstLine="0"/>
      </w:pPr>
      <w:rPr>
        <w:rFonts w:ascii="Wingdings" w:eastAsia="Wingdings" w:hAnsi="Wingdings" w:cs="Wingdings"/>
      </w:rPr>
    </w:lvl>
  </w:abstractNum>
  <w:num w:numId="1">
    <w:abstractNumId w:val="9"/>
  </w:num>
  <w:num w:numId="2">
    <w:abstractNumId w:val="19"/>
  </w:num>
  <w:num w:numId="3">
    <w:abstractNumId w:val="37"/>
  </w:num>
  <w:num w:numId="4">
    <w:abstractNumId w:val="16"/>
  </w:num>
  <w:num w:numId="5">
    <w:abstractNumId w:val="3"/>
  </w:num>
  <w:num w:numId="6">
    <w:abstractNumId w:val="35"/>
  </w:num>
  <w:num w:numId="7">
    <w:abstractNumId w:val="44"/>
  </w:num>
  <w:num w:numId="8">
    <w:abstractNumId w:val="7"/>
  </w:num>
  <w:num w:numId="9">
    <w:abstractNumId w:val="38"/>
  </w:num>
  <w:num w:numId="10">
    <w:abstractNumId w:val="14"/>
  </w:num>
  <w:num w:numId="11">
    <w:abstractNumId w:val="15"/>
  </w:num>
  <w:num w:numId="12">
    <w:abstractNumId w:val="27"/>
  </w:num>
  <w:num w:numId="13">
    <w:abstractNumId w:val="36"/>
  </w:num>
  <w:num w:numId="14">
    <w:abstractNumId w:val="33"/>
  </w:num>
  <w:num w:numId="15">
    <w:abstractNumId w:val="4"/>
  </w:num>
  <w:num w:numId="16">
    <w:abstractNumId w:val="32"/>
  </w:num>
  <w:num w:numId="17">
    <w:abstractNumId w:val="5"/>
  </w:num>
  <w:num w:numId="18">
    <w:abstractNumId w:val="30"/>
  </w:num>
  <w:num w:numId="19">
    <w:abstractNumId w:val="12"/>
  </w:num>
  <w:num w:numId="20">
    <w:abstractNumId w:val="39"/>
  </w:num>
  <w:num w:numId="21">
    <w:abstractNumId w:val="10"/>
  </w:num>
  <w:num w:numId="22">
    <w:abstractNumId w:val="43"/>
  </w:num>
  <w:num w:numId="23">
    <w:abstractNumId w:val="31"/>
  </w:num>
  <w:num w:numId="24">
    <w:abstractNumId w:val="1"/>
  </w:num>
  <w:num w:numId="25">
    <w:abstractNumId w:val="41"/>
  </w:num>
  <w:num w:numId="26">
    <w:abstractNumId w:val="21"/>
  </w:num>
  <w:num w:numId="27">
    <w:abstractNumId w:val="8"/>
  </w:num>
  <w:num w:numId="28">
    <w:abstractNumId w:val="29"/>
  </w:num>
  <w:num w:numId="29">
    <w:abstractNumId w:val="6"/>
  </w:num>
  <w:num w:numId="30">
    <w:abstractNumId w:val="23"/>
  </w:num>
  <w:num w:numId="31">
    <w:abstractNumId w:val="2"/>
  </w:num>
  <w:num w:numId="32">
    <w:abstractNumId w:val="28"/>
  </w:num>
  <w:num w:numId="33">
    <w:abstractNumId w:val="25"/>
  </w:num>
  <w:num w:numId="34">
    <w:abstractNumId w:val="42"/>
  </w:num>
  <w:num w:numId="35">
    <w:abstractNumId w:val="34"/>
  </w:num>
  <w:num w:numId="36">
    <w:abstractNumId w:val="20"/>
  </w:num>
  <w:num w:numId="37">
    <w:abstractNumId w:val="26"/>
  </w:num>
  <w:num w:numId="38">
    <w:abstractNumId w:val="22"/>
  </w:num>
  <w:num w:numId="39">
    <w:abstractNumId w:val="24"/>
  </w:num>
  <w:num w:numId="40">
    <w:abstractNumId w:val="18"/>
  </w:num>
  <w:num w:numId="41">
    <w:abstractNumId w:val="0"/>
  </w:num>
  <w:num w:numId="42">
    <w:abstractNumId w:val="17"/>
  </w:num>
  <w:num w:numId="43">
    <w:abstractNumId w:val="13"/>
  </w:num>
  <w:num w:numId="44">
    <w:abstractNumId w:val="40"/>
  </w:num>
  <w:num w:numId="45">
    <w:abstractNumId w:val="10"/>
    <w:lvlOverride w:ilvl="0">
      <w:startOverride w:val="1"/>
    </w:lvlOverride>
    <w:lvlOverride w:ilvl="1">
      <w:startOverride w:val="6"/>
    </w:lvlOverride>
  </w:num>
  <w:num w:numId="4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283"/>
  <w:drawingGridVerticalSpacing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F7585"/>
    <w:rsid w:val="00023540"/>
    <w:rsid w:val="00027BFA"/>
    <w:rsid w:val="0003301C"/>
    <w:rsid w:val="00033CE6"/>
    <w:rsid w:val="00036F57"/>
    <w:rsid w:val="0004554A"/>
    <w:rsid w:val="00057A80"/>
    <w:rsid w:val="0006585E"/>
    <w:rsid w:val="00082941"/>
    <w:rsid w:val="0009657E"/>
    <w:rsid w:val="000A6013"/>
    <w:rsid w:val="000C57F1"/>
    <w:rsid w:val="001151AA"/>
    <w:rsid w:val="00124FC1"/>
    <w:rsid w:val="00135328"/>
    <w:rsid w:val="0015460A"/>
    <w:rsid w:val="00177DC6"/>
    <w:rsid w:val="00180F56"/>
    <w:rsid w:val="00200F12"/>
    <w:rsid w:val="002458E1"/>
    <w:rsid w:val="002463DA"/>
    <w:rsid w:val="002861D6"/>
    <w:rsid w:val="00291858"/>
    <w:rsid w:val="002968C0"/>
    <w:rsid w:val="002C0AE3"/>
    <w:rsid w:val="002D02FD"/>
    <w:rsid w:val="002D7AD3"/>
    <w:rsid w:val="003003D2"/>
    <w:rsid w:val="0032097A"/>
    <w:rsid w:val="003210B8"/>
    <w:rsid w:val="003361CB"/>
    <w:rsid w:val="0034005C"/>
    <w:rsid w:val="00346072"/>
    <w:rsid w:val="00347C3C"/>
    <w:rsid w:val="00365AC6"/>
    <w:rsid w:val="003C0940"/>
    <w:rsid w:val="003E72D3"/>
    <w:rsid w:val="0040078B"/>
    <w:rsid w:val="004046FD"/>
    <w:rsid w:val="00416401"/>
    <w:rsid w:val="00421C26"/>
    <w:rsid w:val="004368C5"/>
    <w:rsid w:val="00442D4F"/>
    <w:rsid w:val="00445C0D"/>
    <w:rsid w:val="00455C3B"/>
    <w:rsid w:val="00465B7E"/>
    <w:rsid w:val="004815AE"/>
    <w:rsid w:val="00490BE6"/>
    <w:rsid w:val="00495211"/>
    <w:rsid w:val="004D6E62"/>
    <w:rsid w:val="00517F30"/>
    <w:rsid w:val="00522C10"/>
    <w:rsid w:val="0053795C"/>
    <w:rsid w:val="0056294F"/>
    <w:rsid w:val="00596347"/>
    <w:rsid w:val="005F756F"/>
    <w:rsid w:val="005F7585"/>
    <w:rsid w:val="006119CA"/>
    <w:rsid w:val="006326D1"/>
    <w:rsid w:val="00650C7A"/>
    <w:rsid w:val="0065262A"/>
    <w:rsid w:val="006C4D3A"/>
    <w:rsid w:val="00710590"/>
    <w:rsid w:val="00717023"/>
    <w:rsid w:val="007244EB"/>
    <w:rsid w:val="00724BE3"/>
    <w:rsid w:val="00733E28"/>
    <w:rsid w:val="007410CA"/>
    <w:rsid w:val="00764212"/>
    <w:rsid w:val="007776ED"/>
    <w:rsid w:val="007922E9"/>
    <w:rsid w:val="00793A59"/>
    <w:rsid w:val="007B236B"/>
    <w:rsid w:val="007D323B"/>
    <w:rsid w:val="00854426"/>
    <w:rsid w:val="00856546"/>
    <w:rsid w:val="00862F21"/>
    <w:rsid w:val="00867A50"/>
    <w:rsid w:val="008F17C5"/>
    <w:rsid w:val="008F3695"/>
    <w:rsid w:val="00911169"/>
    <w:rsid w:val="00947758"/>
    <w:rsid w:val="00954C6D"/>
    <w:rsid w:val="00955FEC"/>
    <w:rsid w:val="0097609C"/>
    <w:rsid w:val="009B1B8C"/>
    <w:rsid w:val="009C6186"/>
    <w:rsid w:val="00A16588"/>
    <w:rsid w:val="00A31512"/>
    <w:rsid w:val="00A458BF"/>
    <w:rsid w:val="00A6299E"/>
    <w:rsid w:val="00A66DB0"/>
    <w:rsid w:val="00A70F74"/>
    <w:rsid w:val="00A910FC"/>
    <w:rsid w:val="00AB7302"/>
    <w:rsid w:val="00AE0A81"/>
    <w:rsid w:val="00AE7454"/>
    <w:rsid w:val="00B40067"/>
    <w:rsid w:val="00B419DC"/>
    <w:rsid w:val="00B76981"/>
    <w:rsid w:val="00B904A3"/>
    <w:rsid w:val="00B93C16"/>
    <w:rsid w:val="00BA641C"/>
    <w:rsid w:val="00BC2F27"/>
    <w:rsid w:val="00BC30E7"/>
    <w:rsid w:val="00BC650B"/>
    <w:rsid w:val="00BF200B"/>
    <w:rsid w:val="00C146C2"/>
    <w:rsid w:val="00C25A4C"/>
    <w:rsid w:val="00C314F2"/>
    <w:rsid w:val="00C31717"/>
    <w:rsid w:val="00C500C1"/>
    <w:rsid w:val="00C54DE4"/>
    <w:rsid w:val="00C55D88"/>
    <w:rsid w:val="00C617C3"/>
    <w:rsid w:val="00C87619"/>
    <w:rsid w:val="00C91678"/>
    <w:rsid w:val="00C97D7E"/>
    <w:rsid w:val="00CC691B"/>
    <w:rsid w:val="00CD1394"/>
    <w:rsid w:val="00CF2D62"/>
    <w:rsid w:val="00D06C09"/>
    <w:rsid w:val="00D2455A"/>
    <w:rsid w:val="00D30129"/>
    <w:rsid w:val="00D467C4"/>
    <w:rsid w:val="00D85A8E"/>
    <w:rsid w:val="00D93EC6"/>
    <w:rsid w:val="00DD0739"/>
    <w:rsid w:val="00DF2534"/>
    <w:rsid w:val="00E106CD"/>
    <w:rsid w:val="00E311D4"/>
    <w:rsid w:val="00E41D05"/>
    <w:rsid w:val="00E5526F"/>
    <w:rsid w:val="00E64C29"/>
    <w:rsid w:val="00E71F5F"/>
    <w:rsid w:val="00EA127C"/>
    <w:rsid w:val="00ED7B72"/>
    <w:rsid w:val="00EF3B9B"/>
    <w:rsid w:val="00F242FD"/>
    <w:rsid w:val="00F27685"/>
    <w:rsid w:val="00F32EF5"/>
    <w:rsid w:val="00F64F0A"/>
    <w:rsid w:val="00F71AD9"/>
    <w:rsid w:val="00F9424F"/>
    <w:rsid w:val="00F95827"/>
    <w:rsid w:val="00FC00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DE38EA"/>
  <w15:docId w15:val="{46F0D975-DDFD-4C63-9C14-F41377ACCA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DejaVu Sans" w:hAnsi="Calibri" w:cs="DejaVu Sans"/>
        <w:lang w:val="ru-RU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 w:qFormat="1"/>
    <w:lsdException w:name="header" w:uiPriority="0" w:qFormat="1"/>
    <w:lsdException w:name="footer" w:uiPriority="0" w:qFormat="1"/>
    <w:lsdException w:name="index heading" w:uiPriority="0" w:qFormat="1"/>
    <w:lsdException w:name="caption" w:uiPriority="0" w:qFormat="1"/>
    <w:lsdException w:name="footnote reference" w:uiPriority="0" w:qFormat="1"/>
    <w:lsdException w:name="List" w:uiPriority="0" w:qFormat="1"/>
    <w:lsdException w:name="List Number 5" w:uiPriority="0" w:qFormat="1"/>
    <w:lsdException w:name="Title" w:uiPriority="10" w:qFormat="1"/>
    <w:lsdException w:name="Default Paragraph Font" w:uiPriority="1"/>
    <w:lsdException w:name="Body Text" w:uiPriority="0" w:qFormat="1"/>
    <w:lsdException w:name="Subtitle" w:uiPriority="11" w:qFormat="1"/>
    <w:lsdException w:name="Hyperlink" w:uiPriority="0"/>
    <w:lsdException w:name="FollowedHyperlink" w:uiPriority="0"/>
    <w:lsdException w:name="Strong" w:uiPriority="0" w:qFormat="1"/>
    <w:lsdException w:name="Emphasis" w:uiPriority="0" w:qFormat="1"/>
    <w:lsdException w:name="Plain Text" w:uiPriority="0" w:qFormat="1"/>
    <w:lsdException w:name="Normal (Web)" w:qFormat="1"/>
    <w:lsdException w:name="HTML Keyboar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 w:qFormat="1"/>
    <w:lsdException w:name="Table Grid" w:uiPriority="39"/>
    <w:lsdException w:name="Table Theme" w:semiHidden="1" w:unhideWhenUsed="1"/>
    <w:lsdException w:name="Placeholder Text" w:semiHidden="1" w:uiPriority="0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color w:val="00000A"/>
      <w:sz w:val="22"/>
      <w:szCs w:val="22"/>
    </w:rPr>
  </w:style>
  <w:style w:type="paragraph" w:styleId="10">
    <w:name w:val="heading 1"/>
    <w:basedOn w:val="a"/>
    <w:qFormat/>
    <w:pPr>
      <w:keepNext/>
      <w:keepLines/>
      <w:numPr>
        <w:numId w:val="10"/>
      </w:numPr>
      <w:spacing w:before="240" w:after="0" w:line="259" w:lineRule="auto"/>
      <w:ind w:left="432" w:hanging="432"/>
      <w:outlineLvl w:val="0"/>
    </w:pPr>
    <w:rPr>
      <w:rFonts w:ascii="Cambria" w:hAnsi="Cambria"/>
      <w:color w:val="365F91"/>
      <w:sz w:val="32"/>
      <w:szCs w:val="32"/>
    </w:rPr>
  </w:style>
  <w:style w:type="paragraph" w:styleId="2">
    <w:name w:val="heading 2"/>
    <w:basedOn w:val="a"/>
    <w:qFormat/>
    <w:pPr>
      <w:keepNext/>
      <w:keepLines/>
      <w:numPr>
        <w:ilvl w:val="1"/>
        <w:numId w:val="10"/>
      </w:numPr>
      <w:spacing w:before="40" w:after="0" w:line="259" w:lineRule="auto"/>
      <w:ind w:left="576" w:hanging="576"/>
      <w:outlineLvl w:val="1"/>
    </w:pPr>
    <w:rPr>
      <w:rFonts w:ascii="Cambria" w:hAnsi="Cambria"/>
      <w:color w:val="365F91"/>
      <w:sz w:val="26"/>
      <w:szCs w:val="26"/>
    </w:rPr>
  </w:style>
  <w:style w:type="paragraph" w:styleId="3">
    <w:name w:val="heading 3"/>
    <w:basedOn w:val="a"/>
    <w:qFormat/>
    <w:pPr>
      <w:keepNext/>
      <w:keepLines/>
      <w:numPr>
        <w:ilvl w:val="2"/>
        <w:numId w:val="10"/>
      </w:numPr>
      <w:spacing w:before="40" w:after="0" w:line="259" w:lineRule="auto"/>
      <w:ind w:left="720" w:hanging="720"/>
      <w:outlineLvl w:val="2"/>
    </w:pPr>
    <w:rPr>
      <w:rFonts w:ascii="Cambria" w:hAnsi="Cambria"/>
      <w:color w:val="243F60"/>
      <w:sz w:val="24"/>
      <w:szCs w:val="24"/>
    </w:rPr>
  </w:style>
  <w:style w:type="paragraph" w:styleId="4">
    <w:name w:val="heading 4"/>
    <w:basedOn w:val="a"/>
    <w:qFormat/>
    <w:pPr>
      <w:keepNext/>
      <w:keepLines/>
      <w:numPr>
        <w:ilvl w:val="3"/>
        <w:numId w:val="10"/>
      </w:numPr>
      <w:spacing w:before="40" w:after="0" w:line="259" w:lineRule="auto"/>
      <w:ind w:left="864" w:hanging="864"/>
      <w:outlineLvl w:val="3"/>
    </w:pPr>
    <w:rPr>
      <w:rFonts w:ascii="Cambria" w:hAnsi="Cambria"/>
      <w:i/>
      <w:iCs/>
      <w:color w:val="365F91"/>
    </w:rPr>
  </w:style>
  <w:style w:type="paragraph" w:styleId="50">
    <w:name w:val="heading 5"/>
    <w:basedOn w:val="a"/>
    <w:qFormat/>
    <w:pPr>
      <w:keepNext/>
      <w:keepLines/>
      <w:numPr>
        <w:ilvl w:val="4"/>
        <w:numId w:val="10"/>
      </w:numPr>
      <w:spacing w:before="40" w:after="0" w:line="259" w:lineRule="auto"/>
      <w:ind w:left="1008" w:hanging="1008"/>
      <w:outlineLvl w:val="4"/>
    </w:pPr>
    <w:rPr>
      <w:rFonts w:ascii="Cambria" w:hAnsi="Cambria"/>
      <w:color w:val="365F91"/>
    </w:rPr>
  </w:style>
  <w:style w:type="paragraph" w:styleId="6">
    <w:name w:val="heading 6"/>
    <w:basedOn w:val="a"/>
    <w:qFormat/>
    <w:pPr>
      <w:keepNext/>
      <w:keepLines/>
      <w:numPr>
        <w:ilvl w:val="5"/>
        <w:numId w:val="10"/>
      </w:numPr>
      <w:spacing w:before="40" w:after="0" w:line="259" w:lineRule="auto"/>
      <w:ind w:left="1152" w:hanging="1152"/>
      <w:outlineLvl w:val="5"/>
    </w:pPr>
    <w:rPr>
      <w:rFonts w:ascii="Cambria" w:hAnsi="Cambria"/>
      <w:color w:val="243F60"/>
    </w:rPr>
  </w:style>
  <w:style w:type="paragraph" w:styleId="7">
    <w:name w:val="heading 7"/>
    <w:basedOn w:val="a"/>
    <w:qFormat/>
    <w:pPr>
      <w:keepNext/>
      <w:keepLines/>
      <w:numPr>
        <w:ilvl w:val="6"/>
        <w:numId w:val="10"/>
      </w:numPr>
      <w:spacing w:before="40" w:after="0"/>
      <w:ind w:left="1296" w:hanging="1296"/>
      <w:outlineLvl w:val="6"/>
    </w:pPr>
    <w:rPr>
      <w:rFonts w:ascii="Cambria" w:hAnsi="Cambria"/>
      <w:i/>
      <w:iCs/>
      <w:color w:val="243F60"/>
    </w:rPr>
  </w:style>
  <w:style w:type="paragraph" w:styleId="8">
    <w:name w:val="heading 8"/>
    <w:basedOn w:val="a"/>
    <w:qFormat/>
    <w:pPr>
      <w:keepNext/>
      <w:keepLines/>
      <w:numPr>
        <w:ilvl w:val="7"/>
        <w:numId w:val="10"/>
      </w:numPr>
      <w:spacing w:before="40" w:after="0"/>
      <w:ind w:left="1440" w:hanging="1440"/>
      <w:outlineLvl w:val="7"/>
    </w:pPr>
    <w:rPr>
      <w:rFonts w:ascii="Cambria" w:hAnsi="Cambria"/>
      <w:color w:val="272727"/>
      <w:sz w:val="21"/>
      <w:szCs w:val="21"/>
    </w:rPr>
  </w:style>
  <w:style w:type="paragraph" w:styleId="9">
    <w:name w:val="heading 9"/>
    <w:basedOn w:val="a"/>
    <w:qFormat/>
    <w:pPr>
      <w:keepNext/>
      <w:keepLines/>
      <w:numPr>
        <w:ilvl w:val="8"/>
        <w:numId w:val="10"/>
      </w:numPr>
      <w:spacing w:before="40" w:after="0"/>
      <w:ind w:left="1584" w:hanging="1584"/>
      <w:outlineLvl w:val="8"/>
    </w:pPr>
    <w:rPr>
      <w:rFonts w:ascii="Cambria" w:hAnsi="Cambria"/>
      <w:i/>
      <w:iCs/>
      <w:color w:val="272727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Заголовок1"/>
    <w:basedOn w:val="a"/>
    <w:next w:val="a3"/>
    <w:qFormat/>
    <w:pPr>
      <w:keepNext/>
      <w:spacing w:before="240" w:after="120"/>
    </w:pPr>
    <w:rPr>
      <w:rFonts w:ascii="Liberation Sans" w:eastAsia="Noto Sans CJK SC Regular" w:hAnsi="Liberation Sans" w:cs="FreeSans"/>
      <w:sz w:val="28"/>
      <w:szCs w:val="28"/>
    </w:rPr>
  </w:style>
  <w:style w:type="paragraph" w:styleId="a3">
    <w:name w:val="Body Text"/>
    <w:basedOn w:val="a"/>
    <w:qFormat/>
    <w:pPr>
      <w:spacing w:after="140" w:line="288" w:lineRule="auto"/>
    </w:pPr>
  </w:style>
  <w:style w:type="paragraph" w:styleId="a4">
    <w:name w:val="List"/>
    <w:basedOn w:val="a3"/>
    <w:qFormat/>
    <w:rPr>
      <w:rFonts w:cs="FreeSans"/>
    </w:rPr>
  </w:style>
  <w:style w:type="paragraph" w:styleId="a5">
    <w:name w:val="caption"/>
    <w:basedOn w:val="a"/>
    <w:qFormat/>
    <w:pPr>
      <w:suppressLineNumbers/>
      <w:spacing w:before="120" w:after="120"/>
    </w:pPr>
    <w:rPr>
      <w:rFonts w:cs="FreeSans"/>
      <w:i/>
      <w:iCs/>
      <w:sz w:val="24"/>
      <w:szCs w:val="24"/>
    </w:rPr>
  </w:style>
  <w:style w:type="paragraph" w:styleId="a6">
    <w:name w:val="index heading"/>
    <w:basedOn w:val="a"/>
    <w:qFormat/>
    <w:pPr>
      <w:suppressLineNumbers/>
    </w:pPr>
    <w:rPr>
      <w:rFonts w:cs="FreeSans"/>
    </w:rPr>
  </w:style>
  <w:style w:type="paragraph" w:styleId="a7">
    <w:name w:val="footnote text"/>
    <w:aliases w:val="Знак2,Знак21, Знак,Знак3,Знак,Знак Знак30,Основной текст с отступом 22,Основной текст с отступом 221,Знак6,Footnote Text Char Знак Знак,Footnote Text Char Знак,Footnote Text Char Знак Знак Знак Знак,Знак1 Знак1,Текст сноски Знак Знак1"/>
    <w:basedOn w:val="a"/>
    <w:qFormat/>
    <w:pPr>
      <w:spacing w:after="0" w:line="240" w:lineRule="auto"/>
    </w:pPr>
    <w:rPr>
      <w:sz w:val="20"/>
      <w:szCs w:val="20"/>
    </w:rPr>
  </w:style>
  <w:style w:type="paragraph" w:styleId="a8">
    <w:name w:val="Balloon Text"/>
    <w:basedOn w:val="a"/>
    <w:qFormat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9">
    <w:name w:val="header"/>
    <w:basedOn w:val="a"/>
    <w:qFormat/>
    <w:pPr>
      <w:tabs>
        <w:tab w:val="center" w:pos="4677"/>
        <w:tab w:val="right" w:pos="9355"/>
      </w:tabs>
      <w:spacing w:after="0" w:line="240" w:lineRule="auto"/>
    </w:pPr>
  </w:style>
  <w:style w:type="paragraph" w:styleId="aa">
    <w:name w:val="footer"/>
    <w:basedOn w:val="a"/>
    <w:qFormat/>
    <w:pPr>
      <w:tabs>
        <w:tab w:val="center" w:pos="4677"/>
        <w:tab w:val="right" w:pos="9355"/>
      </w:tabs>
      <w:spacing w:after="0" w:line="240" w:lineRule="auto"/>
    </w:pPr>
  </w:style>
  <w:style w:type="paragraph" w:customStyle="1" w:styleId="12">
    <w:name w:val="Рецензия1"/>
    <w:qFormat/>
    <w:pPr>
      <w:spacing w:after="0" w:line="240" w:lineRule="auto"/>
    </w:pPr>
    <w:rPr>
      <w:color w:val="00000A"/>
      <w:sz w:val="22"/>
      <w:szCs w:val="22"/>
    </w:rPr>
  </w:style>
  <w:style w:type="paragraph" w:styleId="ab">
    <w:name w:val="List Paragraph"/>
    <w:aliases w:val="Bullet List,FooterText,numbered,Paragraphe de liste1,lp1,Булит 1,Булет1,1Булет"/>
    <w:basedOn w:val="a"/>
    <w:qFormat/>
    <w:pPr>
      <w:ind w:left="720"/>
      <w:contextualSpacing/>
    </w:pPr>
  </w:style>
  <w:style w:type="paragraph" w:customStyle="1" w:styleId="13">
    <w:name w:val="Текст примечания1"/>
    <w:basedOn w:val="a"/>
    <w:qFormat/>
    <w:pPr>
      <w:spacing w:line="240" w:lineRule="auto"/>
    </w:pPr>
    <w:rPr>
      <w:sz w:val="20"/>
      <w:szCs w:val="20"/>
    </w:rPr>
  </w:style>
  <w:style w:type="paragraph" w:customStyle="1" w:styleId="14">
    <w:name w:val="Тема примечания1"/>
    <w:basedOn w:val="13"/>
    <w:qFormat/>
    <w:rPr>
      <w:b/>
      <w:bCs/>
    </w:rPr>
  </w:style>
  <w:style w:type="paragraph" w:customStyle="1" w:styleId="ConsPlusNonformat">
    <w:name w:val="ConsPlusNonformat"/>
    <w:qFormat/>
    <w:pPr>
      <w:spacing w:after="0" w:line="240" w:lineRule="auto"/>
    </w:pPr>
    <w:rPr>
      <w:rFonts w:ascii="Courier New" w:eastAsia="Times New Roman" w:hAnsi="Courier New" w:cs="Courier New"/>
      <w:color w:val="00000A"/>
      <w:sz w:val="22"/>
    </w:rPr>
  </w:style>
  <w:style w:type="paragraph" w:styleId="ac">
    <w:name w:val="No Spacing"/>
    <w:qFormat/>
    <w:pPr>
      <w:spacing w:after="0" w:line="240" w:lineRule="auto"/>
    </w:pPr>
    <w:rPr>
      <w:color w:val="00000A"/>
      <w:sz w:val="22"/>
      <w:szCs w:val="22"/>
    </w:rPr>
  </w:style>
  <w:style w:type="paragraph" w:styleId="51">
    <w:name w:val="List Number 5"/>
    <w:basedOn w:val="a"/>
    <w:qFormat/>
    <w:pPr>
      <w:spacing w:after="0" w:line="240" w:lineRule="auto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styleId="ad">
    <w:name w:val="Plain Text"/>
    <w:basedOn w:val="a"/>
    <w:qFormat/>
    <w:pPr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paragraph" w:customStyle="1" w:styleId="20">
    <w:name w:val="Основной текст (2)"/>
    <w:basedOn w:val="a"/>
    <w:qFormat/>
    <w:pPr>
      <w:pBdr>
        <w:top w:val="nil"/>
        <w:left w:val="nil"/>
        <w:bottom w:val="nil"/>
        <w:right w:val="nil"/>
        <w:between w:val="nil"/>
      </w:pBdr>
      <w:shd w:val="solid" w:color="FFFFFF" w:fill="auto"/>
      <w:spacing w:after="300" w:line="240" w:lineRule="atLeast"/>
    </w:pPr>
    <w:rPr>
      <w:sz w:val="23"/>
      <w:szCs w:val="23"/>
    </w:rPr>
  </w:style>
  <w:style w:type="paragraph" w:customStyle="1" w:styleId="1">
    <w:name w:val="Раздел 1"/>
    <w:qFormat/>
    <w:pPr>
      <w:keepNext/>
      <w:pageBreakBefore/>
      <w:widowControl w:val="0"/>
      <w:numPr>
        <w:numId w:val="27"/>
      </w:numPr>
      <w:suppressAutoHyphens/>
      <w:spacing w:before="240" w:after="120" w:line="264" w:lineRule="auto"/>
      <w:ind w:left="720" w:hanging="360"/>
      <w:jc w:val="center"/>
      <w:outlineLvl w:val="1"/>
    </w:pPr>
    <w:rPr>
      <w:rFonts w:ascii="Times New Roman" w:eastAsia="Arial Unicode MS" w:hAnsi="Times New Roman" w:cs="Arial Unicode MS"/>
      <w:b/>
      <w:bCs/>
      <w:caps/>
      <w:color w:val="00000A"/>
      <w:sz w:val="24"/>
      <w:szCs w:val="28"/>
      <w:lang w:bidi="hi-IN"/>
    </w:rPr>
  </w:style>
  <w:style w:type="paragraph" w:customStyle="1" w:styleId="21">
    <w:name w:val="Раздел 2"/>
    <w:basedOn w:val="1"/>
    <w:qFormat/>
    <w:pPr>
      <w:pageBreakBefore w:val="0"/>
      <w:tabs>
        <w:tab w:val="left" w:pos="993"/>
      </w:tabs>
      <w:spacing w:before="0" w:after="0" w:line="240" w:lineRule="auto"/>
      <w:ind w:left="425" w:hanging="357"/>
    </w:pPr>
    <w:rPr>
      <w:rFonts w:eastAsia="Times New Roman" w:cs="Times New Roman"/>
      <w:iCs/>
      <w:caps w:val="0"/>
      <w:szCs w:val="24"/>
      <w:lang w:bidi="ar-SA"/>
    </w:rPr>
  </w:style>
  <w:style w:type="paragraph" w:customStyle="1" w:styleId="30">
    <w:name w:val="Раздел 3"/>
    <w:qFormat/>
    <w:pPr>
      <w:spacing w:before="240" w:after="120" w:line="360" w:lineRule="auto"/>
    </w:pPr>
    <w:rPr>
      <w:rFonts w:ascii="Arial Unicode MS" w:eastAsia="Arial Unicode MS" w:hAnsi="Arial Unicode MS" w:cs="Arial Unicode MS"/>
      <w:b/>
      <w:bCs/>
      <w:color w:val="00000A"/>
      <w:sz w:val="28"/>
      <w:szCs w:val="28"/>
      <w:lang w:bidi="hi-IN"/>
    </w:rPr>
  </w:style>
  <w:style w:type="paragraph" w:customStyle="1" w:styleId="40">
    <w:name w:val="Раздел 4"/>
    <w:qFormat/>
    <w:pPr>
      <w:spacing w:before="240" w:after="120" w:line="240" w:lineRule="auto"/>
    </w:pPr>
    <w:rPr>
      <w:rFonts w:eastAsia="Arial Unicode MS" w:cs="Calibri"/>
      <w:b/>
      <w:bCs/>
      <w:i/>
      <w:iCs/>
      <w:color w:val="00000A"/>
      <w:sz w:val="24"/>
      <w:szCs w:val="24"/>
      <w:lang w:bidi="hi-IN"/>
    </w:rPr>
  </w:style>
  <w:style w:type="paragraph" w:customStyle="1" w:styleId="font5">
    <w:name w:val="font5"/>
    <w:basedOn w:val="a"/>
    <w:qFormat/>
    <w:pPr>
      <w:spacing w:before="280" w:after="280" w:line="240" w:lineRule="auto"/>
    </w:pPr>
    <w:rPr>
      <w:rFonts w:cs="Times New Roman"/>
      <w:color w:val="000000"/>
    </w:rPr>
  </w:style>
  <w:style w:type="paragraph" w:customStyle="1" w:styleId="font6">
    <w:name w:val="font6"/>
    <w:basedOn w:val="a"/>
    <w:qFormat/>
    <w:pPr>
      <w:spacing w:before="280" w:after="280" w:line="240" w:lineRule="auto"/>
    </w:pPr>
    <w:rPr>
      <w:rFonts w:cs="Times New Roman"/>
      <w:b/>
      <w:bCs/>
      <w:sz w:val="24"/>
      <w:szCs w:val="24"/>
    </w:rPr>
  </w:style>
  <w:style w:type="paragraph" w:customStyle="1" w:styleId="font7">
    <w:name w:val="font7"/>
    <w:basedOn w:val="a"/>
    <w:qFormat/>
    <w:pPr>
      <w:spacing w:before="280" w:after="280" w:line="240" w:lineRule="auto"/>
    </w:pPr>
    <w:rPr>
      <w:rFonts w:cs="Times New Roman"/>
      <w:sz w:val="24"/>
      <w:szCs w:val="24"/>
    </w:rPr>
  </w:style>
  <w:style w:type="paragraph" w:customStyle="1" w:styleId="xl67">
    <w:name w:val="xl67"/>
    <w:basedOn w:val="a"/>
    <w:qFormat/>
    <w:pPr>
      <w:pBdr>
        <w:top w:val="nil"/>
        <w:left w:val="nil"/>
        <w:bottom w:val="nil"/>
        <w:right w:val="nil"/>
        <w:between w:val="nil"/>
      </w:pBdr>
      <w:shd w:val="solid" w:color="FFFFFF" w:fill="auto"/>
      <w:spacing w:before="280" w:after="28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xl68">
    <w:name w:val="xl68"/>
    <w:basedOn w:val="a"/>
    <w:qFormat/>
    <w:pPr>
      <w:pBdr>
        <w:top w:val="single" w:sz="4" w:space="0" w:color="00000A"/>
        <w:left w:val="single" w:sz="4" w:space="0" w:color="00000A"/>
        <w:bottom w:val="single" w:sz="4" w:space="0" w:color="00000A"/>
        <w:right w:val="single" w:sz="4" w:space="0" w:color="00000A"/>
        <w:between w:val="nil"/>
      </w:pBdr>
      <w:shd w:val="solid" w:color="FFFFFF" w:fill="auto"/>
      <w:spacing w:before="280" w:after="28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xl69">
    <w:name w:val="xl69"/>
    <w:basedOn w:val="a"/>
    <w:qFormat/>
    <w:pPr>
      <w:pBdr>
        <w:top w:val="single" w:sz="4" w:space="0" w:color="00000A"/>
        <w:left w:val="single" w:sz="4" w:space="0" w:color="00000A"/>
        <w:bottom w:val="single" w:sz="4" w:space="0" w:color="00000A"/>
        <w:right w:val="single" w:sz="4" w:space="0" w:color="00000A"/>
        <w:between w:val="nil"/>
      </w:pBdr>
      <w:shd w:val="solid" w:color="FFFFFF" w:fill="auto"/>
      <w:spacing w:before="280" w:after="280" w:line="240" w:lineRule="auto"/>
    </w:pPr>
    <w:rPr>
      <w:rFonts w:cs="Times New Roman"/>
      <w:sz w:val="24"/>
      <w:szCs w:val="24"/>
    </w:rPr>
  </w:style>
  <w:style w:type="paragraph" w:customStyle="1" w:styleId="xl70">
    <w:name w:val="xl70"/>
    <w:basedOn w:val="a"/>
    <w:qFormat/>
    <w:pPr>
      <w:pBdr>
        <w:top w:val="single" w:sz="4" w:space="0" w:color="00000A"/>
        <w:left w:val="single" w:sz="4" w:space="0" w:color="00000A"/>
        <w:bottom w:val="single" w:sz="4" w:space="0" w:color="00000A"/>
        <w:right w:val="single" w:sz="4" w:space="0" w:color="00000A"/>
        <w:between w:val="nil"/>
      </w:pBdr>
      <w:shd w:val="solid" w:color="FFFFFF" w:fill="auto"/>
      <w:spacing w:before="280" w:after="28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xl71">
    <w:name w:val="xl71"/>
    <w:basedOn w:val="a"/>
    <w:qFormat/>
    <w:pPr>
      <w:pBdr>
        <w:top w:val="single" w:sz="4" w:space="0" w:color="00000A"/>
        <w:left w:val="single" w:sz="4" w:space="0" w:color="00000A"/>
        <w:bottom w:val="single" w:sz="4" w:space="0" w:color="00000A"/>
        <w:right w:val="single" w:sz="4" w:space="0" w:color="00000A"/>
        <w:between w:val="nil"/>
      </w:pBdr>
      <w:shd w:val="solid" w:color="FFFFFF" w:fill="auto"/>
      <w:spacing w:before="280" w:after="280" w:line="240" w:lineRule="auto"/>
    </w:pPr>
    <w:rPr>
      <w:rFonts w:cs="Times New Roman"/>
      <w:sz w:val="24"/>
      <w:szCs w:val="24"/>
    </w:rPr>
  </w:style>
  <w:style w:type="paragraph" w:customStyle="1" w:styleId="xl72">
    <w:name w:val="xl72"/>
    <w:basedOn w:val="a"/>
    <w:qFormat/>
    <w:pPr>
      <w:pBdr>
        <w:top w:val="single" w:sz="4" w:space="0" w:color="00000A"/>
        <w:left w:val="single" w:sz="4" w:space="0" w:color="00000A"/>
        <w:bottom w:val="single" w:sz="4" w:space="0" w:color="00000A"/>
        <w:right w:val="single" w:sz="4" w:space="0" w:color="00000A"/>
        <w:between w:val="nil"/>
      </w:pBdr>
      <w:shd w:val="solid" w:color="FFFFFF" w:fill="auto"/>
      <w:spacing w:before="280" w:after="280" w:line="240" w:lineRule="auto"/>
    </w:pPr>
    <w:rPr>
      <w:rFonts w:cs="Times New Roman"/>
      <w:sz w:val="24"/>
      <w:szCs w:val="24"/>
    </w:rPr>
  </w:style>
  <w:style w:type="paragraph" w:customStyle="1" w:styleId="xl73">
    <w:name w:val="xl73"/>
    <w:basedOn w:val="a"/>
    <w:qFormat/>
    <w:pPr>
      <w:pBdr>
        <w:top w:val="nil"/>
        <w:left w:val="nil"/>
        <w:bottom w:val="nil"/>
        <w:right w:val="nil"/>
        <w:between w:val="nil"/>
      </w:pBdr>
      <w:shd w:val="solid" w:color="FFFFFF" w:fill="auto"/>
      <w:spacing w:before="280" w:after="28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xl74">
    <w:name w:val="xl74"/>
    <w:basedOn w:val="a"/>
    <w:qFormat/>
    <w:pPr>
      <w:pBdr>
        <w:top w:val="single" w:sz="4" w:space="0" w:color="00000A"/>
        <w:left w:val="single" w:sz="4" w:space="0" w:color="00000A"/>
        <w:bottom w:val="single" w:sz="4" w:space="0" w:color="00000A"/>
        <w:right w:val="nil"/>
        <w:between w:val="nil"/>
      </w:pBdr>
      <w:shd w:val="solid" w:color="FFFFFF" w:fill="auto"/>
      <w:spacing w:before="280" w:after="280" w:line="240" w:lineRule="auto"/>
    </w:pPr>
    <w:rPr>
      <w:rFonts w:cs="Times New Roman"/>
      <w:sz w:val="32"/>
      <w:szCs w:val="32"/>
    </w:rPr>
  </w:style>
  <w:style w:type="paragraph" w:customStyle="1" w:styleId="xl75">
    <w:name w:val="xl75"/>
    <w:basedOn w:val="a"/>
    <w:qFormat/>
    <w:pPr>
      <w:pBdr>
        <w:top w:val="single" w:sz="4" w:space="0" w:color="00000A"/>
        <w:left w:val="nil"/>
        <w:bottom w:val="single" w:sz="4" w:space="0" w:color="00000A"/>
        <w:right w:val="nil"/>
        <w:between w:val="nil"/>
      </w:pBdr>
      <w:shd w:val="solid" w:color="FFFFFF" w:fill="auto"/>
      <w:spacing w:before="280" w:after="280" w:line="240" w:lineRule="auto"/>
    </w:pPr>
    <w:rPr>
      <w:rFonts w:cs="Times New Roman"/>
      <w:sz w:val="32"/>
      <w:szCs w:val="32"/>
    </w:rPr>
  </w:style>
  <w:style w:type="paragraph" w:customStyle="1" w:styleId="xl76">
    <w:name w:val="xl76"/>
    <w:basedOn w:val="a"/>
    <w:qFormat/>
    <w:pPr>
      <w:pBdr>
        <w:top w:val="single" w:sz="4" w:space="0" w:color="00000A"/>
        <w:left w:val="nil"/>
        <w:bottom w:val="single" w:sz="4" w:space="0" w:color="00000A"/>
        <w:right w:val="single" w:sz="4" w:space="0" w:color="00000A"/>
        <w:between w:val="nil"/>
      </w:pBdr>
      <w:shd w:val="solid" w:color="FFFFFF" w:fill="auto"/>
      <w:spacing w:before="280" w:after="280" w:line="240" w:lineRule="auto"/>
    </w:pPr>
    <w:rPr>
      <w:rFonts w:cs="Times New Roman"/>
      <w:sz w:val="32"/>
      <w:szCs w:val="32"/>
    </w:rPr>
  </w:style>
  <w:style w:type="paragraph" w:customStyle="1" w:styleId="xl77">
    <w:name w:val="xl77"/>
    <w:basedOn w:val="a"/>
    <w:qFormat/>
    <w:pPr>
      <w:pBdr>
        <w:top w:val="single" w:sz="4" w:space="0" w:color="00000A"/>
        <w:left w:val="single" w:sz="4" w:space="0" w:color="00000A"/>
        <w:bottom w:val="single" w:sz="4" w:space="0" w:color="00000A"/>
        <w:right w:val="nil"/>
        <w:between w:val="nil"/>
      </w:pBdr>
      <w:shd w:val="solid" w:color="FFFFFF" w:fill="auto"/>
      <w:spacing w:before="280" w:after="280" w:line="240" w:lineRule="auto"/>
    </w:pPr>
    <w:rPr>
      <w:rFonts w:cs="Times New Roman"/>
      <w:sz w:val="32"/>
      <w:szCs w:val="32"/>
    </w:rPr>
  </w:style>
  <w:style w:type="paragraph" w:customStyle="1" w:styleId="xl78">
    <w:name w:val="xl78"/>
    <w:basedOn w:val="a"/>
    <w:qFormat/>
    <w:pPr>
      <w:pBdr>
        <w:top w:val="single" w:sz="4" w:space="0" w:color="00000A"/>
        <w:left w:val="nil"/>
        <w:bottom w:val="single" w:sz="4" w:space="0" w:color="00000A"/>
        <w:right w:val="nil"/>
        <w:between w:val="nil"/>
      </w:pBdr>
      <w:shd w:val="solid" w:color="FFFFFF" w:fill="auto"/>
      <w:spacing w:before="280" w:after="280" w:line="240" w:lineRule="auto"/>
    </w:pPr>
    <w:rPr>
      <w:rFonts w:cs="Times New Roman"/>
      <w:sz w:val="32"/>
      <w:szCs w:val="32"/>
    </w:rPr>
  </w:style>
  <w:style w:type="paragraph" w:customStyle="1" w:styleId="xl79">
    <w:name w:val="xl79"/>
    <w:basedOn w:val="a"/>
    <w:qFormat/>
    <w:pPr>
      <w:pBdr>
        <w:top w:val="single" w:sz="4" w:space="0" w:color="00000A"/>
        <w:left w:val="nil"/>
        <w:bottom w:val="single" w:sz="4" w:space="0" w:color="00000A"/>
        <w:right w:val="single" w:sz="4" w:space="0" w:color="00000A"/>
        <w:between w:val="nil"/>
      </w:pBdr>
      <w:shd w:val="solid" w:color="FFFFFF" w:fill="auto"/>
      <w:spacing w:before="280" w:after="280" w:line="240" w:lineRule="auto"/>
    </w:pPr>
    <w:rPr>
      <w:rFonts w:cs="Times New Roman"/>
      <w:sz w:val="32"/>
      <w:szCs w:val="32"/>
    </w:rPr>
  </w:style>
  <w:style w:type="paragraph" w:customStyle="1" w:styleId="xl80">
    <w:name w:val="xl80"/>
    <w:basedOn w:val="a"/>
    <w:qFormat/>
    <w:pPr>
      <w:pBdr>
        <w:top w:val="single" w:sz="4" w:space="0" w:color="00000A"/>
        <w:left w:val="single" w:sz="4" w:space="0" w:color="00000A"/>
        <w:bottom w:val="single" w:sz="4" w:space="0" w:color="00000A"/>
        <w:right w:val="nil"/>
        <w:between w:val="nil"/>
      </w:pBdr>
      <w:shd w:val="solid" w:color="FFFFFF" w:fill="auto"/>
      <w:spacing w:before="280" w:after="280" w:line="240" w:lineRule="auto"/>
    </w:pPr>
    <w:rPr>
      <w:rFonts w:cs="Times New Roman"/>
      <w:sz w:val="36"/>
      <w:szCs w:val="36"/>
    </w:rPr>
  </w:style>
  <w:style w:type="paragraph" w:customStyle="1" w:styleId="xl81">
    <w:name w:val="xl81"/>
    <w:basedOn w:val="a"/>
    <w:qFormat/>
    <w:pPr>
      <w:pBdr>
        <w:top w:val="single" w:sz="4" w:space="0" w:color="00000A"/>
        <w:left w:val="nil"/>
        <w:bottom w:val="single" w:sz="4" w:space="0" w:color="00000A"/>
        <w:right w:val="nil"/>
        <w:between w:val="nil"/>
      </w:pBdr>
      <w:shd w:val="solid" w:color="FFFFFF" w:fill="auto"/>
      <w:spacing w:before="280" w:after="280" w:line="240" w:lineRule="auto"/>
    </w:pPr>
    <w:rPr>
      <w:rFonts w:cs="Times New Roman"/>
      <w:sz w:val="36"/>
      <w:szCs w:val="36"/>
    </w:rPr>
  </w:style>
  <w:style w:type="paragraph" w:customStyle="1" w:styleId="xl82">
    <w:name w:val="xl82"/>
    <w:basedOn w:val="a"/>
    <w:qFormat/>
    <w:pPr>
      <w:pBdr>
        <w:top w:val="single" w:sz="4" w:space="0" w:color="00000A"/>
        <w:left w:val="nil"/>
        <w:bottom w:val="single" w:sz="4" w:space="0" w:color="00000A"/>
        <w:right w:val="single" w:sz="4" w:space="0" w:color="00000A"/>
        <w:between w:val="nil"/>
      </w:pBdr>
      <w:shd w:val="solid" w:color="FFFFFF" w:fill="auto"/>
      <w:spacing w:before="280" w:after="280" w:line="240" w:lineRule="auto"/>
    </w:pPr>
    <w:rPr>
      <w:rFonts w:cs="Times New Roman"/>
      <w:sz w:val="36"/>
      <w:szCs w:val="36"/>
    </w:rPr>
  </w:style>
  <w:style w:type="paragraph" w:customStyle="1" w:styleId="xl83">
    <w:name w:val="xl83"/>
    <w:basedOn w:val="a"/>
    <w:qFormat/>
    <w:pPr>
      <w:pBdr>
        <w:top w:val="single" w:sz="4" w:space="0" w:color="00000A"/>
        <w:left w:val="single" w:sz="4" w:space="0" w:color="00000A"/>
        <w:bottom w:val="single" w:sz="4" w:space="0" w:color="00000A"/>
        <w:right w:val="single" w:sz="4" w:space="0" w:color="00000A"/>
        <w:between w:val="nil"/>
      </w:pBdr>
      <w:shd w:val="solid" w:color="FFFFFF" w:fill="auto"/>
      <w:spacing w:before="280" w:after="28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xl84">
    <w:name w:val="xl84"/>
    <w:basedOn w:val="a"/>
    <w:qFormat/>
    <w:pPr>
      <w:pBdr>
        <w:top w:val="single" w:sz="4" w:space="0" w:color="00000A"/>
        <w:left w:val="single" w:sz="4" w:space="0" w:color="00000A"/>
        <w:bottom w:val="nil"/>
        <w:right w:val="single" w:sz="4" w:space="0" w:color="00000A"/>
        <w:between w:val="nil"/>
      </w:pBdr>
      <w:shd w:val="solid" w:color="FFFFFF" w:fill="auto"/>
      <w:spacing w:before="280" w:after="28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xl85">
    <w:name w:val="xl85"/>
    <w:basedOn w:val="a"/>
    <w:qFormat/>
    <w:pPr>
      <w:pBdr>
        <w:top w:val="nil"/>
        <w:left w:val="single" w:sz="4" w:space="0" w:color="00000A"/>
        <w:bottom w:val="single" w:sz="4" w:space="0" w:color="00000A"/>
        <w:right w:val="single" w:sz="4" w:space="0" w:color="00000A"/>
        <w:between w:val="nil"/>
      </w:pBdr>
      <w:shd w:val="solid" w:color="FFFFFF" w:fill="auto"/>
      <w:spacing w:before="280" w:after="28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xl86">
    <w:name w:val="xl86"/>
    <w:basedOn w:val="a"/>
    <w:qFormat/>
    <w:pPr>
      <w:spacing w:before="280" w:after="280" w:line="240" w:lineRule="auto"/>
    </w:pPr>
    <w:rPr>
      <w:rFonts w:cs="Times New Roman"/>
      <w:sz w:val="24"/>
      <w:szCs w:val="24"/>
    </w:rPr>
  </w:style>
  <w:style w:type="paragraph" w:customStyle="1" w:styleId="xl87">
    <w:name w:val="xl87"/>
    <w:basedOn w:val="a"/>
    <w:qFormat/>
    <w:pPr>
      <w:pBdr>
        <w:top w:val="single" w:sz="4" w:space="0" w:color="00000A"/>
        <w:left w:val="single" w:sz="4" w:space="0" w:color="00000A"/>
        <w:bottom w:val="single" w:sz="4" w:space="0" w:color="00000A"/>
        <w:right w:val="single" w:sz="4" w:space="0" w:color="00000A"/>
        <w:between w:val="nil"/>
      </w:pBdr>
      <w:shd w:val="solid" w:color="FFFFFF" w:fill="auto"/>
      <w:spacing w:before="280" w:after="28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xl88">
    <w:name w:val="xl88"/>
    <w:basedOn w:val="a"/>
    <w:qFormat/>
    <w:pPr>
      <w:pBdr>
        <w:top w:val="single" w:sz="4" w:space="0" w:color="00000A"/>
        <w:left w:val="single" w:sz="4" w:space="0" w:color="00000A"/>
        <w:bottom w:val="single" w:sz="4" w:space="0" w:color="00000A"/>
        <w:right w:val="single" w:sz="4" w:space="0" w:color="00000A"/>
        <w:between w:val="nil"/>
      </w:pBdr>
      <w:spacing w:before="280" w:after="280" w:line="240" w:lineRule="auto"/>
    </w:pPr>
    <w:rPr>
      <w:rFonts w:cs="Times New Roman"/>
      <w:sz w:val="24"/>
      <w:szCs w:val="24"/>
    </w:rPr>
  </w:style>
  <w:style w:type="paragraph" w:customStyle="1" w:styleId="xl89">
    <w:name w:val="xl89"/>
    <w:basedOn w:val="a"/>
    <w:qFormat/>
    <w:pPr>
      <w:pBdr>
        <w:top w:val="single" w:sz="4" w:space="0" w:color="00000A"/>
        <w:left w:val="single" w:sz="4" w:space="0" w:color="00000A"/>
        <w:bottom w:val="single" w:sz="4" w:space="0" w:color="00000A"/>
        <w:right w:val="single" w:sz="4" w:space="0" w:color="00000A"/>
        <w:between w:val="nil"/>
      </w:pBdr>
      <w:shd w:val="solid" w:color="FFFFFF" w:fill="auto"/>
      <w:spacing w:before="280" w:after="280" w:line="240" w:lineRule="auto"/>
    </w:pPr>
    <w:rPr>
      <w:rFonts w:cs="Times New Roman"/>
      <w:sz w:val="24"/>
      <w:szCs w:val="24"/>
    </w:rPr>
  </w:style>
  <w:style w:type="paragraph" w:customStyle="1" w:styleId="xl90">
    <w:name w:val="xl90"/>
    <w:basedOn w:val="a"/>
    <w:qFormat/>
    <w:pPr>
      <w:pBdr>
        <w:top w:val="single" w:sz="4" w:space="0" w:color="00000A"/>
        <w:left w:val="single" w:sz="4" w:space="0" w:color="00000A"/>
        <w:bottom w:val="single" w:sz="4" w:space="0" w:color="00000A"/>
        <w:right w:val="single" w:sz="4" w:space="0" w:color="00000A"/>
        <w:between w:val="nil"/>
      </w:pBdr>
      <w:spacing w:before="280" w:after="28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xl91">
    <w:name w:val="xl91"/>
    <w:basedOn w:val="a"/>
    <w:qFormat/>
    <w:pPr>
      <w:pBdr>
        <w:top w:val="single" w:sz="4" w:space="0" w:color="00000A"/>
        <w:left w:val="single" w:sz="4" w:space="0" w:color="00000A"/>
        <w:bottom w:val="single" w:sz="4" w:space="0" w:color="00000A"/>
        <w:right w:val="single" w:sz="4" w:space="0" w:color="00000A"/>
        <w:between w:val="nil"/>
      </w:pBdr>
      <w:spacing w:before="280" w:after="280" w:line="240" w:lineRule="auto"/>
    </w:pPr>
    <w:rPr>
      <w:rFonts w:cs="Times New Roman"/>
      <w:sz w:val="24"/>
      <w:szCs w:val="24"/>
    </w:rPr>
  </w:style>
  <w:style w:type="paragraph" w:customStyle="1" w:styleId="font8">
    <w:name w:val="font8"/>
    <w:basedOn w:val="a"/>
    <w:qFormat/>
    <w:pPr>
      <w:spacing w:before="280" w:after="280" w:line="240" w:lineRule="auto"/>
    </w:pPr>
    <w:rPr>
      <w:rFonts w:cs="Times New Roman"/>
    </w:rPr>
  </w:style>
  <w:style w:type="paragraph" w:customStyle="1" w:styleId="ae">
    <w:name w:val="Содержимое таблицы"/>
    <w:basedOn w:val="a"/>
    <w:qFormat/>
  </w:style>
  <w:style w:type="paragraph" w:customStyle="1" w:styleId="af">
    <w:name w:val="Заголовок таблицы"/>
    <w:basedOn w:val="ae"/>
    <w:qFormat/>
  </w:style>
  <w:style w:type="paragraph" w:customStyle="1" w:styleId="font1">
    <w:name w:val="font1"/>
    <w:basedOn w:val="a"/>
    <w:qFormat/>
    <w:pPr>
      <w:spacing w:beforeAutospacing="1" w:afterAutospacing="1" w:line="240" w:lineRule="auto"/>
    </w:pPr>
    <w:rPr>
      <w:rFonts w:eastAsia="Times New Roman" w:cs="Times New Roman"/>
      <w:color w:val="000000"/>
    </w:rPr>
  </w:style>
  <w:style w:type="paragraph" w:customStyle="1" w:styleId="af0">
    <w:name w:val="* Шапка"/>
    <w:basedOn w:val="a"/>
    <w:qFormat/>
    <w:pPr>
      <w:spacing w:after="0"/>
    </w:pPr>
    <w:rPr>
      <w:rFonts w:ascii="Times New Roman" w:eastAsia="Times New Roman" w:hAnsi="Times New Roman" w:cs="Times New Roman"/>
      <w:color w:val="auto"/>
      <w:sz w:val="28"/>
      <w:szCs w:val="28"/>
    </w:rPr>
  </w:style>
  <w:style w:type="paragraph" w:customStyle="1" w:styleId="15">
    <w:name w:val="Должность 1"/>
    <w:basedOn w:val="a"/>
    <w:qFormat/>
    <w:pPr>
      <w:spacing w:before="60" w:after="0" w:line="240" w:lineRule="auto"/>
    </w:pPr>
    <w:rPr>
      <w:rFonts w:ascii="Times New Roman" w:eastAsia="Calibri" w:hAnsi="Times New Roman" w:cs="Times New Roman"/>
      <w:color w:val="auto"/>
      <w:sz w:val="27"/>
      <w:szCs w:val="27"/>
    </w:rPr>
  </w:style>
  <w:style w:type="paragraph" w:customStyle="1" w:styleId="16">
    <w:name w:val="Дата 1"/>
    <w:basedOn w:val="a"/>
    <w:qFormat/>
    <w:pPr>
      <w:spacing w:before="240" w:after="60" w:line="240" w:lineRule="auto"/>
    </w:pPr>
    <w:rPr>
      <w:rFonts w:ascii="Times New Roman" w:eastAsia="Calibri" w:hAnsi="Times New Roman" w:cs="Times New Roman"/>
      <w:color w:val="auto"/>
      <w:sz w:val="27"/>
      <w:szCs w:val="27"/>
    </w:rPr>
  </w:style>
  <w:style w:type="paragraph" w:customStyle="1" w:styleId="17">
    <w:name w:val="Подпись 1"/>
    <w:basedOn w:val="a"/>
    <w:qFormat/>
    <w:pPr>
      <w:spacing w:before="240" w:after="0" w:line="240" w:lineRule="auto"/>
    </w:pPr>
    <w:rPr>
      <w:rFonts w:ascii="Times New Roman" w:eastAsia="Calibri" w:hAnsi="Times New Roman" w:cs="Times New Roman"/>
      <w:b/>
      <w:color w:val="auto"/>
      <w:sz w:val="27"/>
      <w:szCs w:val="27"/>
    </w:rPr>
  </w:style>
  <w:style w:type="paragraph" w:customStyle="1" w:styleId="18">
    <w:name w:val="Резолюция 1"/>
    <w:basedOn w:val="a"/>
    <w:qFormat/>
    <w:pPr>
      <w:spacing w:after="60" w:line="240" w:lineRule="auto"/>
    </w:pPr>
    <w:rPr>
      <w:rFonts w:ascii="Times New Roman" w:eastAsia="Calibri" w:hAnsi="Times New Roman" w:cs="Times New Roman"/>
      <w:b/>
      <w:caps/>
      <w:color w:val="auto"/>
      <w:sz w:val="27"/>
      <w:szCs w:val="27"/>
    </w:rPr>
  </w:style>
  <w:style w:type="paragraph" w:customStyle="1" w:styleId="22">
    <w:name w:val="Заголовок2"/>
    <w:basedOn w:val="a"/>
    <w:next w:val="a3"/>
    <w:qFormat/>
    <w:pPr>
      <w:keepNext/>
      <w:spacing w:before="240" w:after="120"/>
    </w:pPr>
    <w:rPr>
      <w:rFonts w:ascii="Liberation Sans" w:eastAsia="Noto Sans CJK SC Regular" w:hAnsi="Liberation Sans" w:cs="FreeSans"/>
      <w:sz w:val="28"/>
      <w:szCs w:val="28"/>
    </w:rPr>
  </w:style>
  <w:style w:type="paragraph" w:styleId="19">
    <w:name w:val="index 1"/>
    <w:basedOn w:val="a"/>
    <w:next w:val="a"/>
    <w:qFormat/>
    <w:pPr>
      <w:spacing w:after="0" w:line="240" w:lineRule="auto"/>
      <w:ind w:left="220" w:hanging="220"/>
    </w:pPr>
  </w:style>
  <w:style w:type="paragraph" w:customStyle="1" w:styleId="xl63">
    <w:name w:val="xl63"/>
    <w:basedOn w:val="a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hd w:val="solid" w:color="FFFFFF" w:fill="auto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auto"/>
      <w:sz w:val="48"/>
      <w:szCs w:val="48"/>
    </w:rPr>
  </w:style>
  <w:style w:type="paragraph" w:customStyle="1" w:styleId="xl64">
    <w:name w:val="xl64"/>
    <w:basedOn w:val="a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customStyle="1" w:styleId="xl65">
    <w:name w:val="xl65"/>
    <w:basedOn w:val="a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hd w:val="solid" w:color="FFFFFF" w:fill="auto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customStyle="1" w:styleId="xl66">
    <w:name w:val="xl66"/>
    <w:basedOn w:val="a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hd w:val="solid" w:color="FFFFFF" w:fill="auto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customStyle="1" w:styleId="xl92">
    <w:name w:val="xl92"/>
    <w:basedOn w:val="a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auto"/>
      <w:sz w:val="24"/>
      <w:szCs w:val="24"/>
    </w:rPr>
  </w:style>
  <w:style w:type="paragraph" w:customStyle="1" w:styleId="xl93">
    <w:name w:val="xl93"/>
    <w:basedOn w:val="a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hd w:val="solid" w:color="FFFFFF" w:fill="auto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94">
    <w:name w:val="xl94"/>
    <w:basedOn w:val="a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hd w:val="solid" w:color="FFFFFF" w:fill="auto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customStyle="1" w:styleId="xl95">
    <w:name w:val="xl95"/>
    <w:basedOn w:val="a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xl96">
    <w:name w:val="xl96"/>
    <w:basedOn w:val="a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customStyle="1" w:styleId="xl97">
    <w:name w:val="xl97"/>
    <w:basedOn w:val="a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</w:rPr>
  </w:style>
  <w:style w:type="paragraph" w:customStyle="1" w:styleId="xl98">
    <w:name w:val="xl98"/>
    <w:basedOn w:val="a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customStyle="1" w:styleId="xl99">
    <w:name w:val="xl99"/>
    <w:basedOn w:val="a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333333"/>
      <w:sz w:val="24"/>
      <w:szCs w:val="24"/>
    </w:rPr>
  </w:style>
  <w:style w:type="paragraph" w:customStyle="1" w:styleId="xl100">
    <w:name w:val="xl100"/>
    <w:basedOn w:val="a"/>
    <w:qFormat/>
    <w:pPr>
      <w:pBdr>
        <w:top w:val="single" w:sz="4" w:space="0" w:color="000000"/>
        <w:left w:val="single" w:sz="4" w:space="0" w:color="000000"/>
        <w:bottom w:val="nil"/>
        <w:right w:val="single" w:sz="4" w:space="0" w:color="000000"/>
        <w:between w:val="nil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paragraph" w:customStyle="1" w:styleId="xl101">
    <w:name w:val="xl101"/>
    <w:basedOn w:val="a"/>
    <w:qFormat/>
    <w:pPr>
      <w:pBdr>
        <w:top w:val="single" w:sz="4" w:space="0" w:color="000000"/>
        <w:left w:val="single" w:sz="4" w:space="0" w:color="000000"/>
        <w:bottom w:val="nil"/>
        <w:right w:val="single" w:sz="4" w:space="0" w:color="000000"/>
        <w:between w:val="nil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paragraph" w:customStyle="1" w:styleId="xl102">
    <w:name w:val="xl102"/>
    <w:basedOn w:val="a"/>
    <w:qFormat/>
    <w:pPr>
      <w:pBdr>
        <w:top w:val="single" w:sz="4" w:space="0" w:color="000000"/>
        <w:left w:val="single" w:sz="4" w:space="0" w:color="000000"/>
        <w:bottom w:val="nil"/>
        <w:right w:val="single" w:sz="4" w:space="0" w:color="000000"/>
        <w:between w:val="nil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paragraph" w:customStyle="1" w:styleId="xl103">
    <w:name w:val="xl103"/>
    <w:basedOn w:val="a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paragraph" w:customStyle="1" w:styleId="xl104">
    <w:name w:val="xl104"/>
    <w:basedOn w:val="a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hd w:val="solid" w:color="FFFFFF" w:fill="auto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paragraph" w:customStyle="1" w:styleId="xl105">
    <w:name w:val="xl105"/>
    <w:basedOn w:val="a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hd w:val="solid" w:color="FFFFFF" w:fill="auto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paragraph" w:customStyle="1" w:styleId="xl106">
    <w:name w:val="xl106"/>
    <w:basedOn w:val="a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0"/>
      <w:szCs w:val="20"/>
    </w:rPr>
  </w:style>
  <w:style w:type="paragraph" w:customStyle="1" w:styleId="xl107">
    <w:name w:val="xl107"/>
    <w:basedOn w:val="a"/>
    <w:qFormat/>
    <w:pPr>
      <w:pBdr>
        <w:top w:val="nil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paragraph" w:customStyle="1" w:styleId="xl108">
    <w:name w:val="xl108"/>
    <w:basedOn w:val="a"/>
    <w:qFormat/>
    <w:pPr>
      <w:pBdr>
        <w:top w:val="nil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auto"/>
      <w:sz w:val="20"/>
      <w:szCs w:val="20"/>
    </w:rPr>
  </w:style>
  <w:style w:type="paragraph" w:customStyle="1" w:styleId="xl109">
    <w:name w:val="xl109"/>
    <w:basedOn w:val="a"/>
    <w:qFormat/>
    <w:pPr>
      <w:pBdr>
        <w:top w:val="nil"/>
        <w:left w:val="single" w:sz="4" w:space="0" w:color="000000"/>
        <w:bottom w:val="single" w:sz="4" w:space="0" w:color="000000"/>
        <w:right w:val="single" w:sz="4" w:space="0" w:color="000000"/>
        <w:between w:val="nil"/>
      </w:pBdr>
      <w:shd w:val="solid" w:color="FFFFFF" w:fill="auto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paragraph" w:styleId="af1">
    <w:name w:val="Normal (Web)"/>
    <w:basedOn w:val="a"/>
    <w:uiPriority w:val="99"/>
    <w:qFormat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customStyle="1" w:styleId="xl165">
    <w:name w:val="xl165"/>
    <w:basedOn w:val="a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customStyle="1" w:styleId="xl166">
    <w:name w:val="xl166"/>
    <w:basedOn w:val="a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8"/>
      <w:szCs w:val="28"/>
    </w:rPr>
  </w:style>
  <w:style w:type="paragraph" w:customStyle="1" w:styleId="xl167">
    <w:name w:val="xl167"/>
    <w:basedOn w:val="a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 w:val="28"/>
      <w:szCs w:val="28"/>
    </w:rPr>
  </w:style>
  <w:style w:type="paragraph" w:customStyle="1" w:styleId="xl168">
    <w:name w:val="xl168"/>
    <w:basedOn w:val="a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</w:rPr>
  </w:style>
  <w:style w:type="paragraph" w:customStyle="1" w:styleId="xl169">
    <w:name w:val="xl169"/>
    <w:basedOn w:val="a"/>
    <w:qFormat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between w:val="nil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8"/>
      <w:szCs w:val="28"/>
    </w:rPr>
  </w:style>
  <w:style w:type="paragraph" w:customStyle="1" w:styleId="5">
    <w:name w:val="Абзац 5"/>
    <w:basedOn w:val="a"/>
    <w:qFormat/>
    <w:pPr>
      <w:numPr>
        <w:ilvl w:val="1"/>
        <w:numId w:val="21"/>
      </w:numPr>
      <w:spacing w:after="60"/>
      <w:ind w:left="2549" w:hanging="563"/>
      <w:contextualSpacing/>
      <w:jc w:val="both"/>
    </w:pPr>
    <w:rPr>
      <w:rFonts w:ascii="Times New Roman" w:eastAsia="Arimo" w:hAnsi="Times New Roman" w:cs="Times New Roman"/>
      <w:b/>
      <w:sz w:val="24"/>
      <w:szCs w:val="24"/>
    </w:rPr>
  </w:style>
  <w:style w:type="paragraph" w:customStyle="1" w:styleId="31">
    <w:name w:val="Заголовок3"/>
    <w:basedOn w:val="a"/>
    <w:next w:val="a3"/>
    <w:qFormat/>
    <w:pPr>
      <w:keepNext/>
      <w:spacing w:before="240" w:after="120"/>
    </w:pPr>
    <w:rPr>
      <w:rFonts w:ascii="Liberation Sans" w:eastAsia="Noto Sans CJK SC Regular" w:hAnsi="Liberation Sans" w:cs="FreeSans"/>
      <w:sz w:val="28"/>
      <w:szCs w:val="28"/>
    </w:rPr>
  </w:style>
  <w:style w:type="paragraph" w:customStyle="1" w:styleId="xl170">
    <w:name w:val="xl170"/>
    <w:basedOn w:val="a"/>
    <w:qFormat/>
    <w:pPr>
      <w:pBdr>
        <w:top w:val="single" w:sz="4" w:space="0" w:color="000000"/>
        <w:left w:val="nil"/>
        <w:bottom w:val="nil"/>
        <w:right w:val="single" w:sz="4" w:space="0" w:color="000000"/>
        <w:between w:val="nil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</w:rPr>
  </w:style>
  <w:style w:type="paragraph" w:customStyle="1" w:styleId="xl171">
    <w:name w:val="xl171"/>
    <w:basedOn w:val="a"/>
    <w:qFormat/>
    <w:pPr>
      <w:pBdr>
        <w:top w:val="nil"/>
        <w:left w:val="single" w:sz="4" w:space="0" w:color="000000"/>
        <w:bottom w:val="single" w:sz="4" w:space="0" w:color="000000"/>
        <w:right w:val="nil"/>
        <w:between w:val="nil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</w:rPr>
  </w:style>
  <w:style w:type="paragraph" w:customStyle="1" w:styleId="xl172">
    <w:name w:val="xl172"/>
    <w:basedOn w:val="a"/>
    <w:qFormat/>
    <w:pPr>
      <w:pBdr>
        <w:top w:val="nil"/>
        <w:left w:val="nil"/>
        <w:bottom w:val="single" w:sz="4" w:space="0" w:color="000000"/>
        <w:right w:val="single" w:sz="4" w:space="0" w:color="000000"/>
        <w:between w:val="nil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 w:val="24"/>
      <w:szCs w:val="24"/>
    </w:rPr>
  </w:style>
  <w:style w:type="paragraph" w:customStyle="1" w:styleId="msonormal0">
    <w:name w:val="msonormal"/>
    <w:basedOn w:val="a"/>
    <w:qFormat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customStyle="1" w:styleId="Standard">
    <w:name w:val="Standard"/>
    <w:qFormat/>
    <w:pPr>
      <w:spacing w:after="0" w:line="240" w:lineRule="auto"/>
    </w:pPr>
    <w:rPr>
      <w:rFonts w:ascii="Arial" w:eastAsia="Times New Roman" w:hAnsi="Arial" w:cs="Times New Roman"/>
      <w:color w:val="00000A"/>
      <w:sz w:val="22"/>
      <w:szCs w:val="24"/>
    </w:rPr>
  </w:style>
  <w:style w:type="character" w:customStyle="1" w:styleId="1a">
    <w:name w:val="Заголовок 1 Знак"/>
    <w:rPr>
      <w:rFonts w:ascii="Cambria" w:eastAsia="DejaVu Sans" w:hAnsi="Cambria" w:cs="DejaVu Sans"/>
      <w:color w:val="365F91"/>
      <w:sz w:val="32"/>
      <w:szCs w:val="32"/>
    </w:rPr>
  </w:style>
  <w:style w:type="character" w:customStyle="1" w:styleId="23">
    <w:name w:val="Заголовок 2 Знак"/>
    <w:rPr>
      <w:rFonts w:ascii="Cambria" w:eastAsia="DejaVu Sans" w:hAnsi="Cambria" w:cs="DejaVu Sans"/>
      <w:color w:val="365F91"/>
      <w:sz w:val="26"/>
      <w:szCs w:val="26"/>
    </w:rPr>
  </w:style>
  <w:style w:type="character" w:customStyle="1" w:styleId="32">
    <w:name w:val="Заголовок 3 Знак"/>
    <w:rPr>
      <w:rFonts w:ascii="Cambria" w:eastAsia="DejaVu Sans" w:hAnsi="Cambria" w:cs="DejaVu Sans"/>
      <w:color w:val="243F60"/>
      <w:sz w:val="24"/>
      <w:szCs w:val="24"/>
    </w:rPr>
  </w:style>
  <w:style w:type="character" w:customStyle="1" w:styleId="41">
    <w:name w:val="Заголовок 4 Знак"/>
    <w:rPr>
      <w:rFonts w:ascii="Cambria" w:eastAsia="DejaVu Sans" w:hAnsi="Cambria" w:cs="DejaVu Sans"/>
      <w:i/>
      <w:iCs/>
      <w:color w:val="365F91"/>
    </w:rPr>
  </w:style>
  <w:style w:type="character" w:customStyle="1" w:styleId="52">
    <w:name w:val="Заголовок 5 Знак"/>
    <w:rPr>
      <w:rFonts w:ascii="Cambria" w:eastAsia="DejaVu Sans" w:hAnsi="Cambria" w:cs="DejaVu Sans"/>
      <w:color w:val="365F91"/>
    </w:rPr>
  </w:style>
  <w:style w:type="character" w:customStyle="1" w:styleId="60">
    <w:name w:val="Заголовок 6 Знак"/>
    <w:rPr>
      <w:rFonts w:ascii="Cambria" w:eastAsia="DejaVu Sans" w:hAnsi="Cambria" w:cs="DejaVu Sans"/>
      <w:color w:val="243F60"/>
    </w:rPr>
  </w:style>
  <w:style w:type="character" w:customStyle="1" w:styleId="70">
    <w:name w:val="Заголовок 7 Знак"/>
    <w:rPr>
      <w:rFonts w:ascii="Cambria" w:eastAsia="DejaVu Sans" w:hAnsi="Cambria" w:cs="DejaVu Sans"/>
      <w:i/>
      <w:iCs/>
      <w:color w:val="243F60"/>
    </w:rPr>
  </w:style>
  <w:style w:type="character" w:customStyle="1" w:styleId="80">
    <w:name w:val="Заголовок 8 Знак"/>
    <w:rPr>
      <w:rFonts w:ascii="Cambria" w:eastAsia="DejaVu Sans" w:hAnsi="Cambria" w:cs="DejaVu Sans"/>
      <w:color w:val="272727"/>
      <w:sz w:val="21"/>
      <w:szCs w:val="21"/>
    </w:rPr>
  </w:style>
  <w:style w:type="character" w:customStyle="1" w:styleId="90">
    <w:name w:val="Заголовок 9 Знак"/>
    <w:rPr>
      <w:rFonts w:ascii="Cambria" w:eastAsia="DejaVu Sans" w:hAnsi="Cambria" w:cs="DejaVu Sans"/>
      <w:i/>
      <w:iCs/>
      <w:color w:val="272727"/>
      <w:sz w:val="21"/>
      <w:szCs w:val="21"/>
    </w:rPr>
  </w:style>
  <w:style w:type="character" w:customStyle="1" w:styleId="af2">
    <w:name w:val="Текст сноски Знак"/>
    <w:aliases w:val="Знак2 Знак,Знак21 Знак, Знак Знак,Знак3 Знак,Знак Знак1,Знак Знак30 Знак,Основной текст с отступом 22 Знак,Основной текст с отступом 221 Знак,Знак6 Знак,Footnote Text Char Знак Знак Знак,Footnote Text Char Знак Знак1,Знак1 Знак1 Знак"/>
    <w:qFormat/>
    <w:rPr>
      <w:sz w:val="20"/>
      <w:szCs w:val="20"/>
    </w:rPr>
  </w:style>
  <w:style w:type="character" w:styleId="af3">
    <w:name w:val="footnote reference"/>
    <w:aliases w:val="Ссылка на сноску 45"/>
    <w:qFormat/>
    <w:rPr>
      <w:rFonts w:cs="Times New Roman"/>
      <w:vertAlign w:val="superscript"/>
    </w:rPr>
  </w:style>
  <w:style w:type="character" w:customStyle="1" w:styleId="af4">
    <w:name w:val="Текст выноски Знак"/>
    <w:rPr>
      <w:rFonts w:ascii="Tahoma" w:hAnsi="Tahoma" w:cs="Tahoma"/>
      <w:sz w:val="16"/>
      <w:szCs w:val="16"/>
    </w:rPr>
  </w:style>
  <w:style w:type="character" w:customStyle="1" w:styleId="af5">
    <w:name w:val="Верхний колонтитул Знак"/>
    <w:basedOn w:val="a0"/>
  </w:style>
  <w:style w:type="character" w:customStyle="1" w:styleId="af6">
    <w:name w:val="Нижний колонтитул Знак"/>
    <w:basedOn w:val="a0"/>
  </w:style>
  <w:style w:type="character" w:customStyle="1" w:styleId="-">
    <w:name w:val="Интернет-ссылка"/>
    <w:rPr>
      <w:color w:val="0000FF"/>
      <w:u w:val="single"/>
    </w:rPr>
  </w:style>
  <w:style w:type="character" w:customStyle="1" w:styleId="af7">
    <w:name w:val="Абзац списка Знак"/>
  </w:style>
  <w:style w:type="character" w:customStyle="1" w:styleId="1b">
    <w:name w:val="Знак примечания1"/>
    <w:rPr>
      <w:sz w:val="16"/>
      <w:szCs w:val="16"/>
    </w:rPr>
  </w:style>
  <w:style w:type="character" w:customStyle="1" w:styleId="af8">
    <w:name w:val="Текст примечания Знак"/>
    <w:rPr>
      <w:sz w:val="20"/>
      <w:szCs w:val="20"/>
    </w:rPr>
  </w:style>
  <w:style w:type="character" w:customStyle="1" w:styleId="af9">
    <w:name w:val="Тема примечания Знак"/>
    <w:rPr>
      <w:b/>
      <w:bCs/>
      <w:sz w:val="20"/>
      <w:szCs w:val="20"/>
    </w:rPr>
  </w:style>
  <w:style w:type="character" w:styleId="afa">
    <w:name w:val="Emphasis"/>
    <w:rPr>
      <w:i/>
      <w:iCs/>
    </w:rPr>
  </w:style>
  <w:style w:type="character" w:customStyle="1" w:styleId="apple-converted-space">
    <w:name w:val="apple-converted-space"/>
    <w:basedOn w:val="a0"/>
  </w:style>
  <w:style w:type="character" w:styleId="afb">
    <w:name w:val="Strong"/>
    <w:rPr>
      <w:b/>
      <w:bCs/>
    </w:rPr>
  </w:style>
  <w:style w:type="character" w:customStyle="1" w:styleId="afc">
    <w:name w:val="Текст Знак"/>
    <w:rPr>
      <w:rFonts w:ascii="Courier New" w:eastAsia="Times New Roman" w:hAnsi="Courier New" w:cs="Courier New"/>
      <w:sz w:val="20"/>
      <w:szCs w:val="20"/>
    </w:rPr>
  </w:style>
  <w:style w:type="character" w:customStyle="1" w:styleId="24">
    <w:name w:val="Основной текст (2)_"/>
    <w:rPr>
      <w:sz w:val="23"/>
      <w:szCs w:val="23"/>
      <w:highlight w:val="white"/>
    </w:rPr>
  </w:style>
  <w:style w:type="character" w:customStyle="1" w:styleId="211pt">
    <w:name w:val="Основной текст (2) + 11 pt;Полужирный"/>
    <w:rPr>
      <w:rFonts w:ascii="Times New Roman" w:eastAsia="Times New Roman" w:hAnsi="Times New Roman" w:cs="Times New Roman"/>
      <w:color w:val="000000"/>
      <w:spacing w:val="0"/>
      <w:w w:val="100"/>
      <w:sz w:val="22"/>
      <w:szCs w:val="22"/>
      <w:highlight w:val="white"/>
      <w:lang w:val="ru-RU"/>
    </w:rPr>
  </w:style>
  <w:style w:type="character" w:customStyle="1" w:styleId="213pt">
    <w:name w:val="Основной текст (2) + 13 pt;Полужирный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sz w:val="26"/>
      <w:szCs w:val="26"/>
      <w:u w:val="none"/>
      <w:lang w:val="ru-RU"/>
    </w:rPr>
  </w:style>
  <w:style w:type="character" w:customStyle="1" w:styleId="29pt">
    <w:name w:val="Основной текст (2) + 9 pt;Полужирный"/>
    <w:rPr>
      <w:rFonts w:ascii="Times New Roman" w:eastAsia="Times New Roman" w:hAnsi="Times New Roman" w:cs="Times New Roman"/>
      <w:color w:val="000000"/>
      <w:spacing w:val="0"/>
      <w:w w:val="100"/>
      <w:sz w:val="18"/>
      <w:szCs w:val="18"/>
      <w:highlight w:val="white"/>
      <w:lang w:val="ru-RU"/>
    </w:rPr>
  </w:style>
  <w:style w:type="character" w:styleId="afd">
    <w:name w:val="Placeholder Text"/>
    <w:rPr>
      <w:color w:val="808080"/>
    </w:rPr>
  </w:style>
  <w:style w:type="character" w:styleId="afe">
    <w:name w:val="FollowedHyperlink"/>
    <w:rPr>
      <w:color w:val="800080"/>
      <w:u w:val="single"/>
    </w:rPr>
  </w:style>
  <w:style w:type="character" w:customStyle="1" w:styleId="ListLabel1">
    <w:name w:val="ListLabel 1"/>
    <w:rPr>
      <w:rFonts w:ascii="Times New Roman" w:hAnsi="Times New Roman"/>
      <w:b/>
      <w:sz w:val="24"/>
      <w:szCs w:val="28"/>
    </w:rPr>
  </w:style>
  <w:style w:type="character" w:customStyle="1" w:styleId="ListLabel2">
    <w:name w:val="ListLabel 2"/>
    <w:rPr>
      <w:rFonts w:ascii="Times New Roman" w:hAnsi="Times New Roman"/>
      <w:b/>
      <w:sz w:val="24"/>
      <w:szCs w:val="24"/>
    </w:rPr>
  </w:style>
  <w:style w:type="character" w:customStyle="1" w:styleId="ListLabel3">
    <w:name w:val="ListLabel 3"/>
    <w:rPr>
      <w:b/>
    </w:rPr>
  </w:style>
  <w:style w:type="character" w:customStyle="1" w:styleId="ListLabel4">
    <w:name w:val="ListLabel 4"/>
    <w:rPr>
      <w:b/>
    </w:rPr>
  </w:style>
  <w:style w:type="character" w:customStyle="1" w:styleId="ListLabel5">
    <w:name w:val="ListLabel 5"/>
    <w:rPr>
      <w:b w:val="0"/>
    </w:rPr>
  </w:style>
  <w:style w:type="character" w:customStyle="1" w:styleId="ListLabel6">
    <w:name w:val="ListLabel 6"/>
    <w:rPr>
      <w:rFonts w:ascii="Times New Roman" w:eastAsia="Times New Roman" w:hAnsi="Times New Roman" w:cs="Times New Roman"/>
      <w:sz w:val="24"/>
    </w:rPr>
  </w:style>
  <w:style w:type="character" w:customStyle="1" w:styleId="ListLabel7">
    <w:name w:val="ListLabel 7"/>
    <w:rPr>
      <w:rFonts w:cs="Courier New"/>
    </w:rPr>
  </w:style>
  <w:style w:type="character" w:customStyle="1" w:styleId="ListLabel8">
    <w:name w:val="ListLabel 8"/>
    <w:rPr>
      <w:rFonts w:cs="Courier New"/>
    </w:rPr>
  </w:style>
  <w:style w:type="character" w:customStyle="1" w:styleId="ListLabel9">
    <w:name w:val="ListLabel 9"/>
    <w:rPr>
      <w:rFonts w:cs="Courier New"/>
    </w:rPr>
  </w:style>
  <w:style w:type="character" w:customStyle="1" w:styleId="ListLabel10">
    <w:name w:val="ListLabel 10"/>
    <w:rPr>
      <w:i w:val="0"/>
    </w:rPr>
  </w:style>
  <w:style w:type="character" w:customStyle="1" w:styleId="ListLabel11">
    <w:name w:val="ListLabel 11"/>
    <w:rPr>
      <w:b/>
      <w:sz w:val="28"/>
      <w:szCs w:val="28"/>
    </w:rPr>
  </w:style>
  <w:style w:type="character" w:customStyle="1" w:styleId="ListLabel12">
    <w:name w:val="ListLabel 12"/>
    <w:rPr>
      <w:b/>
      <w:sz w:val="24"/>
      <w:szCs w:val="24"/>
    </w:rPr>
  </w:style>
  <w:style w:type="character" w:customStyle="1" w:styleId="ListLabel13">
    <w:name w:val="ListLabel 13"/>
    <w:rPr>
      <w:b/>
    </w:rPr>
  </w:style>
  <w:style w:type="character" w:customStyle="1" w:styleId="ListLabel14">
    <w:name w:val="ListLabel 14"/>
    <w:rPr>
      <w:b/>
    </w:rPr>
  </w:style>
  <w:style w:type="character" w:customStyle="1" w:styleId="ListLabel15">
    <w:name w:val="ListLabel 15"/>
    <w:rPr>
      <w:b w:val="0"/>
    </w:rPr>
  </w:style>
  <w:style w:type="character" w:customStyle="1" w:styleId="ListLabel16">
    <w:name w:val="ListLabel 16"/>
    <w:rPr>
      <w:b/>
      <w:sz w:val="28"/>
      <w:szCs w:val="28"/>
    </w:rPr>
  </w:style>
  <w:style w:type="character" w:customStyle="1" w:styleId="ListLabel17">
    <w:name w:val="ListLabel 17"/>
    <w:rPr>
      <w:b/>
      <w:sz w:val="24"/>
      <w:szCs w:val="24"/>
    </w:rPr>
  </w:style>
  <w:style w:type="character" w:customStyle="1" w:styleId="ListLabel18">
    <w:name w:val="ListLabel 18"/>
    <w:rPr>
      <w:b/>
    </w:rPr>
  </w:style>
  <w:style w:type="character" w:customStyle="1" w:styleId="ListLabel19">
    <w:name w:val="ListLabel 19"/>
    <w:rPr>
      <w:b/>
    </w:rPr>
  </w:style>
  <w:style w:type="character" w:customStyle="1" w:styleId="ListLabel20">
    <w:name w:val="ListLabel 20"/>
    <w:rPr>
      <w:b w:val="0"/>
    </w:rPr>
  </w:style>
  <w:style w:type="character" w:customStyle="1" w:styleId="ListLabel21">
    <w:name w:val="ListLabel 21"/>
    <w:rPr>
      <w:rFonts w:cs="Courier New"/>
    </w:rPr>
  </w:style>
  <w:style w:type="character" w:customStyle="1" w:styleId="ListLabel22">
    <w:name w:val="ListLabel 22"/>
    <w:rPr>
      <w:rFonts w:cs="Courier New"/>
    </w:rPr>
  </w:style>
  <w:style w:type="character" w:customStyle="1" w:styleId="ListLabel23">
    <w:name w:val="ListLabel 23"/>
    <w:rPr>
      <w:rFonts w:cs="Courier New"/>
    </w:rPr>
  </w:style>
  <w:style w:type="character" w:customStyle="1" w:styleId="ListLabel24">
    <w:name w:val="ListLabel 24"/>
    <w:rPr>
      <w:b/>
      <w:sz w:val="28"/>
      <w:szCs w:val="28"/>
    </w:rPr>
  </w:style>
  <w:style w:type="character" w:customStyle="1" w:styleId="ListLabel25">
    <w:name w:val="ListLabel 25"/>
    <w:rPr>
      <w:b/>
      <w:sz w:val="24"/>
      <w:szCs w:val="24"/>
    </w:rPr>
  </w:style>
  <w:style w:type="character" w:customStyle="1" w:styleId="ListLabel26">
    <w:name w:val="ListLabel 26"/>
    <w:rPr>
      <w:b/>
    </w:rPr>
  </w:style>
  <w:style w:type="character" w:customStyle="1" w:styleId="ListLabel27">
    <w:name w:val="ListLabel 27"/>
    <w:rPr>
      <w:b/>
    </w:rPr>
  </w:style>
  <w:style w:type="character" w:customStyle="1" w:styleId="ListLabel28">
    <w:name w:val="ListLabel 28"/>
    <w:rPr>
      <w:b w:val="0"/>
    </w:rPr>
  </w:style>
  <w:style w:type="character" w:customStyle="1" w:styleId="ListLabel29">
    <w:name w:val="ListLabel 29"/>
    <w:rPr>
      <w:rFonts w:cs="Wingdings"/>
    </w:rPr>
  </w:style>
  <w:style w:type="character" w:customStyle="1" w:styleId="ListLabel30">
    <w:name w:val="ListLabel 30"/>
    <w:rPr>
      <w:rFonts w:cs="Courier New"/>
    </w:rPr>
  </w:style>
  <w:style w:type="character" w:customStyle="1" w:styleId="ListLabel31">
    <w:name w:val="ListLabel 31"/>
    <w:rPr>
      <w:rFonts w:cs="Courier New"/>
    </w:rPr>
  </w:style>
  <w:style w:type="character" w:customStyle="1" w:styleId="ListLabel32">
    <w:name w:val="ListLabel 32"/>
    <w:rPr>
      <w:rFonts w:cs="Courier New"/>
    </w:rPr>
  </w:style>
  <w:style w:type="character" w:customStyle="1" w:styleId="ListLabel33">
    <w:name w:val="ListLabel 33"/>
    <w:rPr>
      <w:rFonts w:cs="Wingdings"/>
    </w:rPr>
  </w:style>
  <w:style w:type="character" w:customStyle="1" w:styleId="ListLabel34">
    <w:name w:val="ListLabel 34"/>
    <w:rPr>
      <w:rFonts w:cs="Courier New"/>
    </w:rPr>
  </w:style>
  <w:style w:type="character" w:customStyle="1" w:styleId="ListLabel35">
    <w:name w:val="ListLabel 35"/>
    <w:rPr>
      <w:rFonts w:cs="Courier New"/>
    </w:rPr>
  </w:style>
  <w:style w:type="character" w:customStyle="1" w:styleId="ListLabel36">
    <w:name w:val="ListLabel 36"/>
    <w:rPr>
      <w:rFonts w:cs="Courier New"/>
    </w:rPr>
  </w:style>
  <w:style w:type="character" w:customStyle="1" w:styleId="ListLabel37">
    <w:name w:val="ListLabel 37"/>
    <w:rPr>
      <w:rFonts w:cs="Courier New"/>
    </w:rPr>
  </w:style>
  <w:style w:type="character" w:customStyle="1" w:styleId="ListLabel38">
    <w:name w:val="ListLabel 38"/>
    <w:rPr>
      <w:rFonts w:cs="Courier New"/>
    </w:rPr>
  </w:style>
  <w:style w:type="character" w:customStyle="1" w:styleId="ListLabel39">
    <w:name w:val="ListLabel 39"/>
    <w:rPr>
      <w:rFonts w:cs="Courier New"/>
    </w:rPr>
  </w:style>
  <w:style w:type="character" w:customStyle="1" w:styleId="ListLabel40">
    <w:name w:val="ListLabel 40"/>
    <w:rPr>
      <w:rFonts w:eastAsia="Times New Roman" w:cs="Times New Roman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sz w:val="24"/>
      <w:szCs w:val="22"/>
      <w:u w:val="none"/>
      <w:lang w:val="ru-RU"/>
    </w:rPr>
  </w:style>
  <w:style w:type="character" w:customStyle="1" w:styleId="ListLabel41">
    <w:name w:val="ListLabel 41"/>
    <w:rPr>
      <w:rFonts w:eastAsia="Times New Roman" w:cs="Times New Roman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sz w:val="22"/>
      <w:szCs w:val="22"/>
      <w:u w:val="none"/>
      <w:lang w:val="ru-RU"/>
    </w:rPr>
  </w:style>
  <w:style w:type="character" w:customStyle="1" w:styleId="ListLabel42">
    <w:name w:val="ListLabel 42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sz w:val="24"/>
      <w:szCs w:val="22"/>
      <w:u w:val="none"/>
      <w:lang w:val="ru-RU"/>
    </w:rPr>
  </w:style>
  <w:style w:type="character" w:customStyle="1" w:styleId="ListLabel43">
    <w:name w:val="ListLabel 43"/>
    <w:rPr>
      <w:rFonts w:cs="Courier New"/>
    </w:rPr>
  </w:style>
  <w:style w:type="character" w:customStyle="1" w:styleId="ListLabel44">
    <w:name w:val="ListLabel 44"/>
    <w:rPr>
      <w:rFonts w:cs="Courier New"/>
    </w:rPr>
  </w:style>
  <w:style w:type="character" w:customStyle="1" w:styleId="ListLabel45">
    <w:name w:val="ListLabel 45"/>
    <w:rPr>
      <w:rFonts w:cs="Courier New"/>
    </w:rPr>
  </w:style>
  <w:style w:type="character" w:customStyle="1" w:styleId="ListLabel46">
    <w:name w:val="ListLabel 46"/>
    <w:rPr>
      <w:sz w:val="28"/>
      <w:szCs w:val="28"/>
    </w:rPr>
  </w:style>
  <w:style w:type="character" w:customStyle="1" w:styleId="ListLabel47">
    <w:name w:val="ListLabel 47"/>
    <w:rPr>
      <w:b/>
      <w:sz w:val="28"/>
      <w:szCs w:val="28"/>
    </w:rPr>
  </w:style>
  <w:style w:type="character" w:customStyle="1" w:styleId="ListLabel48">
    <w:name w:val="ListLabel 48"/>
    <w:rPr>
      <w:b/>
      <w:sz w:val="24"/>
      <w:szCs w:val="24"/>
    </w:rPr>
  </w:style>
  <w:style w:type="character" w:customStyle="1" w:styleId="ListLabel49">
    <w:name w:val="ListLabel 49"/>
    <w:rPr>
      <w:b/>
    </w:rPr>
  </w:style>
  <w:style w:type="character" w:customStyle="1" w:styleId="ListLabel50">
    <w:name w:val="ListLabel 50"/>
    <w:rPr>
      <w:b/>
    </w:rPr>
  </w:style>
  <w:style w:type="character" w:customStyle="1" w:styleId="ListLabel51">
    <w:name w:val="ListLabel 51"/>
    <w:rPr>
      <w:b w:val="0"/>
    </w:rPr>
  </w:style>
  <w:style w:type="character" w:customStyle="1" w:styleId="aff">
    <w:name w:val="Символ сноски"/>
  </w:style>
  <w:style w:type="character" w:customStyle="1" w:styleId="211pt0">
    <w:name w:val="Основной текст (2) + 11 pt"/>
    <w:rPr>
      <w:rFonts w:ascii="Times New Roman" w:eastAsia="Times New Roman" w:hAnsi="Times New Roman" w:cs="Times New Roman"/>
      <w:color w:val="000000"/>
      <w:spacing w:val="0"/>
      <w:w w:val="100"/>
      <w:sz w:val="18"/>
      <w:szCs w:val="18"/>
      <w:highlight w:val="white"/>
      <w:lang w:val="ru-RU"/>
    </w:rPr>
  </w:style>
  <w:style w:type="character" w:customStyle="1" w:styleId="ListLabel52">
    <w:name w:val="ListLabel 52"/>
    <w:rPr>
      <w:rFonts w:ascii="Times New Roman" w:hAnsi="Times New Roman"/>
      <w:b/>
      <w:sz w:val="24"/>
      <w:szCs w:val="28"/>
    </w:rPr>
  </w:style>
  <w:style w:type="character" w:customStyle="1" w:styleId="ListLabel53">
    <w:name w:val="ListLabel 53"/>
    <w:rPr>
      <w:rFonts w:ascii="Times New Roman" w:hAnsi="Times New Roman"/>
      <w:b/>
      <w:sz w:val="24"/>
      <w:szCs w:val="24"/>
    </w:rPr>
  </w:style>
  <w:style w:type="character" w:customStyle="1" w:styleId="ListLabel54">
    <w:name w:val="ListLabel 54"/>
    <w:rPr>
      <w:b/>
    </w:rPr>
  </w:style>
  <w:style w:type="character" w:customStyle="1" w:styleId="ListLabel55">
    <w:name w:val="ListLabel 55"/>
    <w:rPr>
      <w:b/>
    </w:rPr>
  </w:style>
  <w:style w:type="character" w:customStyle="1" w:styleId="ListLabel56">
    <w:name w:val="ListLabel 56"/>
    <w:rPr>
      <w:b w:val="0"/>
    </w:rPr>
  </w:style>
  <w:style w:type="character" w:customStyle="1" w:styleId="ListLabel57">
    <w:name w:val="ListLabel 57"/>
    <w:rPr>
      <w:rFonts w:ascii="Times New Roman" w:hAnsi="Times New Roman" w:cs="Times New Roman"/>
      <w:sz w:val="24"/>
    </w:rPr>
  </w:style>
  <w:style w:type="character" w:customStyle="1" w:styleId="ListLabel58">
    <w:name w:val="ListLabel 58"/>
    <w:rPr>
      <w:rFonts w:cs="Courier New"/>
    </w:rPr>
  </w:style>
  <w:style w:type="character" w:customStyle="1" w:styleId="ListLabel59">
    <w:name w:val="ListLabel 59"/>
    <w:rPr>
      <w:rFonts w:cs="Wingdings"/>
    </w:rPr>
  </w:style>
  <w:style w:type="character" w:customStyle="1" w:styleId="ListLabel60">
    <w:name w:val="ListLabel 60"/>
    <w:rPr>
      <w:rFonts w:cs="Symbol"/>
    </w:rPr>
  </w:style>
  <w:style w:type="character" w:customStyle="1" w:styleId="ListLabel61">
    <w:name w:val="ListLabel 61"/>
    <w:rPr>
      <w:rFonts w:cs="Courier New"/>
    </w:rPr>
  </w:style>
  <w:style w:type="character" w:customStyle="1" w:styleId="ListLabel62">
    <w:name w:val="ListLabel 62"/>
    <w:rPr>
      <w:rFonts w:cs="Wingdings"/>
    </w:rPr>
  </w:style>
  <w:style w:type="character" w:customStyle="1" w:styleId="ListLabel63">
    <w:name w:val="ListLabel 63"/>
    <w:rPr>
      <w:rFonts w:cs="Symbol"/>
    </w:rPr>
  </w:style>
  <w:style w:type="character" w:customStyle="1" w:styleId="ListLabel64">
    <w:name w:val="ListLabel 64"/>
    <w:rPr>
      <w:rFonts w:cs="Courier New"/>
    </w:rPr>
  </w:style>
  <w:style w:type="character" w:customStyle="1" w:styleId="ListLabel65">
    <w:name w:val="ListLabel 65"/>
    <w:rPr>
      <w:rFonts w:cs="Wingdings"/>
    </w:rPr>
  </w:style>
  <w:style w:type="character" w:customStyle="1" w:styleId="ListLabel66">
    <w:name w:val="ListLabel 66"/>
    <w:rPr>
      <w:rFonts w:ascii="Times New Roman" w:hAnsi="Times New Roman" w:cs="Symbol"/>
      <w:sz w:val="20"/>
    </w:rPr>
  </w:style>
  <w:style w:type="character" w:customStyle="1" w:styleId="ListLabel67">
    <w:name w:val="ListLabel 67"/>
    <w:rPr>
      <w:rFonts w:cs="Courier New"/>
    </w:rPr>
  </w:style>
  <w:style w:type="character" w:customStyle="1" w:styleId="ListLabel68">
    <w:name w:val="ListLabel 68"/>
    <w:rPr>
      <w:rFonts w:cs="Wingdings"/>
    </w:rPr>
  </w:style>
  <w:style w:type="character" w:customStyle="1" w:styleId="ListLabel69">
    <w:name w:val="ListLabel 69"/>
    <w:rPr>
      <w:rFonts w:cs="Symbol"/>
    </w:rPr>
  </w:style>
  <w:style w:type="character" w:customStyle="1" w:styleId="ListLabel70">
    <w:name w:val="ListLabel 70"/>
    <w:rPr>
      <w:rFonts w:cs="Courier New"/>
    </w:rPr>
  </w:style>
  <w:style w:type="character" w:customStyle="1" w:styleId="ListLabel71">
    <w:name w:val="ListLabel 71"/>
    <w:rPr>
      <w:rFonts w:cs="Wingdings"/>
    </w:rPr>
  </w:style>
  <w:style w:type="character" w:customStyle="1" w:styleId="ListLabel72">
    <w:name w:val="ListLabel 72"/>
    <w:rPr>
      <w:rFonts w:cs="Symbol"/>
    </w:rPr>
  </w:style>
  <w:style w:type="character" w:customStyle="1" w:styleId="ListLabel73">
    <w:name w:val="ListLabel 73"/>
    <w:rPr>
      <w:rFonts w:cs="Courier New"/>
    </w:rPr>
  </w:style>
  <w:style w:type="character" w:customStyle="1" w:styleId="ListLabel74">
    <w:name w:val="ListLabel 74"/>
    <w:rPr>
      <w:rFonts w:cs="Wingdings"/>
    </w:rPr>
  </w:style>
  <w:style w:type="character" w:customStyle="1" w:styleId="ListLabel75">
    <w:name w:val="ListLabel 75"/>
    <w:rPr>
      <w:rFonts w:cs="Times New Roman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sz w:val="24"/>
      <w:szCs w:val="22"/>
      <w:u w:val="none"/>
      <w:lang w:val="ru-RU"/>
    </w:rPr>
  </w:style>
  <w:style w:type="character" w:customStyle="1" w:styleId="ListLabel76">
    <w:name w:val="ListLabel 76"/>
    <w:rPr>
      <w:rFonts w:cs="Times New Roman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sz w:val="24"/>
      <w:szCs w:val="22"/>
      <w:u w:val="none"/>
      <w:lang w:val="ru-RU"/>
    </w:rPr>
  </w:style>
  <w:style w:type="character" w:customStyle="1" w:styleId="ListLabel77">
    <w:name w:val="ListLabel 77"/>
    <w:rPr>
      <w:rFonts w:ascii="Times New Roman" w:hAnsi="Times New Roman"/>
      <w:b/>
      <w:sz w:val="24"/>
      <w:szCs w:val="28"/>
    </w:rPr>
  </w:style>
  <w:style w:type="character" w:customStyle="1" w:styleId="ListLabel78">
    <w:name w:val="ListLabel 78"/>
    <w:rPr>
      <w:rFonts w:ascii="Times New Roman" w:hAnsi="Times New Roman"/>
      <w:b/>
      <w:sz w:val="24"/>
      <w:szCs w:val="24"/>
    </w:rPr>
  </w:style>
  <w:style w:type="character" w:customStyle="1" w:styleId="ListLabel79">
    <w:name w:val="ListLabel 79"/>
    <w:rPr>
      <w:b/>
    </w:rPr>
  </w:style>
  <w:style w:type="character" w:customStyle="1" w:styleId="ListLabel80">
    <w:name w:val="ListLabel 80"/>
    <w:rPr>
      <w:b/>
    </w:rPr>
  </w:style>
  <w:style w:type="character" w:customStyle="1" w:styleId="ListLabel81">
    <w:name w:val="ListLabel 81"/>
    <w:rPr>
      <w:b w:val="0"/>
    </w:rPr>
  </w:style>
  <w:style w:type="character" w:customStyle="1" w:styleId="ListLabel82">
    <w:name w:val="ListLabel 82"/>
    <w:rPr>
      <w:rFonts w:ascii="Times New Roman" w:hAnsi="Times New Roman" w:cs="Times New Roman"/>
      <w:sz w:val="24"/>
    </w:rPr>
  </w:style>
  <w:style w:type="character" w:customStyle="1" w:styleId="ListLabel83">
    <w:name w:val="ListLabel 83"/>
    <w:rPr>
      <w:rFonts w:cs="Courier New"/>
    </w:rPr>
  </w:style>
  <w:style w:type="character" w:customStyle="1" w:styleId="ListLabel84">
    <w:name w:val="ListLabel 84"/>
    <w:rPr>
      <w:rFonts w:cs="Wingdings"/>
    </w:rPr>
  </w:style>
  <w:style w:type="character" w:customStyle="1" w:styleId="ListLabel85">
    <w:name w:val="ListLabel 85"/>
    <w:rPr>
      <w:rFonts w:cs="Symbol"/>
    </w:rPr>
  </w:style>
  <w:style w:type="character" w:customStyle="1" w:styleId="ListLabel86">
    <w:name w:val="ListLabel 86"/>
    <w:rPr>
      <w:rFonts w:cs="Courier New"/>
    </w:rPr>
  </w:style>
  <w:style w:type="character" w:customStyle="1" w:styleId="ListLabel87">
    <w:name w:val="ListLabel 87"/>
    <w:rPr>
      <w:rFonts w:cs="Wingdings"/>
    </w:rPr>
  </w:style>
  <w:style w:type="character" w:customStyle="1" w:styleId="ListLabel88">
    <w:name w:val="ListLabel 88"/>
    <w:rPr>
      <w:rFonts w:cs="Symbol"/>
    </w:rPr>
  </w:style>
  <w:style w:type="character" w:customStyle="1" w:styleId="ListLabel89">
    <w:name w:val="ListLabel 89"/>
    <w:rPr>
      <w:rFonts w:cs="Courier New"/>
    </w:rPr>
  </w:style>
  <w:style w:type="character" w:customStyle="1" w:styleId="ListLabel90">
    <w:name w:val="ListLabel 90"/>
    <w:rPr>
      <w:rFonts w:cs="Wingdings"/>
    </w:rPr>
  </w:style>
  <w:style w:type="character" w:customStyle="1" w:styleId="ListLabel91">
    <w:name w:val="ListLabel 91"/>
    <w:rPr>
      <w:rFonts w:ascii="Times New Roman" w:hAnsi="Times New Roman" w:cs="Symbol"/>
      <w:sz w:val="20"/>
    </w:rPr>
  </w:style>
  <w:style w:type="character" w:customStyle="1" w:styleId="ListLabel92">
    <w:name w:val="ListLabel 92"/>
    <w:rPr>
      <w:rFonts w:cs="Courier New"/>
    </w:rPr>
  </w:style>
  <w:style w:type="character" w:customStyle="1" w:styleId="ListLabel93">
    <w:name w:val="ListLabel 93"/>
    <w:rPr>
      <w:rFonts w:cs="Wingdings"/>
    </w:rPr>
  </w:style>
  <w:style w:type="character" w:customStyle="1" w:styleId="ListLabel94">
    <w:name w:val="ListLabel 94"/>
    <w:rPr>
      <w:rFonts w:cs="Symbol"/>
    </w:rPr>
  </w:style>
  <w:style w:type="character" w:customStyle="1" w:styleId="ListLabel95">
    <w:name w:val="ListLabel 95"/>
    <w:rPr>
      <w:rFonts w:cs="Courier New"/>
    </w:rPr>
  </w:style>
  <w:style w:type="character" w:customStyle="1" w:styleId="ListLabel96">
    <w:name w:val="ListLabel 96"/>
    <w:rPr>
      <w:rFonts w:cs="Wingdings"/>
    </w:rPr>
  </w:style>
  <w:style w:type="character" w:customStyle="1" w:styleId="ListLabel97">
    <w:name w:val="ListLabel 97"/>
    <w:rPr>
      <w:rFonts w:cs="Symbol"/>
    </w:rPr>
  </w:style>
  <w:style w:type="character" w:customStyle="1" w:styleId="ListLabel98">
    <w:name w:val="ListLabel 98"/>
    <w:rPr>
      <w:rFonts w:cs="Courier New"/>
    </w:rPr>
  </w:style>
  <w:style w:type="character" w:customStyle="1" w:styleId="ListLabel99">
    <w:name w:val="ListLabel 99"/>
    <w:rPr>
      <w:rFonts w:cs="Wingdings"/>
    </w:rPr>
  </w:style>
  <w:style w:type="character" w:customStyle="1" w:styleId="ListLabel100">
    <w:name w:val="ListLabel 100"/>
    <w:rPr>
      <w:rFonts w:ascii="Times New Roman" w:hAnsi="Times New Roman"/>
      <w:b/>
      <w:sz w:val="24"/>
      <w:szCs w:val="28"/>
    </w:rPr>
  </w:style>
  <w:style w:type="character" w:customStyle="1" w:styleId="ListLabel101">
    <w:name w:val="ListLabel 101"/>
    <w:rPr>
      <w:rFonts w:ascii="Times New Roman" w:hAnsi="Times New Roman"/>
      <w:b/>
      <w:sz w:val="24"/>
      <w:szCs w:val="24"/>
    </w:rPr>
  </w:style>
  <w:style w:type="character" w:customStyle="1" w:styleId="ListLabel102">
    <w:name w:val="ListLabel 102"/>
    <w:rPr>
      <w:b/>
    </w:rPr>
  </w:style>
  <w:style w:type="character" w:customStyle="1" w:styleId="ListLabel103">
    <w:name w:val="ListLabel 103"/>
    <w:rPr>
      <w:b/>
    </w:rPr>
  </w:style>
  <w:style w:type="character" w:customStyle="1" w:styleId="ListLabel104">
    <w:name w:val="ListLabel 104"/>
    <w:rPr>
      <w:b w:val="0"/>
    </w:rPr>
  </w:style>
  <w:style w:type="character" w:customStyle="1" w:styleId="ListLabel105">
    <w:name w:val="ListLabel 105"/>
    <w:rPr>
      <w:rFonts w:ascii="Times New Roman" w:hAnsi="Times New Roman" w:cs="Times New Roman"/>
      <w:sz w:val="24"/>
    </w:rPr>
  </w:style>
  <w:style w:type="character" w:customStyle="1" w:styleId="ListLabel106">
    <w:name w:val="ListLabel 106"/>
    <w:rPr>
      <w:rFonts w:cs="Courier New"/>
    </w:rPr>
  </w:style>
  <w:style w:type="character" w:customStyle="1" w:styleId="ListLabel107">
    <w:name w:val="ListLabel 107"/>
    <w:rPr>
      <w:rFonts w:cs="Wingdings"/>
    </w:rPr>
  </w:style>
  <w:style w:type="character" w:customStyle="1" w:styleId="ListLabel108">
    <w:name w:val="ListLabel 108"/>
    <w:rPr>
      <w:rFonts w:cs="Symbol"/>
    </w:rPr>
  </w:style>
  <w:style w:type="character" w:customStyle="1" w:styleId="ListLabel109">
    <w:name w:val="ListLabel 109"/>
    <w:rPr>
      <w:rFonts w:cs="Courier New"/>
    </w:rPr>
  </w:style>
  <w:style w:type="character" w:customStyle="1" w:styleId="ListLabel110">
    <w:name w:val="ListLabel 110"/>
    <w:rPr>
      <w:rFonts w:cs="Wingdings"/>
    </w:rPr>
  </w:style>
  <w:style w:type="character" w:customStyle="1" w:styleId="ListLabel111">
    <w:name w:val="ListLabel 111"/>
    <w:rPr>
      <w:rFonts w:cs="Symbol"/>
    </w:rPr>
  </w:style>
  <w:style w:type="character" w:customStyle="1" w:styleId="ListLabel112">
    <w:name w:val="ListLabel 112"/>
    <w:rPr>
      <w:rFonts w:cs="Courier New"/>
    </w:rPr>
  </w:style>
  <w:style w:type="character" w:customStyle="1" w:styleId="ListLabel113">
    <w:name w:val="ListLabel 113"/>
    <w:rPr>
      <w:rFonts w:cs="Wingdings"/>
    </w:rPr>
  </w:style>
  <w:style w:type="character" w:customStyle="1" w:styleId="ListLabel114">
    <w:name w:val="ListLabel 114"/>
    <w:rPr>
      <w:rFonts w:ascii="Times New Roman" w:hAnsi="Times New Roman" w:cs="Symbol"/>
      <w:sz w:val="24"/>
    </w:rPr>
  </w:style>
  <w:style w:type="character" w:customStyle="1" w:styleId="ListLabel115">
    <w:name w:val="ListLabel 115"/>
    <w:rPr>
      <w:rFonts w:cs="Courier New"/>
    </w:rPr>
  </w:style>
  <w:style w:type="character" w:customStyle="1" w:styleId="ListLabel116">
    <w:name w:val="ListLabel 116"/>
    <w:rPr>
      <w:rFonts w:cs="Wingdings"/>
    </w:rPr>
  </w:style>
  <w:style w:type="character" w:customStyle="1" w:styleId="ListLabel117">
    <w:name w:val="ListLabel 117"/>
    <w:rPr>
      <w:rFonts w:cs="Symbol"/>
    </w:rPr>
  </w:style>
  <w:style w:type="character" w:customStyle="1" w:styleId="ListLabel118">
    <w:name w:val="ListLabel 118"/>
    <w:rPr>
      <w:rFonts w:cs="Courier New"/>
    </w:rPr>
  </w:style>
  <w:style w:type="character" w:customStyle="1" w:styleId="ListLabel119">
    <w:name w:val="ListLabel 119"/>
    <w:rPr>
      <w:rFonts w:cs="Wingdings"/>
    </w:rPr>
  </w:style>
  <w:style w:type="character" w:customStyle="1" w:styleId="ListLabel120">
    <w:name w:val="ListLabel 120"/>
    <w:rPr>
      <w:rFonts w:cs="Symbol"/>
    </w:rPr>
  </w:style>
  <w:style w:type="character" w:customStyle="1" w:styleId="ListLabel121">
    <w:name w:val="ListLabel 121"/>
    <w:rPr>
      <w:rFonts w:cs="Courier New"/>
    </w:rPr>
  </w:style>
  <w:style w:type="character" w:customStyle="1" w:styleId="ListLabel122">
    <w:name w:val="ListLabel 122"/>
    <w:rPr>
      <w:rFonts w:cs="Wingdings"/>
    </w:rPr>
  </w:style>
  <w:style w:type="character" w:customStyle="1" w:styleId="ListLabel123">
    <w:name w:val="ListLabel 123"/>
    <w:rPr>
      <w:rFonts w:ascii="Times New Roman" w:hAnsi="Times New Roman"/>
      <w:b/>
      <w:sz w:val="24"/>
      <w:szCs w:val="28"/>
    </w:rPr>
  </w:style>
  <w:style w:type="character" w:customStyle="1" w:styleId="ListLabel124">
    <w:name w:val="ListLabel 124"/>
    <w:rPr>
      <w:rFonts w:ascii="Times New Roman" w:hAnsi="Times New Roman"/>
      <w:b/>
      <w:sz w:val="24"/>
      <w:szCs w:val="24"/>
    </w:rPr>
  </w:style>
  <w:style w:type="character" w:customStyle="1" w:styleId="ListLabel125">
    <w:name w:val="ListLabel 125"/>
    <w:rPr>
      <w:b/>
    </w:rPr>
  </w:style>
  <w:style w:type="character" w:customStyle="1" w:styleId="ListLabel126">
    <w:name w:val="ListLabel 126"/>
    <w:rPr>
      <w:b/>
    </w:rPr>
  </w:style>
  <w:style w:type="character" w:customStyle="1" w:styleId="ListLabel127">
    <w:name w:val="ListLabel 127"/>
    <w:rPr>
      <w:b w:val="0"/>
    </w:rPr>
  </w:style>
  <w:style w:type="character" w:customStyle="1" w:styleId="ListLabel128">
    <w:name w:val="ListLabel 128"/>
    <w:rPr>
      <w:rFonts w:ascii="Times New Roman" w:hAnsi="Times New Roman" w:cs="Times New Roman"/>
      <w:sz w:val="24"/>
    </w:rPr>
  </w:style>
  <w:style w:type="character" w:customStyle="1" w:styleId="ListLabel129">
    <w:name w:val="ListLabel 129"/>
    <w:rPr>
      <w:rFonts w:cs="Courier New"/>
    </w:rPr>
  </w:style>
  <w:style w:type="character" w:customStyle="1" w:styleId="ListLabel130">
    <w:name w:val="ListLabel 130"/>
    <w:rPr>
      <w:rFonts w:cs="Wingdings"/>
    </w:rPr>
  </w:style>
  <w:style w:type="character" w:customStyle="1" w:styleId="ListLabel131">
    <w:name w:val="ListLabel 131"/>
    <w:rPr>
      <w:rFonts w:cs="Symbol"/>
    </w:rPr>
  </w:style>
  <w:style w:type="character" w:customStyle="1" w:styleId="ListLabel132">
    <w:name w:val="ListLabel 132"/>
    <w:rPr>
      <w:rFonts w:cs="Courier New"/>
    </w:rPr>
  </w:style>
  <w:style w:type="character" w:customStyle="1" w:styleId="ListLabel133">
    <w:name w:val="ListLabel 133"/>
    <w:rPr>
      <w:rFonts w:cs="Wingdings"/>
    </w:rPr>
  </w:style>
  <w:style w:type="character" w:customStyle="1" w:styleId="ListLabel134">
    <w:name w:val="ListLabel 134"/>
    <w:rPr>
      <w:rFonts w:cs="Symbol"/>
    </w:rPr>
  </w:style>
  <w:style w:type="character" w:customStyle="1" w:styleId="ListLabel135">
    <w:name w:val="ListLabel 135"/>
    <w:rPr>
      <w:rFonts w:cs="Courier New"/>
    </w:rPr>
  </w:style>
  <w:style w:type="character" w:customStyle="1" w:styleId="ListLabel136">
    <w:name w:val="ListLabel 136"/>
    <w:rPr>
      <w:rFonts w:cs="Wingdings"/>
    </w:rPr>
  </w:style>
  <w:style w:type="character" w:customStyle="1" w:styleId="ListLabel137">
    <w:name w:val="ListLabel 137"/>
    <w:rPr>
      <w:rFonts w:ascii="Times New Roman" w:hAnsi="Times New Roman" w:cs="Symbol"/>
      <w:sz w:val="24"/>
    </w:rPr>
  </w:style>
  <w:style w:type="character" w:customStyle="1" w:styleId="ListLabel138">
    <w:name w:val="ListLabel 138"/>
    <w:rPr>
      <w:rFonts w:cs="Courier New"/>
    </w:rPr>
  </w:style>
  <w:style w:type="character" w:customStyle="1" w:styleId="ListLabel139">
    <w:name w:val="ListLabel 139"/>
    <w:rPr>
      <w:rFonts w:cs="Wingdings"/>
    </w:rPr>
  </w:style>
  <w:style w:type="character" w:customStyle="1" w:styleId="ListLabel140">
    <w:name w:val="ListLabel 140"/>
    <w:rPr>
      <w:rFonts w:cs="Symbol"/>
    </w:rPr>
  </w:style>
  <w:style w:type="character" w:customStyle="1" w:styleId="ListLabel141">
    <w:name w:val="ListLabel 141"/>
    <w:rPr>
      <w:rFonts w:cs="Courier New"/>
    </w:rPr>
  </w:style>
  <w:style w:type="character" w:customStyle="1" w:styleId="ListLabel142">
    <w:name w:val="ListLabel 142"/>
    <w:rPr>
      <w:rFonts w:cs="Wingdings"/>
    </w:rPr>
  </w:style>
  <w:style w:type="character" w:customStyle="1" w:styleId="ListLabel143">
    <w:name w:val="ListLabel 143"/>
    <w:rPr>
      <w:rFonts w:cs="Symbol"/>
    </w:rPr>
  </w:style>
  <w:style w:type="character" w:customStyle="1" w:styleId="ListLabel144">
    <w:name w:val="ListLabel 144"/>
    <w:rPr>
      <w:rFonts w:cs="Courier New"/>
    </w:rPr>
  </w:style>
  <w:style w:type="character" w:customStyle="1" w:styleId="ListLabel145">
    <w:name w:val="ListLabel 145"/>
    <w:rPr>
      <w:rFonts w:cs="Wingdings"/>
    </w:rPr>
  </w:style>
  <w:style w:type="character" w:customStyle="1" w:styleId="ListLabel146">
    <w:name w:val="ListLabel 146"/>
    <w:rPr>
      <w:rFonts w:cs="Times New Roman"/>
      <w:b/>
      <w:sz w:val="24"/>
      <w:szCs w:val="28"/>
    </w:rPr>
  </w:style>
  <w:style w:type="character" w:customStyle="1" w:styleId="ListLabel147">
    <w:name w:val="ListLabel 147"/>
    <w:rPr>
      <w:rFonts w:cs="Times New Roman"/>
      <w:b/>
      <w:sz w:val="24"/>
    </w:rPr>
  </w:style>
  <w:style w:type="character" w:customStyle="1" w:styleId="ListLabel148">
    <w:name w:val="ListLabel 148"/>
    <w:rPr>
      <w:rFonts w:ascii="Times New Roman" w:hAnsi="Times New Roman"/>
      <w:b/>
      <w:sz w:val="24"/>
      <w:szCs w:val="28"/>
    </w:rPr>
  </w:style>
  <w:style w:type="character" w:customStyle="1" w:styleId="ListLabel149">
    <w:name w:val="ListLabel 149"/>
    <w:rPr>
      <w:rFonts w:ascii="Times New Roman" w:hAnsi="Times New Roman"/>
      <w:b/>
      <w:sz w:val="24"/>
      <w:szCs w:val="24"/>
    </w:rPr>
  </w:style>
  <w:style w:type="character" w:customStyle="1" w:styleId="ListLabel150">
    <w:name w:val="ListLabel 150"/>
    <w:rPr>
      <w:b/>
    </w:rPr>
  </w:style>
  <w:style w:type="character" w:customStyle="1" w:styleId="ListLabel151">
    <w:name w:val="ListLabel 151"/>
    <w:rPr>
      <w:b/>
    </w:rPr>
  </w:style>
  <w:style w:type="character" w:customStyle="1" w:styleId="ListLabel152">
    <w:name w:val="ListLabel 152"/>
    <w:rPr>
      <w:b w:val="0"/>
    </w:rPr>
  </w:style>
  <w:style w:type="character" w:customStyle="1" w:styleId="ListLabel153">
    <w:name w:val="ListLabel 153"/>
    <w:rPr>
      <w:rFonts w:ascii="Times New Roman" w:hAnsi="Times New Roman" w:cs="Times New Roman"/>
      <w:sz w:val="24"/>
    </w:rPr>
  </w:style>
  <w:style w:type="character" w:customStyle="1" w:styleId="ListLabel154">
    <w:name w:val="ListLabel 154"/>
    <w:rPr>
      <w:rFonts w:cs="Courier New"/>
    </w:rPr>
  </w:style>
  <w:style w:type="character" w:customStyle="1" w:styleId="ListLabel155">
    <w:name w:val="ListLabel 155"/>
    <w:rPr>
      <w:rFonts w:cs="Wingdings"/>
    </w:rPr>
  </w:style>
  <w:style w:type="character" w:customStyle="1" w:styleId="ListLabel156">
    <w:name w:val="ListLabel 156"/>
    <w:rPr>
      <w:rFonts w:cs="Symbol"/>
    </w:rPr>
  </w:style>
  <w:style w:type="character" w:customStyle="1" w:styleId="ListLabel157">
    <w:name w:val="ListLabel 157"/>
    <w:rPr>
      <w:rFonts w:cs="Courier New"/>
    </w:rPr>
  </w:style>
  <w:style w:type="character" w:customStyle="1" w:styleId="ListLabel158">
    <w:name w:val="ListLabel 158"/>
    <w:rPr>
      <w:rFonts w:cs="Wingdings"/>
    </w:rPr>
  </w:style>
  <w:style w:type="character" w:customStyle="1" w:styleId="ListLabel159">
    <w:name w:val="ListLabel 159"/>
    <w:rPr>
      <w:rFonts w:cs="Symbol"/>
    </w:rPr>
  </w:style>
  <w:style w:type="character" w:customStyle="1" w:styleId="ListLabel160">
    <w:name w:val="ListLabel 160"/>
    <w:rPr>
      <w:rFonts w:cs="Courier New"/>
    </w:rPr>
  </w:style>
  <w:style w:type="character" w:customStyle="1" w:styleId="ListLabel161">
    <w:name w:val="ListLabel 161"/>
    <w:rPr>
      <w:rFonts w:cs="Wingdings"/>
    </w:rPr>
  </w:style>
  <w:style w:type="character" w:customStyle="1" w:styleId="ListLabel162">
    <w:name w:val="ListLabel 162"/>
    <w:rPr>
      <w:rFonts w:ascii="Times New Roman" w:hAnsi="Times New Roman" w:cs="Symbol"/>
      <w:sz w:val="24"/>
    </w:rPr>
  </w:style>
  <w:style w:type="character" w:customStyle="1" w:styleId="ListLabel163">
    <w:name w:val="ListLabel 163"/>
    <w:rPr>
      <w:rFonts w:cs="Courier New"/>
    </w:rPr>
  </w:style>
  <w:style w:type="character" w:customStyle="1" w:styleId="ListLabel164">
    <w:name w:val="ListLabel 164"/>
    <w:rPr>
      <w:rFonts w:cs="Wingdings"/>
    </w:rPr>
  </w:style>
  <w:style w:type="character" w:customStyle="1" w:styleId="ListLabel165">
    <w:name w:val="ListLabel 165"/>
    <w:rPr>
      <w:rFonts w:cs="Symbol"/>
    </w:rPr>
  </w:style>
  <w:style w:type="character" w:customStyle="1" w:styleId="ListLabel166">
    <w:name w:val="ListLabel 166"/>
    <w:rPr>
      <w:rFonts w:cs="Courier New"/>
    </w:rPr>
  </w:style>
  <w:style w:type="character" w:customStyle="1" w:styleId="ListLabel167">
    <w:name w:val="ListLabel 167"/>
    <w:rPr>
      <w:rFonts w:cs="Wingdings"/>
    </w:rPr>
  </w:style>
  <w:style w:type="character" w:customStyle="1" w:styleId="ListLabel168">
    <w:name w:val="ListLabel 168"/>
    <w:rPr>
      <w:rFonts w:cs="Symbol"/>
    </w:rPr>
  </w:style>
  <w:style w:type="character" w:customStyle="1" w:styleId="ListLabel169">
    <w:name w:val="ListLabel 169"/>
    <w:rPr>
      <w:rFonts w:cs="Courier New"/>
    </w:rPr>
  </w:style>
  <w:style w:type="character" w:customStyle="1" w:styleId="ListLabel170">
    <w:name w:val="ListLabel 170"/>
    <w:rPr>
      <w:rFonts w:cs="Wingdings"/>
    </w:rPr>
  </w:style>
  <w:style w:type="character" w:customStyle="1" w:styleId="ListLabel171">
    <w:name w:val="ListLabel 171"/>
    <w:rPr>
      <w:rFonts w:cs="Times New Roman"/>
      <w:b/>
      <w:sz w:val="24"/>
      <w:szCs w:val="28"/>
    </w:rPr>
  </w:style>
  <w:style w:type="character" w:customStyle="1" w:styleId="ListLabel172">
    <w:name w:val="ListLabel 172"/>
    <w:rPr>
      <w:rFonts w:cs="Times New Roman"/>
      <w:b/>
      <w:sz w:val="24"/>
    </w:rPr>
  </w:style>
  <w:style w:type="character" w:customStyle="1" w:styleId="aff0">
    <w:name w:val="Основной текст Знак"/>
    <w:rPr>
      <w:color w:val="00000A"/>
      <w:sz w:val="22"/>
    </w:rPr>
  </w:style>
  <w:style w:type="character" w:customStyle="1" w:styleId="1c">
    <w:name w:val="Текст сноски Знак1"/>
    <w:rPr>
      <w:color w:val="00000A"/>
      <w:szCs w:val="20"/>
    </w:rPr>
  </w:style>
  <w:style w:type="character" w:customStyle="1" w:styleId="1d">
    <w:name w:val="Текст выноски Знак1"/>
    <w:rPr>
      <w:rFonts w:ascii="Tahoma" w:hAnsi="Tahoma" w:cs="Tahoma"/>
      <w:color w:val="00000A"/>
      <w:sz w:val="16"/>
      <w:szCs w:val="16"/>
    </w:rPr>
  </w:style>
  <w:style w:type="character" w:customStyle="1" w:styleId="1e">
    <w:name w:val="Верхний колонтитул Знак1"/>
    <w:uiPriority w:val="99"/>
    <w:rPr>
      <w:color w:val="00000A"/>
      <w:sz w:val="22"/>
    </w:rPr>
  </w:style>
  <w:style w:type="character" w:customStyle="1" w:styleId="1f">
    <w:name w:val="Нижний колонтитул Знак1"/>
    <w:uiPriority w:val="99"/>
    <w:rPr>
      <w:color w:val="00000A"/>
      <w:sz w:val="22"/>
    </w:rPr>
  </w:style>
  <w:style w:type="character" w:customStyle="1" w:styleId="1f0">
    <w:name w:val="Текст примечания Знак1"/>
    <w:rPr>
      <w:color w:val="00000A"/>
      <w:szCs w:val="20"/>
    </w:rPr>
  </w:style>
  <w:style w:type="character" w:customStyle="1" w:styleId="1f1">
    <w:name w:val="Тема примечания Знак1"/>
    <w:rPr>
      <w:b/>
      <w:bCs/>
      <w:color w:val="00000A"/>
      <w:szCs w:val="20"/>
    </w:rPr>
  </w:style>
  <w:style w:type="character" w:customStyle="1" w:styleId="1f2">
    <w:name w:val="Текст Знак1"/>
    <w:rPr>
      <w:rFonts w:ascii="Courier New" w:eastAsia="Times New Roman" w:hAnsi="Courier New" w:cs="Courier New"/>
      <w:color w:val="00000A"/>
      <w:szCs w:val="20"/>
    </w:rPr>
  </w:style>
  <w:style w:type="character" w:customStyle="1" w:styleId="1Char">
    <w:name w:val="Дата 1 Char"/>
    <w:rPr>
      <w:rFonts w:ascii="Times New Roman" w:eastAsia="Calibri" w:hAnsi="Times New Roman" w:cs="Times New Roman"/>
      <w:sz w:val="27"/>
      <w:szCs w:val="27"/>
    </w:rPr>
  </w:style>
  <w:style w:type="character" w:customStyle="1" w:styleId="ListLabel173">
    <w:name w:val="ListLabel 173"/>
    <w:rPr>
      <w:rFonts w:ascii="Times New Roman" w:hAnsi="Times New Roman"/>
      <w:b/>
      <w:sz w:val="24"/>
      <w:szCs w:val="28"/>
    </w:rPr>
  </w:style>
  <w:style w:type="character" w:customStyle="1" w:styleId="ListLabel174">
    <w:name w:val="ListLabel 174"/>
    <w:rPr>
      <w:rFonts w:ascii="Times New Roman" w:hAnsi="Times New Roman"/>
      <w:b/>
      <w:sz w:val="24"/>
      <w:szCs w:val="24"/>
    </w:rPr>
  </w:style>
  <w:style w:type="character" w:customStyle="1" w:styleId="ListLabel175">
    <w:name w:val="ListLabel 175"/>
    <w:rPr>
      <w:b/>
    </w:rPr>
  </w:style>
  <w:style w:type="character" w:customStyle="1" w:styleId="ListLabel176">
    <w:name w:val="ListLabel 176"/>
    <w:rPr>
      <w:b/>
    </w:rPr>
  </w:style>
  <w:style w:type="character" w:customStyle="1" w:styleId="ListLabel177">
    <w:name w:val="ListLabel 177"/>
    <w:rPr>
      <w:b w:val="0"/>
    </w:rPr>
  </w:style>
  <w:style w:type="character" w:customStyle="1" w:styleId="ListLabel178">
    <w:name w:val="ListLabel 178"/>
    <w:rPr>
      <w:rFonts w:ascii="Times New Roman" w:hAnsi="Times New Roman" w:cs="Times New Roman"/>
      <w:sz w:val="24"/>
    </w:rPr>
  </w:style>
  <w:style w:type="character" w:customStyle="1" w:styleId="ListLabel179">
    <w:name w:val="ListLabel 179"/>
    <w:rPr>
      <w:rFonts w:cs="Courier New"/>
    </w:rPr>
  </w:style>
  <w:style w:type="character" w:customStyle="1" w:styleId="ListLabel180">
    <w:name w:val="ListLabel 180"/>
    <w:rPr>
      <w:rFonts w:cs="Wingdings"/>
    </w:rPr>
  </w:style>
  <w:style w:type="character" w:customStyle="1" w:styleId="ListLabel181">
    <w:name w:val="ListLabel 181"/>
    <w:rPr>
      <w:rFonts w:cs="Symbol"/>
    </w:rPr>
  </w:style>
  <w:style w:type="character" w:customStyle="1" w:styleId="ListLabel182">
    <w:name w:val="ListLabel 182"/>
    <w:rPr>
      <w:rFonts w:cs="Courier New"/>
    </w:rPr>
  </w:style>
  <w:style w:type="character" w:customStyle="1" w:styleId="ListLabel183">
    <w:name w:val="ListLabel 183"/>
    <w:rPr>
      <w:rFonts w:cs="Wingdings"/>
    </w:rPr>
  </w:style>
  <w:style w:type="character" w:customStyle="1" w:styleId="ListLabel184">
    <w:name w:val="ListLabel 184"/>
    <w:rPr>
      <w:rFonts w:cs="Symbol"/>
    </w:rPr>
  </w:style>
  <w:style w:type="character" w:customStyle="1" w:styleId="ListLabel185">
    <w:name w:val="ListLabel 185"/>
    <w:rPr>
      <w:rFonts w:cs="Courier New"/>
    </w:rPr>
  </w:style>
  <w:style w:type="character" w:customStyle="1" w:styleId="ListLabel186">
    <w:name w:val="ListLabel 186"/>
    <w:rPr>
      <w:rFonts w:cs="Wingdings"/>
    </w:rPr>
  </w:style>
  <w:style w:type="character" w:customStyle="1" w:styleId="ListLabel187">
    <w:name w:val="ListLabel 187"/>
    <w:rPr>
      <w:rFonts w:ascii="Times New Roman" w:hAnsi="Times New Roman" w:cs="Symbol"/>
      <w:sz w:val="24"/>
    </w:rPr>
  </w:style>
  <w:style w:type="character" w:customStyle="1" w:styleId="ListLabel188">
    <w:name w:val="ListLabel 188"/>
    <w:rPr>
      <w:rFonts w:cs="Courier New"/>
    </w:rPr>
  </w:style>
  <w:style w:type="character" w:customStyle="1" w:styleId="ListLabel189">
    <w:name w:val="ListLabel 189"/>
    <w:rPr>
      <w:rFonts w:cs="Wingdings"/>
    </w:rPr>
  </w:style>
  <w:style w:type="character" w:customStyle="1" w:styleId="ListLabel190">
    <w:name w:val="ListLabel 190"/>
    <w:rPr>
      <w:rFonts w:cs="Symbol"/>
    </w:rPr>
  </w:style>
  <w:style w:type="character" w:customStyle="1" w:styleId="ListLabel191">
    <w:name w:val="ListLabel 191"/>
    <w:rPr>
      <w:rFonts w:cs="Courier New"/>
    </w:rPr>
  </w:style>
  <w:style w:type="character" w:customStyle="1" w:styleId="ListLabel192">
    <w:name w:val="ListLabel 192"/>
    <w:rPr>
      <w:rFonts w:cs="Wingdings"/>
    </w:rPr>
  </w:style>
  <w:style w:type="character" w:customStyle="1" w:styleId="ListLabel193">
    <w:name w:val="ListLabel 193"/>
    <w:rPr>
      <w:rFonts w:cs="Symbol"/>
    </w:rPr>
  </w:style>
  <w:style w:type="character" w:customStyle="1" w:styleId="ListLabel194">
    <w:name w:val="ListLabel 194"/>
    <w:rPr>
      <w:rFonts w:cs="Courier New"/>
    </w:rPr>
  </w:style>
  <w:style w:type="character" w:customStyle="1" w:styleId="ListLabel195">
    <w:name w:val="ListLabel 195"/>
    <w:rPr>
      <w:rFonts w:cs="Wingdings"/>
    </w:rPr>
  </w:style>
  <w:style w:type="character" w:customStyle="1" w:styleId="ListLabel196">
    <w:name w:val="ListLabel 196"/>
    <w:rPr>
      <w:rFonts w:cs="Times New Roman"/>
      <w:b/>
      <w:sz w:val="24"/>
      <w:szCs w:val="28"/>
    </w:rPr>
  </w:style>
  <w:style w:type="character" w:customStyle="1" w:styleId="ListLabel197">
    <w:name w:val="ListLabel 197"/>
    <w:rPr>
      <w:rFonts w:cs="Times New Roman"/>
      <w:b/>
      <w:sz w:val="24"/>
    </w:rPr>
  </w:style>
  <w:style w:type="character" w:customStyle="1" w:styleId="ListLabel198">
    <w:name w:val="ListLabel 198"/>
    <w:rPr>
      <w:rFonts w:ascii="Times New Roman" w:hAnsi="Times New Roman"/>
      <w:b/>
      <w:sz w:val="24"/>
      <w:szCs w:val="28"/>
    </w:rPr>
  </w:style>
  <w:style w:type="character" w:customStyle="1" w:styleId="ListLabel199">
    <w:name w:val="ListLabel 199"/>
    <w:rPr>
      <w:rFonts w:ascii="Times New Roman" w:hAnsi="Times New Roman"/>
      <w:b/>
      <w:sz w:val="24"/>
      <w:szCs w:val="24"/>
    </w:rPr>
  </w:style>
  <w:style w:type="character" w:customStyle="1" w:styleId="ListLabel200">
    <w:name w:val="ListLabel 200"/>
    <w:rPr>
      <w:b/>
    </w:rPr>
  </w:style>
  <w:style w:type="character" w:customStyle="1" w:styleId="ListLabel201">
    <w:name w:val="ListLabel 201"/>
    <w:rPr>
      <w:b/>
    </w:rPr>
  </w:style>
  <w:style w:type="character" w:customStyle="1" w:styleId="ListLabel202">
    <w:name w:val="ListLabel 202"/>
    <w:rPr>
      <w:b w:val="0"/>
    </w:rPr>
  </w:style>
  <w:style w:type="character" w:customStyle="1" w:styleId="ListLabel203">
    <w:name w:val="ListLabel 203"/>
    <w:rPr>
      <w:rFonts w:ascii="Times New Roman" w:hAnsi="Times New Roman" w:cs="Times New Roman"/>
      <w:sz w:val="24"/>
    </w:rPr>
  </w:style>
  <w:style w:type="character" w:customStyle="1" w:styleId="ListLabel204">
    <w:name w:val="ListLabel 204"/>
    <w:rPr>
      <w:rFonts w:cs="Courier New"/>
    </w:rPr>
  </w:style>
  <w:style w:type="character" w:customStyle="1" w:styleId="ListLabel205">
    <w:name w:val="ListLabel 205"/>
    <w:rPr>
      <w:rFonts w:cs="Wingdings"/>
    </w:rPr>
  </w:style>
  <w:style w:type="character" w:customStyle="1" w:styleId="ListLabel206">
    <w:name w:val="ListLabel 206"/>
    <w:rPr>
      <w:rFonts w:cs="Symbol"/>
    </w:rPr>
  </w:style>
  <w:style w:type="character" w:customStyle="1" w:styleId="ListLabel207">
    <w:name w:val="ListLabel 207"/>
    <w:rPr>
      <w:rFonts w:cs="Courier New"/>
    </w:rPr>
  </w:style>
  <w:style w:type="character" w:customStyle="1" w:styleId="ListLabel208">
    <w:name w:val="ListLabel 208"/>
    <w:rPr>
      <w:rFonts w:cs="Wingdings"/>
    </w:rPr>
  </w:style>
  <w:style w:type="character" w:customStyle="1" w:styleId="ListLabel209">
    <w:name w:val="ListLabel 209"/>
    <w:rPr>
      <w:rFonts w:cs="Symbol"/>
    </w:rPr>
  </w:style>
  <w:style w:type="character" w:customStyle="1" w:styleId="ListLabel210">
    <w:name w:val="ListLabel 210"/>
    <w:rPr>
      <w:rFonts w:cs="Courier New"/>
    </w:rPr>
  </w:style>
  <w:style w:type="character" w:customStyle="1" w:styleId="ListLabel211">
    <w:name w:val="ListLabel 211"/>
    <w:rPr>
      <w:rFonts w:cs="Wingdings"/>
    </w:rPr>
  </w:style>
  <w:style w:type="character" w:customStyle="1" w:styleId="ListLabel212">
    <w:name w:val="ListLabel 212"/>
    <w:rPr>
      <w:rFonts w:ascii="Times New Roman" w:hAnsi="Times New Roman" w:cs="Symbol"/>
      <w:sz w:val="24"/>
    </w:rPr>
  </w:style>
  <w:style w:type="character" w:customStyle="1" w:styleId="ListLabel213">
    <w:name w:val="ListLabel 213"/>
    <w:rPr>
      <w:rFonts w:cs="Courier New"/>
    </w:rPr>
  </w:style>
  <w:style w:type="character" w:customStyle="1" w:styleId="ListLabel214">
    <w:name w:val="ListLabel 214"/>
    <w:rPr>
      <w:rFonts w:cs="Wingdings"/>
    </w:rPr>
  </w:style>
  <w:style w:type="character" w:customStyle="1" w:styleId="ListLabel215">
    <w:name w:val="ListLabel 215"/>
    <w:rPr>
      <w:rFonts w:cs="Symbol"/>
    </w:rPr>
  </w:style>
  <w:style w:type="character" w:customStyle="1" w:styleId="ListLabel216">
    <w:name w:val="ListLabel 216"/>
    <w:rPr>
      <w:rFonts w:cs="Courier New"/>
    </w:rPr>
  </w:style>
  <w:style w:type="character" w:customStyle="1" w:styleId="ListLabel217">
    <w:name w:val="ListLabel 217"/>
    <w:rPr>
      <w:rFonts w:cs="Wingdings"/>
    </w:rPr>
  </w:style>
  <w:style w:type="character" w:customStyle="1" w:styleId="ListLabel218">
    <w:name w:val="ListLabel 218"/>
    <w:rPr>
      <w:rFonts w:cs="Symbol"/>
    </w:rPr>
  </w:style>
  <w:style w:type="character" w:customStyle="1" w:styleId="ListLabel219">
    <w:name w:val="ListLabel 219"/>
    <w:rPr>
      <w:rFonts w:cs="Courier New"/>
    </w:rPr>
  </w:style>
  <w:style w:type="character" w:customStyle="1" w:styleId="ListLabel220">
    <w:name w:val="ListLabel 220"/>
    <w:rPr>
      <w:rFonts w:cs="Wingdings"/>
    </w:rPr>
  </w:style>
  <w:style w:type="character" w:customStyle="1" w:styleId="ListLabel221">
    <w:name w:val="ListLabel 221"/>
    <w:rPr>
      <w:rFonts w:cs="Times New Roman"/>
      <w:b/>
      <w:color w:val="00000A"/>
    </w:rPr>
  </w:style>
  <w:style w:type="character" w:customStyle="1" w:styleId="ListLabel222">
    <w:name w:val="ListLabel 222"/>
    <w:rPr>
      <w:rFonts w:cs="Times New Roman"/>
      <w:b/>
      <w:sz w:val="24"/>
      <w:szCs w:val="28"/>
    </w:rPr>
  </w:style>
  <w:style w:type="character" w:customStyle="1" w:styleId="ListLabel223">
    <w:name w:val="ListLabel 223"/>
    <w:rPr>
      <w:rFonts w:cs="Times New Roman"/>
      <w:b/>
      <w:sz w:val="24"/>
    </w:rPr>
  </w:style>
  <w:style w:type="character" w:customStyle="1" w:styleId="ListLabel224">
    <w:name w:val="ListLabel 224"/>
    <w:rPr>
      <w:rFonts w:ascii="Times New Roman" w:hAnsi="Times New Roman"/>
      <w:b/>
      <w:sz w:val="24"/>
      <w:szCs w:val="28"/>
    </w:rPr>
  </w:style>
  <w:style w:type="character" w:customStyle="1" w:styleId="ListLabel225">
    <w:name w:val="ListLabel 225"/>
    <w:rPr>
      <w:rFonts w:ascii="Times New Roman" w:hAnsi="Times New Roman"/>
      <w:b/>
      <w:sz w:val="24"/>
      <w:szCs w:val="24"/>
    </w:rPr>
  </w:style>
  <w:style w:type="character" w:customStyle="1" w:styleId="ListLabel226">
    <w:name w:val="ListLabel 226"/>
    <w:rPr>
      <w:b/>
    </w:rPr>
  </w:style>
  <w:style w:type="character" w:customStyle="1" w:styleId="ListLabel227">
    <w:name w:val="ListLabel 227"/>
    <w:rPr>
      <w:b/>
    </w:rPr>
  </w:style>
  <w:style w:type="character" w:customStyle="1" w:styleId="ListLabel228">
    <w:name w:val="ListLabel 228"/>
    <w:rPr>
      <w:b w:val="0"/>
    </w:rPr>
  </w:style>
  <w:style w:type="character" w:customStyle="1" w:styleId="ListLabel229">
    <w:name w:val="ListLabel 229"/>
    <w:rPr>
      <w:rFonts w:ascii="Times New Roman" w:hAnsi="Times New Roman" w:cs="Times New Roman"/>
      <w:sz w:val="24"/>
    </w:rPr>
  </w:style>
  <w:style w:type="character" w:customStyle="1" w:styleId="ListLabel230">
    <w:name w:val="ListLabel 230"/>
    <w:rPr>
      <w:rFonts w:cs="Courier New"/>
    </w:rPr>
  </w:style>
  <w:style w:type="character" w:customStyle="1" w:styleId="ListLabel231">
    <w:name w:val="ListLabel 231"/>
    <w:rPr>
      <w:rFonts w:cs="Wingdings"/>
    </w:rPr>
  </w:style>
  <w:style w:type="character" w:customStyle="1" w:styleId="ListLabel232">
    <w:name w:val="ListLabel 232"/>
    <w:rPr>
      <w:rFonts w:cs="Symbol"/>
    </w:rPr>
  </w:style>
  <w:style w:type="character" w:customStyle="1" w:styleId="ListLabel233">
    <w:name w:val="ListLabel 233"/>
    <w:rPr>
      <w:rFonts w:cs="Courier New"/>
    </w:rPr>
  </w:style>
  <w:style w:type="character" w:customStyle="1" w:styleId="ListLabel234">
    <w:name w:val="ListLabel 234"/>
    <w:rPr>
      <w:rFonts w:cs="Wingdings"/>
    </w:rPr>
  </w:style>
  <w:style w:type="character" w:customStyle="1" w:styleId="ListLabel235">
    <w:name w:val="ListLabel 235"/>
    <w:rPr>
      <w:rFonts w:cs="Symbol"/>
    </w:rPr>
  </w:style>
  <w:style w:type="character" w:customStyle="1" w:styleId="ListLabel236">
    <w:name w:val="ListLabel 236"/>
    <w:rPr>
      <w:rFonts w:cs="Courier New"/>
    </w:rPr>
  </w:style>
  <w:style w:type="character" w:customStyle="1" w:styleId="ListLabel237">
    <w:name w:val="ListLabel 237"/>
    <w:rPr>
      <w:rFonts w:cs="Wingdings"/>
    </w:rPr>
  </w:style>
  <w:style w:type="character" w:customStyle="1" w:styleId="ListLabel238">
    <w:name w:val="ListLabel 238"/>
    <w:rPr>
      <w:rFonts w:ascii="Times New Roman" w:hAnsi="Times New Roman" w:cs="Symbol"/>
      <w:sz w:val="24"/>
    </w:rPr>
  </w:style>
  <w:style w:type="character" w:customStyle="1" w:styleId="ListLabel239">
    <w:name w:val="ListLabel 239"/>
    <w:rPr>
      <w:rFonts w:cs="Courier New"/>
    </w:rPr>
  </w:style>
  <w:style w:type="character" w:customStyle="1" w:styleId="ListLabel240">
    <w:name w:val="ListLabel 240"/>
    <w:rPr>
      <w:rFonts w:cs="Wingdings"/>
    </w:rPr>
  </w:style>
  <w:style w:type="character" w:customStyle="1" w:styleId="ListLabel241">
    <w:name w:val="ListLabel 241"/>
    <w:rPr>
      <w:rFonts w:cs="Symbol"/>
    </w:rPr>
  </w:style>
  <w:style w:type="character" w:customStyle="1" w:styleId="ListLabel242">
    <w:name w:val="ListLabel 242"/>
    <w:rPr>
      <w:rFonts w:cs="Courier New"/>
    </w:rPr>
  </w:style>
  <w:style w:type="character" w:customStyle="1" w:styleId="ListLabel243">
    <w:name w:val="ListLabel 243"/>
    <w:rPr>
      <w:rFonts w:cs="Wingdings"/>
    </w:rPr>
  </w:style>
  <w:style w:type="character" w:customStyle="1" w:styleId="ListLabel244">
    <w:name w:val="ListLabel 244"/>
    <w:rPr>
      <w:rFonts w:cs="Symbol"/>
    </w:rPr>
  </w:style>
  <w:style w:type="character" w:customStyle="1" w:styleId="ListLabel245">
    <w:name w:val="ListLabel 245"/>
    <w:rPr>
      <w:rFonts w:cs="Courier New"/>
    </w:rPr>
  </w:style>
  <w:style w:type="character" w:customStyle="1" w:styleId="ListLabel246">
    <w:name w:val="ListLabel 246"/>
    <w:rPr>
      <w:rFonts w:cs="Wingdings"/>
    </w:rPr>
  </w:style>
  <w:style w:type="character" w:customStyle="1" w:styleId="ListLabel247">
    <w:name w:val="ListLabel 247"/>
    <w:rPr>
      <w:rFonts w:cs="Times New Roman"/>
      <w:b/>
      <w:color w:val="00000A"/>
    </w:rPr>
  </w:style>
  <w:style w:type="character" w:customStyle="1" w:styleId="ListLabel248">
    <w:name w:val="ListLabel 248"/>
    <w:rPr>
      <w:rFonts w:cs="Times New Roman"/>
      <w:b/>
      <w:sz w:val="24"/>
      <w:szCs w:val="28"/>
    </w:rPr>
  </w:style>
  <w:style w:type="character" w:customStyle="1" w:styleId="ListLabel249">
    <w:name w:val="ListLabel 249"/>
    <w:rPr>
      <w:rFonts w:cs="Times New Roman"/>
      <w:b/>
      <w:sz w:val="24"/>
    </w:rPr>
  </w:style>
  <w:style w:type="character" w:customStyle="1" w:styleId="ListLabel250">
    <w:name w:val="ListLabel 250"/>
    <w:rPr>
      <w:rFonts w:ascii="Times New Roman" w:hAnsi="Times New Roman"/>
      <w:b/>
      <w:sz w:val="24"/>
      <w:szCs w:val="28"/>
    </w:rPr>
  </w:style>
  <w:style w:type="character" w:customStyle="1" w:styleId="ListLabel251">
    <w:name w:val="ListLabel 251"/>
    <w:rPr>
      <w:rFonts w:ascii="Times New Roman" w:hAnsi="Times New Roman"/>
      <w:b/>
      <w:sz w:val="24"/>
      <w:szCs w:val="24"/>
    </w:rPr>
  </w:style>
  <w:style w:type="character" w:customStyle="1" w:styleId="ListLabel252">
    <w:name w:val="ListLabel 252"/>
    <w:rPr>
      <w:b/>
    </w:rPr>
  </w:style>
  <w:style w:type="character" w:customStyle="1" w:styleId="ListLabel253">
    <w:name w:val="ListLabel 253"/>
    <w:rPr>
      <w:b/>
    </w:rPr>
  </w:style>
  <w:style w:type="character" w:customStyle="1" w:styleId="ListLabel254">
    <w:name w:val="ListLabel 254"/>
    <w:rPr>
      <w:b w:val="0"/>
    </w:rPr>
  </w:style>
  <w:style w:type="character" w:customStyle="1" w:styleId="ListLabel255">
    <w:name w:val="ListLabel 255"/>
    <w:rPr>
      <w:rFonts w:ascii="Times New Roman" w:hAnsi="Times New Roman" w:cs="Times New Roman"/>
      <w:sz w:val="24"/>
    </w:rPr>
  </w:style>
  <w:style w:type="character" w:customStyle="1" w:styleId="ListLabel256">
    <w:name w:val="ListLabel 256"/>
    <w:rPr>
      <w:rFonts w:cs="Courier New"/>
    </w:rPr>
  </w:style>
  <w:style w:type="character" w:customStyle="1" w:styleId="ListLabel257">
    <w:name w:val="ListLabel 257"/>
    <w:rPr>
      <w:rFonts w:cs="Wingdings"/>
    </w:rPr>
  </w:style>
  <w:style w:type="character" w:customStyle="1" w:styleId="ListLabel258">
    <w:name w:val="ListLabel 258"/>
    <w:rPr>
      <w:rFonts w:cs="Symbol"/>
    </w:rPr>
  </w:style>
  <w:style w:type="character" w:customStyle="1" w:styleId="ListLabel259">
    <w:name w:val="ListLabel 259"/>
    <w:rPr>
      <w:rFonts w:cs="Courier New"/>
    </w:rPr>
  </w:style>
  <w:style w:type="character" w:customStyle="1" w:styleId="ListLabel260">
    <w:name w:val="ListLabel 260"/>
    <w:rPr>
      <w:rFonts w:cs="Wingdings"/>
    </w:rPr>
  </w:style>
  <w:style w:type="character" w:customStyle="1" w:styleId="ListLabel261">
    <w:name w:val="ListLabel 261"/>
    <w:rPr>
      <w:rFonts w:cs="Symbol"/>
    </w:rPr>
  </w:style>
  <w:style w:type="character" w:customStyle="1" w:styleId="ListLabel262">
    <w:name w:val="ListLabel 262"/>
    <w:rPr>
      <w:rFonts w:cs="Courier New"/>
    </w:rPr>
  </w:style>
  <w:style w:type="character" w:customStyle="1" w:styleId="ListLabel263">
    <w:name w:val="ListLabel 263"/>
    <w:rPr>
      <w:rFonts w:cs="Wingdings"/>
    </w:rPr>
  </w:style>
  <w:style w:type="character" w:customStyle="1" w:styleId="ListLabel264">
    <w:name w:val="ListLabel 264"/>
    <w:rPr>
      <w:rFonts w:ascii="Times New Roman" w:hAnsi="Times New Roman" w:cs="Symbol"/>
      <w:sz w:val="24"/>
    </w:rPr>
  </w:style>
  <w:style w:type="character" w:customStyle="1" w:styleId="ListLabel265">
    <w:name w:val="ListLabel 265"/>
    <w:rPr>
      <w:rFonts w:cs="Courier New"/>
    </w:rPr>
  </w:style>
  <w:style w:type="character" w:customStyle="1" w:styleId="ListLabel266">
    <w:name w:val="ListLabel 266"/>
    <w:rPr>
      <w:rFonts w:cs="Wingdings"/>
    </w:rPr>
  </w:style>
  <w:style w:type="character" w:customStyle="1" w:styleId="ListLabel267">
    <w:name w:val="ListLabel 267"/>
    <w:rPr>
      <w:rFonts w:cs="Symbol"/>
    </w:rPr>
  </w:style>
  <w:style w:type="character" w:customStyle="1" w:styleId="ListLabel268">
    <w:name w:val="ListLabel 268"/>
    <w:rPr>
      <w:rFonts w:cs="Courier New"/>
    </w:rPr>
  </w:style>
  <w:style w:type="character" w:customStyle="1" w:styleId="ListLabel269">
    <w:name w:val="ListLabel 269"/>
    <w:rPr>
      <w:rFonts w:cs="Wingdings"/>
    </w:rPr>
  </w:style>
  <w:style w:type="character" w:customStyle="1" w:styleId="ListLabel270">
    <w:name w:val="ListLabel 270"/>
    <w:rPr>
      <w:rFonts w:cs="Symbol"/>
    </w:rPr>
  </w:style>
  <w:style w:type="character" w:customStyle="1" w:styleId="ListLabel271">
    <w:name w:val="ListLabel 271"/>
    <w:rPr>
      <w:rFonts w:cs="Courier New"/>
    </w:rPr>
  </w:style>
  <w:style w:type="character" w:customStyle="1" w:styleId="ListLabel272">
    <w:name w:val="ListLabel 272"/>
    <w:rPr>
      <w:rFonts w:cs="Wingdings"/>
    </w:rPr>
  </w:style>
  <w:style w:type="character" w:customStyle="1" w:styleId="ListLabel273">
    <w:name w:val="ListLabel 273"/>
    <w:rPr>
      <w:rFonts w:cs="Times New Roman"/>
      <w:b/>
      <w:color w:val="00000A"/>
    </w:rPr>
  </w:style>
  <w:style w:type="character" w:customStyle="1" w:styleId="ListLabel274">
    <w:name w:val="ListLabel 274"/>
    <w:rPr>
      <w:rFonts w:cs="Times New Roman"/>
      <w:b/>
      <w:sz w:val="24"/>
      <w:szCs w:val="28"/>
    </w:rPr>
  </w:style>
  <w:style w:type="character" w:customStyle="1" w:styleId="ListLabel275">
    <w:name w:val="ListLabel 275"/>
    <w:rPr>
      <w:rFonts w:cs="Times New Roman"/>
      <w:b/>
      <w:sz w:val="24"/>
    </w:rPr>
  </w:style>
  <w:style w:type="character" w:customStyle="1" w:styleId="ListLabel276">
    <w:name w:val="ListLabel 276"/>
    <w:rPr>
      <w:rFonts w:ascii="Times New Roman" w:hAnsi="Times New Roman"/>
      <w:b/>
      <w:sz w:val="24"/>
      <w:szCs w:val="28"/>
    </w:rPr>
  </w:style>
  <w:style w:type="character" w:customStyle="1" w:styleId="ListLabel277">
    <w:name w:val="ListLabel 277"/>
    <w:rPr>
      <w:rFonts w:ascii="Times New Roman" w:hAnsi="Times New Roman"/>
      <w:b/>
      <w:sz w:val="24"/>
      <w:szCs w:val="24"/>
    </w:rPr>
  </w:style>
  <w:style w:type="character" w:customStyle="1" w:styleId="ListLabel278">
    <w:name w:val="ListLabel 278"/>
    <w:rPr>
      <w:b/>
    </w:rPr>
  </w:style>
  <w:style w:type="character" w:customStyle="1" w:styleId="ListLabel279">
    <w:name w:val="ListLabel 279"/>
    <w:rPr>
      <w:b/>
    </w:rPr>
  </w:style>
  <w:style w:type="character" w:customStyle="1" w:styleId="ListLabel280">
    <w:name w:val="ListLabel 280"/>
    <w:rPr>
      <w:b w:val="0"/>
    </w:rPr>
  </w:style>
  <w:style w:type="character" w:customStyle="1" w:styleId="ListLabel281">
    <w:name w:val="ListLabel 281"/>
    <w:rPr>
      <w:rFonts w:ascii="Times New Roman" w:hAnsi="Times New Roman" w:cs="Times New Roman"/>
      <w:sz w:val="24"/>
    </w:rPr>
  </w:style>
  <w:style w:type="character" w:customStyle="1" w:styleId="ListLabel282">
    <w:name w:val="ListLabel 282"/>
    <w:rPr>
      <w:rFonts w:cs="Courier New"/>
    </w:rPr>
  </w:style>
  <w:style w:type="character" w:customStyle="1" w:styleId="ListLabel283">
    <w:name w:val="ListLabel 283"/>
    <w:rPr>
      <w:rFonts w:cs="Wingdings"/>
    </w:rPr>
  </w:style>
  <w:style w:type="character" w:customStyle="1" w:styleId="ListLabel284">
    <w:name w:val="ListLabel 284"/>
    <w:rPr>
      <w:rFonts w:cs="Symbol"/>
    </w:rPr>
  </w:style>
  <w:style w:type="character" w:customStyle="1" w:styleId="ListLabel285">
    <w:name w:val="ListLabel 285"/>
    <w:rPr>
      <w:rFonts w:cs="Courier New"/>
    </w:rPr>
  </w:style>
  <w:style w:type="character" w:customStyle="1" w:styleId="ListLabel286">
    <w:name w:val="ListLabel 286"/>
    <w:rPr>
      <w:rFonts w:cs="Wingdings"/>
    </w:rPr>
  </w:style>
  <w:style w:type="character" w:customStyle="1" w:styleId="ListLabel287">
    <w:name w:val="ListLabel 287"/>
    <w:rPr>
      <w:rFonts w:cs="Symbol"/>
    </w:rPr>
  </w:style>
  <w:style w:type="character" w:customStyle="1" w:styleId="ListLabel288">
    <w:name w:val="ListLabel 288"/>
    <w:rPr>
      <w:rFonts w:cs="Courier New"/>
    </w:rPr>
  </w:style>
  <w:style w:type="character" w:customStyle="1" w:styleId="ListLabel289">
    <w:name w:val="ListLabel 289"/>
    <w:rPr>
      <w:rFonts w:cs="Wingdings"/>
    </w:rPr>
  </w:style>
  <w:style w:type="character" w:customStyle="1" w:styleId="ListLabel290">
    <w:name w:val="ListLabel 290"/>
    <w:rPr>
      <w:rFonts w:ascii="Times New Roman" w:hAnsi="Times New Roman" w:cs="Symbol"/>
      <w:sz w:val="24"/>
    </w:rPr>
  </w:style>
  <w:style w:type="character" w:customStyle="1" w:styleId="ListLabel291">
    <w:name w:val="ListLabel 291"/>
    <w:rPr>
      <w:rFonts w:cs="Courier New"/>
    </w:rPr>
  </w:style>
  <w:style w:type="character" w:customStyle="1" w:styleId="ListLabel292">
    <w:name w:val="ListLabel 292"/>
    <w:rPr>
      <w:rFonts w:cs="Wingdings"/>
    </w:rPr>
  </w:style>
  <w:style w:type="character" w:customStyle="1" w:styleId="ListLabel293">
    <w:name w:val="ListLabel 293"/>
    <w:rPr>
      <w:rFonts w:cs="Symbol"/>
    </w:rPr>
  </w:style>
  <w:style w:type="character" w:customStyle="1" w:styleId="ListLabel294">
    <w:name w:val="ListLabel 294"/>
    <w:rPr>
      <w:rFonts w:cs="Courier New"/>
    </w:rPr>
  </w:style>
  <w:style w:type="character" w:customStyle="1" w:styleId="ListLabel295">
    <w:name w:val="ListLabel 295"/>
    <w:rPr>
      <w:rFonts w:cs="Wingdings"/>
    </w:rPr>
  </w:style>
  <w:style w:type="character" w:customStyle="1" w:styleId="ListLabel296">
    <w:name w:val="ListLabel 296"/>
    <w:rPr>
      <w:rFonts w:cs="Symbol"/>
    </w:rPr>
  </w:style>
  <w:style w:type="character" w:customStyle="1" w:styleId="ListLabel297">
    <w:name w:val="ListLabel 297"/>
    <w:rPr>
      <w:rFonts w:cs="Courier New"/>
    </w:rPr>
  </w:style>
  <w:style w:type="character" w:customStyle="1" w:styleId="ListLabel298">
    <w:name w:val="ListLabel 298"/>
    <w:rPr>
      <w:rFonts w:cs="Wingdings"/>
    </w:rPr>
  </w:style>
  <w:style w:type="character" w:customStyle="1" w:styleId="ListLabel299">
    <w:name w:val="ListLabel 299"/>
    <w:rPr>
      <w:rFonts w:cs="Times New Roman"/>
      <w:b/>
      <w:color w:val="00000A"/>
    </w:rPr>
  </w:style>
  <w:style w:type="character" w:customStyle="1" w:styleId="ListLabel300">
    <w:name w:val="ListLabel 300"/>
    <w:rPr>
      <w:rFonts w:cs="Times New Roman"/>
      <w:b/>
      <w:sz w:val="24"/>
      <w:szCs w:val="28"/>
    </w:rPr>
  </w:style>
  <w:style w:type="character" w:customStyle="1" w:styleId="ListLabel301">
    <w:name w:val="ListLabel 301"/>
    <w:rPr>
      <w:rFonts w:cs="Times New Roman"/>
      <w:b/>
      <w:sz w:val="24"/>
    </w:rPr>
  </w:style>
  <w:style w:type="character" w:customStyle="1" w:styleId="ListLabel302">
    <w:name w:val="ListLabel 302"/>
    <w:rPr>
      <w:rFonts w:ascii="Times New Roman" w:hAnsi="Times New Roman"/>
      <w:b/>
      <w:sz w:val="24"/>
      <w:szCs w:val="28"/>
    </w:rPr>
  </w:style>
  <w:style w:type="character" w:customStyle="1" w:styleId="ListLabel303">
    <w:name w:val="ListLabel 303"/>
    <w:rPr>
      <w:rFonts w:ascii="Times New Roman" w:hAnsi="Times New Roman"/>
      <w:b/>
      <w:sz w:val="24"/>
      <w:szCs w:val="24"/>
    </w:rPr>
  </w:style>
  <w:style w:type="character" w:customStyle="1" w:styleId="ListLabel304">
    <w:name w:val="ListLabel 304"/>
    <w:rPr>
      <w:b/>
    </w:rPr>
  </w:style>
  <w:style w:type="character" w:customStyle="1" w:styleId="ListLabel305">
    <w:name w:val="ListLabel 305"/>
    <w:rPr>
      <w:b/>
    </w:rPr>
  </w:style>
  <w:style w:type="character" w:customStyle="1" w:styleId="ListLabel306">
    <w:name w:val="ListLabel 306"/>
    <w:rPr>
      <w:b w:val="0"/>
    </w:rPr>
  </w:style>
  <w:style w:type="character" w:customStyle="1" w:styleId="ListLabel307">
    <w:name w:val="ListLabel 307"/>
    <w:rPr>
      <w:rFonts w:ascii="Times New Roman" w:hAnsi="Times New Roman" w:cs="Times New Roman"/>
      <w:sz w:val="24"/>
    </w:rPr>
  </w:style>
  <w:style w:type="character" w:customStyle="1" w:styleId="ListLabel308">
    <w:name w:val="ListLabel 308"/>
    <w:rPr>
      <w:rFonts w:cs="Courier New"/>
    </w:rPr>
  </w:style>
  <w:style w:type="character" w:customStyle="1" w:styleId="ListLabel309">
    <w:name w:val="ListLabel 309"/>
    <w:rPr>
      <w:rFonts w:cs="Wingdings"/>
    </w:rPr>
  </w:style>
  <w:style w:type="character" w:customStyle="1" w:styleId="ListLabel310">
    <w:name w:val="ListLabel 310"/>
    <w:rPr>
      <w:rFonts w:cs="Symbol"/>
    </w:rPr>
  </w:style>
  <w:style w:type="character" w:customStyle="1" w:styleId="ListLabel311">
    <w:name w:val="ListLabel 311"/>
    <w:rPr>
      <w:rFonts w:cs="Courier New"/>
    </w:rPr>
  </w:style>
  <w:style w:type="character" w:customStyle="1" w:styleId="ListLabel312">
    <w:name w:val="ListLabel 312"/>
    <w:rPr>
      <w:rFonts w:cs="Wingdings"/>
    </w:rPr>
  </w:style>
  <w:style w:type="character" w:customStyle="1" w:styleId="ListLabel313">
    <w:name w:val="ListLabel 313"/>
    <w:rPr>
      <w:rFonts w:cs="Symbol"/>
    </w:rPr>
  </w:style>
  <w:style w:type="character" w:customStyle="1" w:styleId="ListLabel314">
    <w:name w:val="ListLabel 314"/>
    <w:rPr>
      <w:rFonts w:cs="Courier New"/>
    </w:rPr>
  </w:style>
  <w:style w:type="character" w:customStyle="1" w:styleId="ListLabel315">
    <w:name w:val="ListLabel 315"/>
    <w:rPr>
      <w:rFonts w:cs="Wingdings"/>
    </w:rPr>
  </w:style>
  <w:style w:type="character" w:customStyle="1" w:styleId="ListLabel316">
    <w:name w:val="ListLabel 316"/>
    <w:rPr>
      <w:rFonts w:ascii="Times New Roman" w:hAnsi="Times New Roman" w:cs="Symbol"/>
      <w:sz w:val="24"/>
    </w:rPr>
  </w:style>
  <w:style w:type="character" w:customStyle="1" w:styleId="ListLabel317">
    <w:name w:val="ListLabel 317"/>
    <w:rPr>
      <w:rFonts w:cs="Courier New"/>
    </w:rPr>
  </w:style>
  <w:style w:type="character" w:customStyle="1" w:styleId="ListLabel318">
    <w:name w:val="ListLabel 318"/>
    <w:rPr>
      <w:rFonts w:cs="Wingdings"/>
    </w:rPr>
  </w:style>
  <w:style w:type="character" w:customStyle="1" w:styleId="ListLabel319">
    <w:name w:val="ListLabel 319"/>
    <w:rPr>
      <w:rFonts w:cs="Symbol"/>
    </w:rPr>
  </w:style>
  <w:style w:type="character" w:customStyle="1" w:styleId="ListLabel320">
    <w:name w:val="ListLabel 320"/>
    <w:rPr>
      <w:rFonts w:cs="Courier New"/>
    </w:rPr>
  </w:style>
  <w:style w:type="character" w:customStyle="1" w:styleId="ListLabel321">
    <w:name w:val="ListLabel 321"/>
    <w:rPr>
      <w:rFonts w:cs="Wingdings"/>
    </w:rPr>
  </w:style>
  <w:style w:type="character" w:customStyle="1" w:styleId="ListLabel322">
    <w:name w:val="ListLabel 322"/>
    <w:rPr>
      <w:rFonts w:cs="Symbol"/>
    </w:rPr>
  </w:style>
  <w:style w:type="character" w:customStyle="1" w:styleId="ListLabel323">
    <w:name w:val="ListLabel 323"/>
    <w:rPr>
      <w:rFonts w:cs="Courier New"/>
    </w:rPr>
  </w:style>
  <w:style w:type="character" w:customStyle="1" w:styleId="ListLabel324">
    <w:name w:val="ListLabel 324"/>
    <w:rPr>
      <w:rFonts w:cs="Wingdings"/>
    </w:rPr>
  </w:style>
  <w:style w:type="character" w:customStyle="1" w:styleId="ListLabel325">
    <w:name w:val="ListLabel 325"/>
    <w:rPr>
      <w:rFonts w:cs="Times New Roman"/>
      <w:b/>
      <w:color w:val="00000A"/>
    </w:rPr>
  </w:style>
  <w:style w:type="character" w:customStyle="1" w:styleId="ListLabel326">
    <w:name w:val="ListLabel 326"/>
    <w:rPr>
      <w:rFonts w:cs="Times New Roman"/>
      <w:b/>
      <w:sz w:val="24"/>
      <w:szCs w:val="28"/>
    </w:rPr>
  </w:style>
  <w:style w:type="character" w:customStyle="1" w:styleId="ListLabel327">
    <w:name w:val="ListLabel 327"/>
    <w:rPr>
      <w:rFonts w:cs="Times New Roman"/>
      <w:b/>
      <w:sz w:val="24"/>
    </w:rPr>
  </w:style>
  <w:style w:type="character" w:customStyle="1" w:styleId="ListLabel328">
    <w:name w:val="ListLabel 328"/>
    <w:rPr>
      <w:rFonts w:cs="Times New Roman"/>
      <w:b/>
      <w:sz w:val="24"/>
      <w:szCs w:val="28"/>
    </w:rPr>
  </w:style>
  <w:style w:type="character" w:customStyle="1" w:styleId="ListLabel329">
    <w:name w:val="ListLabel 329"/>
    <w:rPr>
      <w:rFonts w:cs="Times New Roman"/>
      <w:b/>
      <w:sz w:val="24"/>
    </w:rPr>
  </w:style>
  <w:style w:type="character" w:customStyle="1" w:styleId="ListLabel330">
    <w:name w:val="ListLabel 330"/>
    <w:rPr>
      <w:rFonts w:ascii="Times New Roman" w:hAnsi="Times New Roman"/>
      <w:b/>
      <w:sz w:val="24"/>
      <w:szCs w:val="28"/>
    </w:rPr>
  </w:style>
  <w:style w:type="character" w:customStyle="1" w:styleId="ListLabel331">
    <w:name w:val="ListLabel 331"/>
    <w:rPr>
      <w:rFonts w:ascii="Times New Roman" w:hAnsi="Times New Roman"/>
      <w:b/>
      <w:sz w:val="24"/>
      <w:szCs w:val="24"/>
    </w:rPr>
  </w:style>
  <w:style w:type="character" w:customStyle="1" w:styleId="ListLabel332">
    <w:name w:val="ListLabel 332"/>
    <w:rPr>
      <w:b/>
    </w:rPr>
  </w:style>
  <w:style w:type="character" w:customStyle="1" w:styleId="ListLabel333">
    <w:name w:val="ListLabel 333"/>
    <w:rPr>
      <w:b/>
    </w:rPr>
  </w:style>
  <w:style w:type="character" w:customStyle="1" w:styleId="ListLabel334">
    <w:name w:val="ListLabel 334"/>
    <w:rPr>
      <w:b w:val="0"/>
    </w:rPr>
  </w:style>
  <w:style w:type="character" w:customStyle="1" w:styleId="ListLabel335">
    <w:name w:val="ListLabel 335"/>
    <w:rPr>
      <w:rFonts w:ascii="Times New Roman" w:hAnsi="Times New Roman" w:cs="Times New Roman"/>
      <w:sz w:val="24"/>
    </w:rPr>
  </w:style>
  <w:style w:type="character" w:customStyle="1" w:styleId="ListLabel336">
    <w:name w:val="ListLabel 336"/>
    <w:rPr>
      <w:rFonts w:cs="Courier New"/>
    </w:rPr>
  </w:style>
  <w:style w:type="character" w:customStyle="1" w:styleId="ListLabel337">
    <w:name w:val="ListLabel 337"/>
    <w:rPr>
      <w:rFonts w:cs="Wingdings"/>
    </w:rPr>
  </w:style>
  <w:style w:type="character" w:customStyle="1" w:styleId="ListLabel338">
    <w:name w:val="ListLabel 338"/>
    <w:rPr>
      <w:rFonts w:cs="Symbol"/>
    </w:rPr>
  </w:style>
  <w:style w:type="character" w:customStyle="1" w:styleId="ListLabel339">
    <w:name w:val="ListLabel 339"/>
    <w:rPr>
      <w:rFonts w:cs="Courier New"/>
    </w:rPr>
  </w:style>
  <w:style w:type="character" w:customStyle="1" w:styleId="ListLabel340">
    <w:name w:val="ListLabel 340"/>
    <w:rPr>
      <w:rFonts w:cs="Wingdings"/>
    </w:rPr>
  </w:style>
  <w:style w:type="character" w:customStyle="1" w:styleId="ListLabel341">
    <w:name w:val="ListLabel 341"/>
    <w:rPr>
      <w:rFonts w:cs="Symbol"/>
    </w:rPr>
  </w:style>
  <w:style w:type="character" w:customStyle="1" w:styleId="ListLabel342">
    <w:name w:val="ListLabel 342"/>
    <w:rPr>
      <w:rFonts w:cs="Courier New"/>
    </w:rPr>
  </w:style>
  <w:style w:type="character" w:customStyle="1" w:styleId="ListLabel343">
    <w:name w:val="ListLabel 343"/>
    <w:rPr>
      <w:rFonts w:cs="Wingdings"/>
    </w:rPr>
  </w:style>
  <w:style w:type="character" w:customStyle="1" w:styleId="ListLabel344">
    <w:name w:val="ListLabel 344"/>
    <w:rPr>
      <w:rFonts w:ascii="Times New Roman" w:hAnsi="Times New Roman" w:cs="Symbol"/>
      <w:sz w:val="24"/>
    </w:rPr>
  </w:style>
  <w:style w:type="character" w:customStyle="1" w:styleId="ListLabel345">
    <w:name w:val="ListLabel 345"/>
    <w:rPr>
      <w:rFonts w:cs="Courier New"/>
    </w:rPr>
  </w:style>
  <w:style w:type="character" w:customStyle="1" w:styleId="ListLabel346">
    <w:name w:val="ListLabel 346"/>
    <w:rPr>
      <w:rFonts w:cs="Wingdings"/>
    </w:rPr>
  </w:style>
  <w:style w:type="character" w:customStyle="1" w:styleId="ListLabel347">
    <w:name w:val="ListLabel 347"/>
    <w:rPr>
      <w:rFonts w:cs="Symbol"/>
    </w:rPr>
  </w:style>
  <w:style w:type="character" w:customStyle="1" w:styleId="ListLabel348">
    <w:name w:val="ListLabel 348"/>
    <w:rPr>
      <w:rFonts w:cs="Courier New"/>
    </w:rPr>
  </w:style>
  <w:style w:type="character" w:customStyle="1" w:styleId="ListLabel349">
    <w:name w:val="ListLabel 349"/>
    <w:rPr>
      <w:rFonts w:cs="Wingdings"/>
    </w:rPr>
  </w:style>
  <w:style w:type="character" w:customStyle="1" w:styleId="ListLabel350">
    <w:name w:val="ListLabel 350"/>
    <w:rPr>
      <w:rFonts w:cs="Symbol"/>
    </w:rPr>
  </w:style>
  <w:style w:type="character" w:customStyle="1" w:styleId="ListLabel351">
    <w:name w:val="ListLabel 351"/>
    <w:rPr>
      <w:rFonts w:cs="Courier New"/>
    </w:rPr>
  </w:style>
  <w:style w:type="character" w:customStyle="1" w:styleId="ListLabel352">
    <w:name w:val="ListLabel 352"/>
    <w:rPr>
      <w:rFonts w:cs="Wingdings"/>
    </w:rPr>
  </w:style>
  <w:style w:type="character" w:customStyle="1" w:styleId="ListLabel353">
    <w:name w:val="ListLabel 353"/>
    <w:rPr>
      <w:rFonts w:cs="Times New Roman"/>
      <w:b/>
      <w:color w:val="00000A"/>
    </w:rPr>
  </w:style>
  <w:style w:type="character" w:customStyle="1" w:styleId="ListLabel354">
    <w:name w:val="ListLabel 354"/>
    <w:rPr>
      <w:rFonts w:cs="Times New Roman"/>
      <w:b/>
      <w:sz w:val="24"/>
      <w:szCs w:val="28"/>
    </w:rPr>
  </w:style>
  <w:style w:type="character" w:customStyle="1" w:styleId="ListLabel355">
    <w:name w:val="ListLabel 355"/>
    <w:rPr>
      <w:rFonts w:cs="Times New Roman"/>
      <w:b/>
      <w:sz w:val="24"/>
    </w:rPr>
  </w:style>
  <w:style w:type="character" w:styleId="aff1">
    <w:name w:val="Hyperlink"/>
    <w:rPr>
      <w:color w:val="0000FF"/>
      <w:u w:val="single"/>
    </w:rPr>
  </w:style>
  <w:style w:type="character" w:customStyle="1" w:styleId="53">
    <w:name w:val="Абзац 5 Знак"/>
    <w:rPr>
      <w:rFonts w:ascii="Times New Roman" w:eastAsia="Arimo" w:hAnsi="Times New Roman" w:cs="Times New Roman"/>
      <w:b/>
      <w:color w:val="00000A"/>
      <w:sz w:val="24"/>
      <w:szCs w:val="24"/>
    </w:rPr>
  </w:style>
  <w:style w:type="table" w:styleId="aff2">
    <w:name w:val="Table Grid"/>
    <w:basedOn w:val="a1"/>
    <w:uiPriority w:val="39"/>
    <w:rPr>
      <w:rFonts w:eastAsia="Times New Roman" w:cs="Times New Roman"/>
      <w:sz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f3">
    <w:name w:val="Сетка таблицы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3">
    <w:name w:val="Сетка таблицы3"/>
    <w:basedOn w:val="a1"/>
    <w:pPr>
      <w:jc w:val="both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f3">
    <w:name w:val="Title"/>
    <w:basedOn w:val="a"/>
    <w:next w:val="a"/>
    <w:link w:val="aff4"/>
    <w:uiPriority w:val="10"/>
    <w:qFormat/>
    <w:rsid w:val="00C54DE4"/>
    <w:pPr>
      <w:spacing w:before="300" w:line="240" w:lineRule="auto"/>
      <w:contextualSpacing/>
    </w:pPr>
    <w:rPr>
      <w:rFonts w:eastAsia="Calibri" w:cs="Times New Roman"/>
      <w:color w:val="auto"/>
      <w:sz w:val="48"/>
      <w:szCs w:val="48"/>
    </w:rPr>
  </w:style>
  <w:style w:type="character" w:customStyle="1" w:styleId="aff4">
    <w:name w:val="Заголовок Знак"/>
    <w:basedOn w:val="a0"/>
    <w:link w:val="aff3"/>
    <w:uiPriority w:val="10"/>
    <w:rsid w:val="00C54DE4"/>
    <w:rPr>
      <w:rFonts w:eastAsia="Calibri" w:cs="Times New Roman"/>
      <w:sz w:val="48"/>
      <w:szCs w:val="48"/>
    </w:rPr>
  </w:style>
  <w:style w:type="table" w:customStyle="1" w:styleId="25">
    <w:name w:val="Сетка таблицы2"/>
    <w:basedOn w:val="a1"/>
    <w:next w:val="aff2"/>
    <w:uiPriority w:val="39"/>
    <w:rsid w:val="00C500C1"/>
    <w:pPr>
      <w:spacing w:after="0" w:line="240" w:lineRule="auto"/>
    </w:pPr>
    <w:rPr>
      <w:rFonts w:eastAsia="Calibri" w:cs="Basic Roman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1f4">
    <w:name w:val="Нет списка1"/>
    <w:next w:val="a2"/>
    <w:uiPriority w:val="99"/>
    <w:semiHidden/>
    <w:unhideWhenUsed/>
    <w:rsid w:val="00A458BF"/>
  </w:style>
  <w:style w:type="table" w:customStyle="1" w:styleId="42">
    <w:name w:val="Сетка таблицы4"/>
    <w:basedOn w:val="a1"/>
    <w:next w:val="aff2"/>
    <w:uiPriority w:val="59"/>
    <w:rsid w:val="00A458BF"/>
    <w:rPr>
      <w:rFonts w:eastAsia="Times New Roman" w:cs="Times New Roman"/>
      <w:sz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0">
    <w:name w:val="Сетка таблицы11"/>
    <w:basedOn w:val="a1"/>
    <w:rsid w:val="00A458BF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10">
    <w:name w:val="Сетка таблицы31"/>
    <w:basedOn w:val="a1"/>
    <w:rsid w:val="00A458BF"/>
    <w:pPr>
      <w:jc w:val="both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aff5">
    <w:name w:val="Другое_"/>
    <w:basedOn w:val="a0"/>
    <w:link w:val="aff6"/>
    <w:rsid w:val="00A458BF"/>
    <w:rPr>
      <w:rFonts w:ascii="Times New Roman" w:eastAsia="Times New Roman" w:hAnsi="Times New Roman" w:cs="Times New Roman"/>
    </w:rPr>
  </w:style>
  <w:style w:type="paragraph" w:customStyle="1" w:styleId="aff6">
    <w:name w:val="Другое"/>
    <w:basedOn w:val="a"/>
    <w:link w:val="aff5"/>
    <w:rsid w:val="00A458BF"/>
    <w:pPr>
      <w:widowControl w:val="0"/>
      <w:spacing w:after="0" w:line="240" w:lineRule="auto"/>
      <w:ind w:firstLine="400"/>
    </w:pPr>
    <w:rPr>
      <w:rFonts w:ascii="Times New Roman" w:eastAsia="Times New Roman" w:hAnsi="Times New Roman" w:cs="Times New Roman"/>
      <w:color w:val="auto"/>
      <w:sz w:val="20"/>
      <w:szCs w:val="20"/>
    </w:rPr>
  </w:style>
  <w:style w:type="paragraph" w:customStyle="1" w:styleId="docdata">
    <w:name w:val="docdata"/>
    <w:rsid w:val="00442D4F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1510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505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16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8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48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246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706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2.xml"/><Relationship Id="rId18" Type="http://schemas.openxmlformats.org/officeDocument/2006/relationships/image" Target="media/image1.png"/><Relationship Id="rId26" Type="http://schemas.openxmlformats.org/officeDocument/2006/relationships/footer" Target="footer7.xml"/><Relationship Id="rId39" Type="http://schemas.openxmlformats.org/officeDocument/2006/relationships/theme" Target="theme/theme1.xml"/><Relationship Id="rId21" Type="http://schemas.openxmlformats.org/officeDocument/2006/relationships/header" Target="header6.xml"/><Relationship Id="rId34" Type="http://schemas.openxmlformats.org/officeDocument/2006/relationships/header" Target="header12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footer" Target="footer4.xml"/><Relationship Id="rId25" Type="http://schemas.openxmlformats.org/officeDocument/2006/relationships/header" Target="header8.xml"/><Relationship Id="rId33" Type="http://schemas.openxmlformats.org/officeDocument/2006/relationships/footer" Target="footer10.xm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5.xml"/><Relationship Id="rId20" Type="http://schemas.openxmlformats.org/officeDocument/2006/relationships/image" Target="media/image3.png"/><Relationship Id="rId29" Type="http://schemas.openxmlformats.org/officeDocument/2006/relationships/image" Target="media/image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footer" Target="footer6.xml"/><Relationship Id="rId32" Type="http://schemas.openxmlformats.org/officeDocument/2006/relationships/header" Target="header11.xml"/><Relationship Id="rId37" Type="http://schemas.openxmlformats.org/officeDocument/2006/relationships/footer" Target="footer1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23" Type="http://schemas.openxmlformats.org/officeDocument/2006/relationships/header" Target="header7.xml"/><Relationship Id="rId28" Type="http://schemas.openxmlformats.org/officeDocument/2006/relationships/footer" Target="footer8.xml"/><Relationship Id="rId36" Type="http://schemas.openxmlformats.org/officeDocument/2006/relationships/header" Target="header13.xml"/><Relationship Id="rId10" Type="http://schemas.openxmlformats.org/officeDocument/2006/relationships/header" Target="header2.xml"/><Relationship Id="rId19" Type="http://schemas.openxmlformats.org/officeDocument/2006/relationships/image" Target="media/image2.png"/><Relationship Id="rId31" Type="http://schemas.openxmlformats.org/officeDocument/2006/relationships/footer" Target="footer9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eader" Target="header4.xml"/><Relationship Id="rId22" Type="http://schemas.openxmlformats.org/officeDocument/2006/relationships/footer" Target="footer5.xml"/><Relationship Id="rId27" Type="http://schemas.openxmlformats.org/officeDocument/2006/relationships/header" Target="header9.xml"/><Relationship Id="rId30" Type="http://schemas.openxmlformats.org/officeDocument/2006/relationships/header" Target="header10.xml"/><Relationship Id="rId35" Type="http://schemas.openxmlformats.org/officeDocument/2006/relationships/footer" Target="footer11.xml"/><Relationship Id="rId8" Type="http://schemas.openxmlformats.org/officeDocument/2006/relationships/hyperlink" Target="file:///C:/Users/Elena/3_&#1041;&#1077;&#1079;&#1086;&#1087;&#1072;&#1089;&#1085;&#1099;&#1081;%20&#1056;&#1045;&#1043;&#1048;&#1054;&#1053;/&#1053;&#1054;&#1056;&#1052;%20&#1076;&#1086;&#1082;&#1080;/10-17_&#1056;&#1042;%20&#1054;&#1058;&#1058;/2020/br.mosreg.ru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DejaVu Sans"/>
        <a:cs typeface="DejaVu Sans"/>
      </a:majorFont>
      <a:minorFont>
        <a:latin typeface="Calibri"/>
        <a:ea typeface="DejaVu Sans"/>
        <a:cs typeface="DejaVu Sans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>
          <a:solidFill>
            <a:srgbClr val="000000"/>
          </a:solidFill>
        </a:ln>
      </a:spPr>
      <a:bodyPr spcFirstLastPara="1" vertOverflow="clip" horzOverflow="clip" upright="1">
        <a:prstTxWarp prst="textNoShape">
          <a:avLst/>
        </a:prstTxWarp>
        <a:noAutofit/>
      </a:bodyPr>
      <a:lstStyle/>
      <a:style>
        <a:lnRef idx="0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C54A48F-31A9-48A4-91E3-BA38470AB2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</TotalTime>
  <Pages>1</Pages>
  <Words>14045</Words>
  <Characters>80059</Characters>
  <Application>Microsoft Office Word</Application>
  <DocSecurity>0</DocSecurity>
  <Lines>667</Lines>
  <Paragraphs>187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93917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Elena</dc:creator>
  <cp:keywords/>
  <dc:description/>
  <cp:lastModifiedBy>АРМ</cp:lastModifiedBy>
  <cp:revision>8</cp:revision>
  <cp:lastPrinted>2019-08-12T15:57:00Z</cp:lastPrinted>
  <dcterms:created xsi:type="dcterms:W3CDTF">2025-03-07T10:47:00Z</dcterms:created>
  <dcterms:modified xsi:type="dcterms:W3CDTF">2025-04-02T13:29:00Z</dcterms:modified>
</cp:coreProperties>
</file>